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Муниципальное автономное учреждение дополнительного образования</w:t>
      </w: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«Центр развития творчества детей и юношества»</w:t>
      </w:r>
    </w:p>
    <w:p w:rsidR="00170520" w:rsidRPr="00E83C56" w:rsidRDefault="00170520" w:rsidP="00E83C56">
      <w:pPr>
        <w:spacing w:after="0" w:line="240" w:lineRule="auto"/>
        <w:rPr>
          <w:rFonts w:ascii="Times New Roman" w:hAnsi="Times New Roman" w:cs="Times New Roman"/>
          <w:sz w:val="28"/>
          <w:szCs w:val="28"/>
        </w:rPr>
      </w:pPr>
    </w:p>
    <w:p w:rsidR="00170520" w:rsidRPr="00E83C56" w:rsidRDefault="00170520" w:rsidP="00E83C56">
      <w:pPr>
        <w:spacing w:after="0" w:line="240" w:lineRule="auto"/>
        <w:rPr>
          <w:rFonts w:ascii="Times New Roman" w:hAnsi="Times New Roman" w:cs="Times New Roman"/>
          <w:sz w:val="28"/>
          <w:szCs w:val="28"/>
        </w:rPr>
      </w:pPr>
    </w:p>
    <w:p w:rsidR="006A62E4" w:rsidRPr="00E83C56" w:rsidRDefault="006A62E4" w:rsidP="00E83C56">
      <w:pPr>
        <w:spacing w:after="0" w:line="240" w:lineRule="auto"/>
        <w:rPr>
          <w:rFonts w:ascii="Times New Roman" w:hAnsi="Times New Roman" w:cs="Times New Roman"/>
          <w:sz w:val="28"/>
          <w:szCs w:val="28"/>
        </w:rPr>
      </w:pPr>
    </w:p>
    <w:p w:rsidR="006A62E4" w:rsidRPr="00E83C56" w:rsidRDefault="006A62E4" w:rsidP="00E83C56">
      <w:pPr>
        <w:spacing w:after="0" w:line="240" w:lineRule="auto"/>
        <w:rPr>
          <w:rFonts w:ascii="Times New Roman" w:hAnsi="Times New Roman" w:cs="Times New Roman"/>
          <w:sz w:val="28"/>
          <w:szCs w:val="28"/>
        </w:rPr>
      </w:pP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КОЛЛЕКТИВНЫЙ ДОГОВОР</w:t>
      </w:r>
    </w:p>
    <w:p w:rsidR="00170520" w:rsidRPr="00E83C56" w:rsidRDefault="00170520" w:rsidP="00E83C56">
      <w:pPr>
        <w:spacing w:after="0" w:line="240" w:lineRule="auto"/>
        <w:jc w:val="center"/>
        <w:rPr>
          <w:rFonts w:ascii="Times New Roman" w:hAnsi="Times New Roman" w:cs="Times New Roman"/>
          <w:b/>
          <w:sz w:val="28"/>
          <w:szCs w:val="28"/>
        </w:rPr>
      </w:pP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муниципального автономного учреждения дополнительного образования</w:t>
      </w:r>
    </w:p>
    <w:p w:rsidR="00170520" w:rsidRPr="00E83C56" w:rsidRDefault="0017052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b/>
          <w:sz w:val="28"/>
          <w:szCs w:val="28"/>
        </w:rPr>
        <w:t>«Центр развития творчества детей и юношества</w:t>
      </w:r>
    </w:p>
    <w:p w:rsidR="00170520" w:rsidRPr="00E83C56" w:rsidRDefault="00170520" w:rsidP="00E83C56">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7"/>
        <w:gridCol w:w="4667"/>
      </w:tblGrid>
      <w:tr w:rsidR="00170520" w:rsidRPr="00E83C56" w:rsidTr="002C491E">
        <w:trPr>
          <w:trHeight w:val="1525"/>
        </w:trPr>
        <w:tc>
          <w:tcPr>
            <w:tcW w:w="4667" w:type="dxa"/>
          </w:tcPr>
          <w:p w:rsidR="00170520" w:rsidRPr="00E83C56" w:rsidRDefault="00170520" w:rsidP="00E83C56">
            <w:pPr>
              <w:pStyle w:val="Default"/>
              <w:ind w:firstLine="709"/>
              <w:contextualSpacing/>
              <w:rPr>
                <w:b/>
                <w:bCs/>
                <w:sz w:val="28"/>
                <w:szCs w:val="28"/>
              </w:rPr>
            </w:pPr>
          </w:p>
          <w:p w:rsidR="00170520" w:rsidRPr="00E83C56" w:rsidRDefault="00170520" w:rsidP="00E83C56">
            <w:pPr>
              <w:pStyle w:val="Default"/>
              <w:contextualSpacing/>
              <w:rPr>
                <w:sz w:val="28"/>
                <w:szCs w:val="28"/>
              </w:rPr>
            </w:pPr>
            <w:r w:rsidRPr="00E83C56">
              <w:rPr>
                <w:b/>
                <w:bCs/>
                <w:sz w:val="28"/>
                <w:szCs w:val="28"/>
              </w:rPr>
              <w:t xml:space="preserve">От работодателя: </w:t>
            </w:r>
          </w:p>
          <w:p w:rsidR="00170520" w:rsidRPr="00E83C56" w:rsidRDefault="00170520" w:rsidP="00E83C56">
            <w:pPr>
              <w:pStyle w:val="Default"/>
              <w:contextualSpacing/>
              <w:rPr>
                <w:sz w:val="28"/>
                <w:szCs w:val="28"/>
              </w:rPr>
            </w:pPr>
            <w:r w:rsidRPr="00E83C56">
              <w:rPr>
                <w:sz w:val="28"/>
                <w:szCs w:val="28"/>
              </w:rPr>
              <w:t>Директор Муниципального автономного учреждения</w:t>
            </w:r>
            <w:r w:rsidR="00CF3CEC" w:rsidRPr="00E83C56">
              <w:rPr>
                <w:sz w:val="28"/>
                <w:szCs w:val="28"/>
              </w:rPr>
              <w:t xml:space="preserve"> </w:t>
            </w:r>
            <w:r w:rsidRPr="00E83C56">
              <w:rPr>
                <w:sz w:val="28"/>
                <w:szCs w:val="28"/>
              </w:rPr>
              <w:t>дополнительного образования «Центр развития творчества детей и юношества»</w:t>
            </w:r>
          </w:p>
          <w:p w:rsidR="00170520" w:rsidRPr="00E83C56" w:rsidRDefault="00170520" w:rsidP="00E83C56">
            <w:pPr>
              <w:pStyle w:val="Default"/>
              <w:contextualSpacing/>
              <w:rPr>
                <w:sz w:val="28"/>
                <w:szCs w:val="28"/>
              </w:rPr>
            </w:pPr>
          </w:p>
          <w:p w:rsidR="00170520" w:rsidRPr="00E83C56" w:rsidRDefault="00170520" w:rsidP="00E83C56">
            <w:pPr>
              <w:pStyle w:val="Default"/>
              <w:contextualSpacing/>
              <w:rPr>
                <w:sz w:val="28"/>
                <w:szCs w:val="28"/>
              </w:rPr>
            </w:pPr>
            <w:r w:rsidRPr="00E83C56">
              <w:rPr>
                <w:sz w:val="28"/>
                <w:szCs w:val="28"/>
              </w:rPr>
              <w:t>_________________</w:t>
            </w:r>
            <w:r w:rsidR="00CF3CEC" w:rsidRPr="00E83C56">
              <w:rPr>
                <w:sz w:val="28"/>
                <w:szCs w:val="28"/>
              </w:rPr>
              <w:t xml:space="preserve"> </w:t>
            </w:r>
            <w:r w:rsidRPr="00E83C56">
              <w:rPr>
                <w:sz w:val="28"/>
                <w:szCs w:val="28"/>
              </w:rPr>
              <w:t>Е.Н.Акименко</w:t>
            </w:r>
          </w:p>
          <w:p w:rsidR="00170520" w:rsidRPr="00E83C56" w:rsidRDefault="00170520" w:rsidP="00E83C56">
            <w:pPr>
              <w:pStyle w:val="Default"/>
              <w:ind w:firstLine="709"/>
              <w:contextualSpacing/>
              <w:rPr>
                <w:sz w:val="28"/>
                <w:szCs w:val="28"/>
              </w:rPr>
            </w:pPr>
            <w:r w:rsidRPr="00E83C56">
              <w:rPr>
                <w:i/>
                <w:sz w:val="28"/>
                <w:szCs w:val="28"/>
              </w:rPr>
              <w:t>(подпись)</w:t>
            </w:r>
          </w:p>
          <w:p w:rsidR="00170520" w:rsidRPr="00E83C56" w:rsidRDefault="00170520" w:rsidP="00E83C56">
            <w:pPr>
              <w:pStyle w:val="Default"/>
              <w:contextualSpacing/>
              <w:rPr>
                <w:sz w:val="28"/>
                <w:szCs w:val="28"/>
              </w:rPr>
            </w:pPr>
            <w:r w:rsidRPr="00E83C56">
              <w:rPr>
                <w:sz w:val="28"/>
                <w:szCs w:val="28"/>
              </w:rPr>
              <w:t xml:space="preserve">М.П. </w:t>
            </w:r>
          </w:p>
          <w:p w:rsidR="00170520" w:rsidRPr="00E83C56" w:rsidRDefault="00170520" w:rsidP="00E83C56">
            <w:pPr>
              <w:pStyle w:val="Default"/>
              <w:contextualSpacing/>
              <w:rPr>
                <w:sz w:val="28"/>
                <w:szCs w:val="28"/>
              </w:rPr>
            </w:pPr>
            <w:r w:rsidRPr="00E83C56">
              <w:rPr>
                <w:sz w:val="28"/>
                <w:szCs w:val="28"/>
              </w:rPr>
              <w:t xml:space="preserve">«___» _________________ 2020 г. </w:t>
            </w:r>
          </w:p>
          <w:p w:rsidR="00170520" w:rsidRPr="00E83C56" w:rsidRDefault="00170520" w:rsidP="00E83C56">
            <w:pPr>
              <w:pStyle w:val="Default"/>
              <w:contextualSpacing/>
              <w:rPr>
                <w:sz w:val="28"/>
                <w:szCs w:val="28"/>
              </w:rPr>
            </w:pPr>
          </w:p>
        </w:tc>
        <w:tc>
          <w:tcPr>
            <w:tcW w:w="4667" w:type="dxa"/>
          </w:tcPr>
          <w:p w:rsidR="00170520" w:rsidRPr="00E83C56" w:rsidRDefault="00170520" w:rsidP="00E83C56">
            <w:pPr>
              <w:pStyle w:val="Default"/>
              <w:ind w:firstLine="709"/>
              <w:contextualSpacing/>
              <w:rPr>
                <w:b/>
                <w:bCs/>
                <w:sz w:val="28"/>
                <w:szCs w:val="28"/>
              </w:rPr>
            </w:pPr>
          </w:p>
          <w:p w:rsidR="00170520" w:rsidRPr="00E83C56" w:rsidRDefault="00170520" w:rsidP="00E83C56">
            <w:pPr>
              <w:pStyle w:val="Default"/>
              <w:contextualSpacing/>
              <w:rPr>
                <w:sz w:val="28"/>
                <w:szCs w:val="28"/>
              </w:rPr>
            </w:pPr>
            <w:r w:rsidRPr="00E83C56">
              <w:rPr>
                <w:b/>
                <w:bCs/>
                <w:sz w:val="28"/>
                <w:szCs w:val="28"/>
              </w:rPr>
              <w:t xml:space="preserve">От работников: </w:t>
            </w:r>
          </w:p>
          <w:p w:rsidR="00170520" w:rsidRPr="00E83C56" w:rsidRDefault="00170520" w:rsidP="00E83C56">
            <w:pPr>
              <w:pStyle w:val="Default"/>
              <w:contextualSpacing/>
              <w:rPr>
                <w:sz w:val="28"/>
                <w:szCs w:val="28"/>
              </w:rPr>
            </w:pPr>
            <w:r w:rsidRPr="00E83C56">
              <w:rPr>
                <w:sz w:val="28"/>
                <w:szCs w:val="28"/>
              </w:rPr>
              <w:t>Председатель профсоюзного комитета первичной профсоюзной организации работников</w:t>
            </w:r>
            <w:r w:rsidR="00CF3CEC" w:rsidRPr="00E83C56">
              <w:rPr>
                <w:sz w:val="28"/>
                <w:szCs w:val="28"/>
              </w:rPr>
              <w:t xml:space="preserve"> </w:t>
            </w:r>
            <w:r w:rsidRPr="00E83C56">
              <w:rPr>
                <w:sz w:val="28"/>
                <w:szCs w:val="28"/>
              </w:rPr>
              <w:t>Муниципального автономного учреждения дополнительного образования «Центр развития творчества детей и юношества»</w:t>
            </w:r>
          </w:p>
          <w:p w:rsidR="00170520" w:rsidRPr="00E83C56" w:rsidRDefault="00CF3CEC" w:rsidP="00E83C56">
            <w:pPr>
              <w:pStyle w:val="Default"/>
              <w:contextualSpacing/>
              <w:rPr>
                <w:sz w:val="28"/>
                <w:szCs w:val="28"/>
              </w:rPr>
            </w:pPr>
            <w:r w:rsidRPr="00E83C56">
              <w:rPr>
                <w:sz w:val="28"/>
                <w:szCs w:val="28"/>
              </w:rPr>
              <w:t xml:space="preserve">_________________ </w:t>
            </w:r>
            <w:proofErr w:type="spellStart"/>
            <w:r w:rsidR="00170520" w:rsidRPr="00E83C56">
              <w:rPr>
                <w:sz w:val="28"/>
                <w:szCs w:val="28"/>
              </w:rPr>
              <w:t>Т.А.Милохина</w:t>
            </w:r>
            <w:proofErr w:type="spellEnd"/>
          </w:p>
          <w:p w:rsidR="00170520" w:rsidRPr="00E83C56" w:rsidRDefault="00170520" w:rsidP="00E83C56">
            <w:pPr>
              <w:pStyle w:val="Default"/>
              <w:ind w:firstLine="709"/>
              <w:contextualSpacing/>
              <w:rPr>
                <w:sz w:val="28"/>
                <w:szCs w:val="28"/>
              </w:rPr>
            </w:pPr>
            <w:r w:rsidRPr="00E83C56">
              <w:rPr>
                <w:i/>
                <w:sz w:val="28"/>
                <w:szCs w:val="28"/>
              </w:rPr>
              <w:t>(подпись)</w:t>
            </w:r>
          </w:p>
          <w:p w:rsidR="00170520" w:rsidRPr="00E83C56" w:rsidRDefault="00170520" w:rsidP="00E83C56">
            <w:pPr>
              <w:pStyle w:val="Default"/>
              <w:ind w:firstLine="709"/>
              <w:contextualSpacing/>
              <w:rPr>
                <w:sz w:val="28"/>
                <w:szCs w:val="28"/>
              </w:rPr>
            </w:pPr>
            <w:r w:rsidRPr="00E83C56">
              <w:rPr>
                <w:sz w:val="28"/>
                <w:szCs w:val="28"/>
              </w:rPr>
              <w:t xml:space="preserve">М.П. </w:t>
            </w:r>
          </w:p>
          <w:p w:rsidR="00170520" w:rsidRPr="00E83C56" w:rsidRDefault="00170520" w:rsidP="00E83C56">
            <w:pPr>
              <w:pStyle w:val="Default"/>
              <w:contextualSpacing/>
              <w:rPr>
                <w:sz w:val="28"/>
                <w:szCs w:val="28"/>
              </w:rPr>
            </w:pPr>
            <w:r w:rsidRPr="00E83C56">
              <w:rPr>
                <w:sz w:val="28"/>
                <w:szCs w:val="28"/>
              </w:rPr>
              <w:t xml:space="preserve">« __ » _________________ 2020 г. </w:t>
            </w:r>
          </w:p>
          <w:p w:rsidR="00170520" w:rsidRPr="00E83C56" w:rsidRDefault="00170520" w:rsidP="00E83C56">
            <w:pPr>
              <w:pStyle w:val="Default"/>
              <w:contextualSpacing/>
              <w:rPr>
                <w:sz w:val="28"/>
                <w:szCs w:val="28"/>
              </w:rPr>
            </w:pPr>
          </w:p>
        </w:tc>
      </w:tr>
    </w:tbl>
    <w:p w:rsidR="00170520" w:rsidRPr="00E83C56" w:rsidRDefault="00170520" w:rsidP="00E83C56">
      <w:pPr>
        <w:pStyle w:val="3"/>
        <w:ind w:firstLine="709"/>
        <w:contextualSpacing/>
      </w:pPr>
    </w:p>
    <w:p w:rsidR="00170520" w:rsidRPr="00E83C56" w:rsidRDefault="00170520" w:rsidP="00E83C56">
      <w:pPr>
        <w:spacing w:after="0" w:line="240" w:lineRule="auto"/>
        <w:ind w:hanging="142"/>
        <w:jc w:val="center"/>
        <w:rPr>
          <w:rFonts w:ascii="Times New Roman" w:hAnsi="Times New Roman" w:cs="Times New Roman"/>
          <w:b/>
          <w:sz w:val="28"/>
          <w:szCs w:val="28"/>
        </w:rPr>
      </w:pPr>
    </w:p>
    <w:p w:rsidR="00170520" w:rsidRPr="00E83C56" w:rsidRDefault="00170520" w:rsidP="00E83C56">
      <w:pPr>
        <w:spacing w:after="0" w:line="240" w:lineRule="auto"/>
        <w:ind w:hanging="142"/>
        <w:jc w:val="center"/>
        <w:rPr>
          <w:rFonts w:ascii="Times New Roman" w:hAnsi="Times New Roman" w:cs="Times New Roman"/>
          <w:b/>
          <w:sz w:val="28"/>
          <w:szCs w:val="28"/>
        </w:rPr>
      </w:pPr>
    </w:p>
    <w:p w:rsidR="00170520" w:rsidRPr="00E83C56" w:rsidRDefault="00170520" w:rsidP="00E83C56">
      <w:pPr>
        <w:spacing w:after="0" w:line="240" w:lineRule="auto"/>
        <w:rPr>
          <w:rFonts w:ascii="Times New Roman" w:hAnsi="Times New Roman" w:cs="Times New Roman"/>
          <w:b/>
          <w:sz w:val="28"/>
          <w:szCs w:val="28"/>
        </w:rPr>
      </w:pPr>
    </w:p>
    <w:p w:rsidR="00170520" w:rsidRPr="00E83C56" w:rsidRDefault="00170520" w:rsidP="00E83C56">
      <w:pPr>
        <w:spacing w:after="0" w:line="240" w:lineRule="auto"/>
        <w:jc w:val="center"/>
        <w:rPr>
          <w:rFonts w:ascii="Times New Roman" w:hAnsi="Times New Roman" w:cs="Times New Roman"/>
          <w:b/>
          <w:sz w:val="28"/>
          <w:szCs w:val="28"/>
        </w:rPr>
        <w:sectPr w:rsidR="00170520" w:rsidRPr="00E83C56" w:rsidSect="002C491E">
          <w:footerReference w:type="default" r:id="rId8"/>
          <w:pgSz w:w="11906" w:h="16838"/>
          <w:pgMar w:top="1134" w:right="851" w:bottom="1134" w:left="1701" w:header="709" w:footer="709" w:gutter="0"/>
          <w:cols w:space="708"/>
          <w:titlePg/>
          <w:docGrid w:linePitch="360"/>
        </w:sectPr>
      </w:pPr>
      <w:r w:rsidRPr="00E83C56">
        <w:rPr>
          <w:rFonts w:ascii="Times New Roman" w:hAnsi="Times New Roman" w:cs="Times New Roman"/>
          <w:b/>
          <w:sz w:val="28"/>
          <w:szCs w:val="28"/>
        </w:rPr>
        <w:t>Оренбург, 2020</w:t>
      </w:r>
    </w:p>
    <w:p w:rsidR="00170520" w:rsidRPr="00E83C56" w:rsidRDefault="00170520" w:rsidP="00E83C56">
      <w:pPr>
        <w:spacing w:after="0" w:line="240" w:lineRule="auto"/>
        <w:ind w:hanging="142"/>
        <w:jc w:val="center"/>
        <w:rPr>
          <w:rFonts w:ascii="Times New Roman" w:hAnsi="Times New Roman" w:cs="Times New Roman"/>
          <w:b/>
          <w:sz w:val="28"/>
          <w:szCs w:val="28"/>
        </w:rPr>
      </w:pPr>
      <w:r w:rsidRPr="00E83C56">
        <w:rPr>
          <w:rFonts w:ascii="Times New Roman" w:hAnsi="Times New Roman" w:cs="Times New Roman"/>
          <w:b/>
          <w:sz w:val="28"/>
          <w:szCs w:val="28"/>
        </w:rPr>
        <w:lastRenderedPageBreak/>
        <w:t xml:space="preserve">РАЗДЕЛ I. </w:t>
      </w:r>
    </w:p>
    <w:p w:rsidR="00170520" w:rsidRPr="00E83C56" w:rsidRDefault="00170520" w:rsidP="00E83C56">
      <w:pPr>
        <w:spacing w:after="0" w:line="240" w:lineRule="auto"/>
        <w:ind w:hanging="142"/>
        <w:jc w:val="center"/>
        <w:rPr>
          <w:rFonts w:ascii="Times New Roman" w:hAnsi="Times New Roman" w:cs="Times New Roman"/>
          <w:b/>
          <w:sz w:val="28"/>
          <w:szCs w:val="28"/>
        </w:rPr>
      </w:pPr>
      <w:r w:rsidRPr="00E83C56">
        <w:rPr>
          <w:rFonts w:ascii="Times New Roman" w:hAnsi="Times New Roman" w:cs="Times New Roman"/>
          <w:b/>
          <w:sz w:val="28"/>
          <w:szCs w:val="28"/>
        </w:rPr>
        <w:t>ОБЩИЕ ПОЛОЖЕНИЯ</w:t>
      </w:r>
    </w:p>
    <w:p w:rsidR="00170520" w:rsidRPr="00E83C56" w:rsidRDefault="00170520" w:rsidP="00E83C56">
      <w:pPr>
        <w:pStyle w:val="3"/>
        <w:numPr>
          <w:ilvl w:val="1"/>
          <w:numId w:val="2"/>
        </w:numPr>
        <w:ind w:left="0" w:firstLine="709"/>
        <w:contextualSpacing/>
      </w:pPr>
      <w:r w:rsidRPr="00E83C56">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муниципальном автономном учреждении дополнительного образования «Центр развития творчества детей и юношества».</w:t>
      </w:r>
    </w:p>
    <w:p w:rsidR="00170520" w:rsidRPr="00E83C56" w:rsidRDefault="00170520" w:rsidP="00E83C56">
      <w:pPr>
        <w:pStyle w:val="3"/>
        <w:numPr>
          <w:ilvl w:val="1"/>
          <w:numId w:val="2"/>
        </w:numPr>
        <w:ind w:left="0" w:firstLine="709"/>
        <w:contextualSpacing/>
      </w:pPr>
      <w:r w:rsidRPr="00E83C56">
        <w:t xml:space="preserve">1.2.Настоящий коллективный договор заключен в соответствии </w:t>
      </w:r>
      <w:proofErr w:type="spellStart"/>
      <w:r w:rsidRPr="00E83C56">
        <w:t>сКонституцией</w:t>
      </w:r>
      <w:proofErr w:type="spellEnd"/>
      <w:r w:rsidRPr="00E83C56">
        <w:t xml:space="preserve"> Российской </w:t>
      </w:r>
      <w:proofErr w:type="spellStart"/>
      <w:r w:rsidRPr="00E83C56">
        <w:t>Федерации</w:t>
      </w:r>
      <w:proofErr w:type="gramStart"/>
      <w:r w:rsidRPr="00E83C56">
        <w:t>;Т</w:t>
      </w:r>
      <w:proofErr w:type="gramEnd"/>
      <w:r w:rsidRPr="00E83C56">
        <w:t>рудовым</w:t>
      </w:r>
      <w:proofErr w:type="spellEnd"/>
      <w:r w:rsidRPr="00E83C56">
        <w:t xml:space="preserve"> кодексом Российской Федерации (далее – ТК РФ);Федеральным законом от 12 января 1996 г. № 10-ФЗ «О профессиональных союзах, их правах и гарантиях деятельности»;Федеральным законом от 29 декабря 2012 г. № 273-ФЗ «Об образовании в Российской Федерации» (далее – Федеральный закон № 273-ФЗ); Соглашением Оренбургской областной общественной организацией Профсоюза работников народного образования и науки Российской Федерации на 2018-2020 </w:t>
      </w:r>
      <w:proofErr w:type="spellStart"/>
      <w:r w:rsidRPr="00E83C56">
        <w:t>годы</w:t>
      </w:r>
      <w:proofErr w:type="gramStart"/>
      <w:r w:rsidRPr="00E83C56">
        <w:t>,н</w:t>
      </w:r>
      <w:proofErr w:type="gramEnd"/>
      <w:r w:rsidRPr="00E83C56">
        <w:t>аходящимся</w:t>
      </w:r>
      <w:proofErr w:type="spellEnd"/>
      <w:r w:rsidRPr="00E83C56">
        <w:t xml:space="preserve"> в ведении Министерства образования и науки Российской Федерации; </w:t>
      </w:r>
      <w:proofErr w:type="gramStart"/>
      <w:r w:rsidRPr="00E83C56">
        <w:t xml:space="preserve">Отраслевым региональным соглашением по регулированию социально-трудовых и связанных с ними экономических отношений </w:t>
      </w:r>
      <w:r w:rsidRPr="00E83C56">
        <w:rPr>
          <w:bCs/>
        </w:rPr>
        <w:t xml:space="preserve">и </w:t>
      </w:r>
      <w:r w:rsidRPr="00E83C56">
        <w:t>иными нормативными актами и направлен на обеспечение стабильной и эффективной деятельности муниципального автономного учреждения дополнительного образования «Центр развития творчества детей и юношества», соблюдения социальных и трудовых прав работников, а также на повышение взаимной ответственности сторон по выполнению требований законодательства о труде и принятых на себя обязательств.</w:t>
      </w:r>
      <w:proofErr w:type="gramEnd"/>
    </w:p>
    <w:p w:rsidR="00170520" w:rsidRPr="00E83C56" w:rsidRDefault="00170520" w:rsidP="00E83C56">
      <w:pPr>
        <w:pStyle w:val="3"/>
        <w:ind w:firstLine="709"/>
        <w:contextualSpacing/>
      </w:pPr>
      <w:r w:rsidRPr="00E83C56">
        <w:t>1.3. Сторонами настоящего коллективного договора являются:</w:t>
      </w:r>
    </w:p>
    <w:p w:rsidR="00170520" w:rsidRPr="00E83C56" w:rsidRDefault="00170520" w:rsidP="00E83C56">
      <w:pPr>
        <w:pStyle w:val="3"/>
        <w:numPr>
          <w:ilvl w:val="0"/>
          <w:numId w:val="3"/>
        </w:numPr>
        <w:ind w:left="0" w:firstLine="709"/>
        <w:contextualSpacing/>
      </w:pPr>
      <w:r w:rsidRPr="00E83C56">
        <w:t xml:space="preserve">муниципальное автономное учреждение дополнительного образования «Центр развития творчества детей и юношества» (далее </w:t>
      </w:r>
      <w:proofErr w:type="gramStart"/>
      <w:r w:rsidRPr="00E83C56">
        <w:t>-Р</w:t>
      </w:r>
      <w:proofErr w:type="gramEnd"/>
      <w:r w:rsidRPr="00E83C56">
        <w:t>аботодатель) в лице директора, именуемого в дальнейшем Работодатель;</w:t>
      </w:r>
    </w:p>
    <w:p w:rsidR="00170520" w:rsidRPr="00E83C56" w:rsidRDefault="00170520" w:rsidP="00E83C56">
      <w:pPr>
        <w:pStyle w:val="3"/>
        <w:numPr>
          <w:ilvl w:val="0"/>
          <w:numId w:val="3"/>
        </w:numPr>
        <w:ind w:left="0" w:firstLine="709"/>
        <w:contextualSpacing/>
      </w:pPr>
      <w:r w:rsidRPr="00E83C56">
        <w:t>работники муниципального автономного учреждения дополнительного образования «Центр развития творчества детей и юношества» в лице их единого представителя – профсоюзного комитета первичной профсоюзной организации работников муниципального автономного учреждения дополнительного образования «Центр развития творчества детей и юношества» (далее – выборный орган первичной профсоюзной организации).</w:t>
      </w:r>
    </w:p>
    <w:p w:rsidR="00170520" w:rsidRPr="00E83C56" w:rsidRDefault="00170520" w:rsidP="00E83C56">
      <w:pPr>
        <w:pStyle w:val="3"/>
        <w:ind w:firstLine="709"/>
        <w:contextualSpacing/>
      </w:pPr>
      <w:proofErr w:type="gramStart"/>
      <w:r w:rsidRPr="00E83C56">
        <w:t xml:space="preserve">1.4.Стороны согласились в том, что выборный орган первичной профсоюзной организации выступает в качестве полномочного представителя работников образовательной </w:t>
      </w:r>
      <w:proofErr w:type="spellStart"/>
      <w:r w:rsidRPr="00E83C56">
        <w:t>организациипри</w:t>
      </w:r>
      <w:proofErr w:type="spellEnd"/>
      <w:r w:rsidRPr="00E83C56">
        <w:t xml:space="preserve"> разработке и заключении коллективного договора, ведении переговоров по решению трудовых, профессиональных и социально-экономических проблем: оплаты труда, размеров и форм материального поощрения, занятости, найма, увольнения, а также по другим вопросам социальной защищенности коллектива и отдельных работников.</w:t>
      </w:r>
      <w:proofErr w:type="gramEnd"/>
    </w:p>
    <w:p w:rsidR="00170520" w:rsidRPr="00E83C56" w:rsidRDefault="00170520" w:rsidP="00E83C56">
      <w:pPr>
        <w:pStyle w:val="3"/>
        <w:ind w:firstLine="709"/>
        <w:contextualSpacing/>
      </w:pPr>
      <w:r w:rsidRPr="00E83C56">
        <w:lastRenderedPageBreak/>
        <w:t>1.5.Действие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70520" w:rsidRPr="00E83C56" w:rsidRDefault="00170520" w:rsidP="00E83C56">
      <w:pPr>
        <w:spacing w:after="0" w:line="240" w:lineRule="auto"/>
        <w:ind w:firstLine="709"/>
        <w:contextualSpacing/>
        <w:jc w:val="both"/>
        <w:rPr>
          <w:rFonts w:ascii="Times New Roman" w:hAnsi="Times New Roman" w:cs="Times New Roman"/>
          <w:strike/>
          <w:sz w:val="28"/>
          <w:szCs w:val="28"/>
        </w:rPr>
      </w:pPr>
      <w:r w:rsidRPr="00E83C56">
        <w:rPr>
          <w:rFonts w:ascii="Times New Roman" w:hAnsi="Times New Roman" w:cs="Times New Roman"/>
          <w:sz w:val="28"/>
          <w:szCs w:val="28"/>
        </w:rPr>
        <w:t>1.6.Стороны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1.7.Для достижения поставленных целей:</w:t>
      </w:r>
    </w:p>
    <w:p w:rsidR="00170520" w:rsidRPr="00E83C56" w:rsidRDefault="00170520" w:rsidP="00E83C56">
      <w:pPr>
        <w:pStyle w:val="a4"/>
        <w:numPr>
          <w:ilvl w:val="0"/>
          <w:numId w:val="1"/>
        </w:numPr>
        <w:ind w:left="0" w:firstLine="709"/>
        <w:jc w:val="both"/>
        <w:rPr>
          <w:color w:val="000000"/>
          <w:sz w:val="28"/>
          <w:szCs w:val="28"/>
        </w:rPr>
      </w:pPr>
      <w:r w:rsidRPr="00E83C56">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течение2дней сообщать выборному органу первичной профсоюзной организации свой мотивированный ответ по каждому вопросу;</w:t>
      </w:r>
    </w:p>
    <w:p w:rsidR="00170520" w:rsidRPr="00E83C56" w:rsidRDefault="00170520" w:rsidP="00E83C56">
      <w:pPr>
        <w:pStyle w:val="a3"/>
        <w:numPr>
          <w:ilvl w:val="0"/>
          <w:numId w:val="1"/>
        </w:numPr>
        <w:spacing w:before="0" w:beforeAutospacing="0" w:after="0" w:afterAutospacing="0"/>
        <w:ind w:left="0" w:firstLine="709"/>
        <w:contextualSpacing/>
        <w:jc w:val="both"/>
        <w:rPr>
          <w:sz w:val="28"/>
          <w:szCs w:val="28"/>
        </w:rPr>
      </w:pPr>
      <w:r w:rsidRPr="00E83C56">
        <w:rPr>
          <w:sz w:val="28"/>
          <w:szCs w:val="28"/>
        </w:rPr>
        <w:t xml:space="preserve">Работодатель принимает на себя обязательство </w:t>
      </w:r>
      <w:proofErr w:type="spellStart"/>
      <w:r w:rsidRPr="00E83C56">
        <w:rPr>
          <w:sz w:val="28"/>
          <w:szCs w:val="28"/>
        </w:rPr>
        <w:t>информироватьвыборный</w:t>
      </w:r>
      <w:proofErr w:type="spellEnd"/>
      <w:r w:rsidRPr="00E83C56">
        <w:rPr>
          <w:sz w:val="28"/>
          <w:szCs w:val="28"/>
        </w:rPr>
        <w:t xml:space="preserve"> орган первичной профсоюзной организации о решениях органов государственного контроля (надзора)</w:t>
      </w:r>
      <w:proofErr w:type="gramStart"/>
      <w:r w:rsidRPr="00E83C56">
        <w:rPr>
          <w:sz w:val="28"/>
          <w:szCs w:val="28"/>
        </w:rPr>
        <w:t>,п</w:t>
      </w:r>
      <w:proofErr w:type="gramEnd"/>
      <w:r w:rsidRPr="00E83C56">
        <w:rPr>
          <w:sz w:val="28"/>
          <w:szCs w:val="28"/>
        </w:rPr>
        <w:t xml:space="preserve">ринятых по вопросам в сфере трудовых, социальных и </w:t>
      </w:r>
      <w:proofErr w:type="spellStart"/>
      <w:r w:rsidRPr="00E83C56">
        <w:rPr>
          <w:sz w:val="28"/>
          <w:szCs w:val="28"/>
        </w:rPr>
        <w:t>иныхнепосредственно</w:t>
      </w:r>
      <w:proofErr w:type="spellEnd"/>
      <w:r w:rsidRPr="00E83C56">
        <w:rPr>
          <w:sz w:val="28"/>
          <w:szCs w:val="28"/>
        </w:rPr>
        <w:t xml:space="preserve"> связанных с ними отношений в </w:t>
      </w:r>
      <w:r w:rsidRPr="00E83C56">
        <w:rPr>
          <w:color w:val="000000"/>
          <w:sz w:val="28"/>
          <w:szCs w:val="28"/>
        </w:rPr>
        <w:t>образовательной организации</w:t>
      </w:r>
      <w:r w:rsidRPr="00E83C56">
        <w:rPr>
          <w:sz w:val="28"/>
          <w:szCs w:val="28"/>
        </w:rPr>
        <w:t xml:space="preserve">, </w:t>
      </w:r>
      <w:proofErr w:type="spellStart"/>
      <w:r w:rsidRPr="00E83C56">
        <w:rPr>
          <w:sz w:val="28"/>
          <w:szCs w:val="28"/>
        </w:rPr>
        <w:t>путёмпредоставления</w:t>
      </w:r>
      <w:proofErr w:type="spellEnd"/>
      <w:r w:rsidRPr="00E83C56">
        <w:rPr>
          <w:sz w:val="28"/>
          <w:szCs w:val="28"/>
        </w:rPr>
        <w:t xml:space="preserve"> выборному органу первичной профсоюзной организации копий документов о принятии таких решений в течение2 </w:t>
      </w:r>
      <w:proofErr w:type="spellStart"/>
      <w:r w:rsidRPr="00E83C56">
        <w:rPr>
          <w:sz w:val="28"/>
          <w:szCs w:val="28"/>
        </w:rPr>
        <w:t>днейсо</w:t>
      </w:r>
      <w:proofErr w:type="spellEnd"/>
      <w:r w:rsidRPr="00E83C56">
        <w:rPr>
          <w:sz w:val="28"/>
          <w:szCs w:val="28"/>
        </w:rPr>
        <w:t xml:space="preserve"> дня получения Работодателем решения </w:t>
      </w:r>
      <w:proofErr w:type="spellStart"/>
      <w:r w:rsidRPr="00E83C56">
        <w:rPr>
          <w:sz w:val="28"/>
          <w:szCs w:val="28"/>
        </w:rPr>
        <w:t>отсоответствующего</w:t>
      </w:r>
      <w:proofErr w:type="spellEnd"/>
      <w:r w:rsidRPr="00E83C56">
        <w:rPr>
          <w:sz w:val="28"/>
          <w:szCs w:val="28"/>
        </w:rPr>
        <w:t xml:space="preserve"> государственного органа;</w:t>
      </w:r>
    </w:p>
    <w:p w:rsidR="00170520" w:rsidRPr="00E83C56" w:rsidRDefault="00170520" w:rsidP="00E83C56">
      <w:pPr>
        <w:pStyle w:val="a3"/>
        <w:numPr>
          <w:ilvl w:val="0"/>
          <w:numId w:val="1"/>
        </w:numPr>
        <w:spacing w:before="0" w:beforeAutospacing="0" w:after="0" w:afterAutospacing="0"/>
        <w:ind w:left="0" w:firstLine="709"/>
        <w:contextualSpacing/>
        <w:jc w:val="both"/>
        <w:rPr>
          <w:color w:val="000000"/>
          <w:sz w:val="28"/>
          <w:szCs w:val="28"/>
        </w:rPr>
      </w:pPr>
      <w:r w:rsidRPr="00E83C56">
        <w:rPr>
          <w:sz w:val="28"/>
          <w:szCs w:val="28"/>
        </w:rPr>
        <w:t xml:space="preserve">Работодатель </w:t>
      </w:r>
      <w:proofErr w:type="spellStart"/>
      <w:r w:rsidRPr="00E83C56">
        <w:rPr>
          <w:sz w:val="28"/>
          <w:szCs w:val="28"/>
        </w:rPr>
        <w:t>обеспечиваетсоблюдение</w:t>
      </w:r>
      <w:proofErr w:type="spellEnd"/>
      <w:r w:rsidRPr="00E83C56">
        <w:rPr>
          <w:sz w:val="28"/>
          <w:szCs w:val="28"/>
        </w:rPr>
        <w:t xml:space="preserve"> законодательства о защите персональных данных, о</w:t>
      </w:r>
      <w:r w:rsidRPr="00E83C56">
        <w:rPr>
          <w:color w:val="000000"/>
          <w:sz w:val="28"/>
          <w:szCs w:val="28"/>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170520" w:rsidRPr="00E83C56" w:rsidRDefault="00170520" w:rsidP="00E83C56">
      <w:pPr>
        <w:pStyle w:val="a3"/>
        <w:numPr>
          <w:ilvl w:val="0"/>
          <w:numId w:val="1"/>
        </w:numPr>
        <w:spacing w:before="0" w:beforeAutospacing="0" w:after="0" w:afterAutospacing="0"/>
        <w:ind w:left="0" w:firstLine="709"/>
        <w:contextualSpacing/>
        <w:jc w:val="both"/>
        <w:rPr>
          <w:color w:val="000000"/>
          <w:sz w:val="28"/>
          <w:szCs w:val="28"/>
        </w:rPr>
      </w:pPr>
      <w:proofErr w:type="gramStart"/>
      <w:r w:rsidRPr="00E83C56">
        <w:rPr>
          <w:sz w:val="28"/>
          <w:szCs w:val="28"/>
        </w:rPr>
        <w:t xml:space="preserve">выборный орган первичной профсоюзной организации представляет и защищает права и </w:t>
      </w:r>
      <w:proofErr w:type="spellStart"/>
      <w:r w:rsidRPr="00E83C56">
        <w:rPr>
          <w:sz w:val="28"/>
          <w:szCs w:val="28"/>
        </w:rPr>
        <w:t>интересычленов</w:t>
      </w:r>
      <w:proofErr w:type="spellEnd"/>
      <w:r w:rsidRPr="00E83C56">
        <w:rPr>
          <w:sz w:val="28"/>
          <w:szCs w:val="28"/>
        </w:rPr>
        <w:t xml:space="preserve"> Профсоюза по вопросам индивидуальных трудовых и иных непосредственно связанных с ними отношений, интересы работников, не являющихся </w:t>
      </w:r>
      <w:proofErr w:type="spellStart"/>
      <w:r w:rsidRPr="00E83C56">
        <w:rPr>
          <w:sz w:val="28"/>
          <w:szCs w:val="28"/>
        </w:rPr>
        <w:t>членамиПрофсоюза</w:t>
      </w:r>
      <w:proofErr w:type="spellEnd"/>
      <w:r w:rsidRPr="00E83C56">
        <w:rPr>
          <w:sz w:val="28"/>
          <w:szCs w:val="28"/>
        </w:rPr>
        <w:t xml:space="preserve">, но </w:t>
      </w:r>
      <w:proofErr w:type="spellStart"/>
      <w:r w:rsidRPr="00E83C56">
        <w:rPr>
          <w:sz w:val="28"/>
          <w:szCs w:val="28"/>
        </w:rPr>
        <w:t>уполномочившихвыборный</w:t>
      </w:r>
      <w:proofErr w:type="spellEnd"/>
      <w:r w:rsidRPr="00E83C56">
        <w:rPr>
          <w:sz w:val="28"/>
          <w:szCs w:val="28"/>
        </w:rPr>
        <w:t xml:space="preserve">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w:t>
      </w:r>
      <w:proofErr w:type="gramEnd"/>
      <w:r w:rsidRPr="00E83C56">
        <w:rPr>
          <w:sz w:val="28"/>
          <w:szCs w:val="28"/>
        </w:rPr>
        <w:t>, установленных выборным органом первичной профсоюзной организации (статья 30</w:t>
      </w:r>
      <w:r w:rsidRPr="00E83C56">
        <w:rPr>
          <w:rFonts w:eastAsia="Arial Unicode MS"/>
          <w:color w:val="000000"/>
          <w:kern w:val="1"/>
          <w:sz w:val="28"/>
          <w:szCs w:val="28"/>
        </w:rPr>
        <w:t> </w:t>
      </w:r>
      <w:r w:rsidRPr="00E83C56">
        <w:rPr>
          <w:sz w:val="28"/>
          <w:szCs w:val="28"/>
        </w:rPr>
        <w:t>ТК РФ).</w:t>
      </w:r>
    </w:p>
    <w:p w:rsidR="00170520" w:rsidRPr="00E83C56" w:rsidRDefault="00170520" w:rsidP="00E83C56">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83C56">
        <w:rPr>
          <w:rFonts w:ascii="Times New Roman" w:hAnsi="Times New Roman" w:cs="Times New Roman"/>
          <w:sz w:val="28"/>
          <w:szCs w:val="28"/>
        </w:rPr>
        <w:t>1.8.</w:t>
      </w:r>
      <w:proofErr w:type="gramStart"/>
      <w:r w:rsidRPr="00E83C56">
        <w:rPr>
          <w:rFonts w:ascii="Times New Roman" w:hAnsi="Times New Roman" w:cs="Times New Roman"/>
          <w:sz w:val="28"/>
          <w:szCs w:val="28"/>
        </w:rPr>
        <w:t>Контроль за</w:t>
      </w:r>
      <w:proofErr w:type="gramEnd"/>
      <w:r w:rsidRPr="00E83C56">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Все спорные вопросы по реализации положений коллективного договора решаются сторонами в форме социального партнёрства, </w:t>
      </w:r>
      <w:r w:rsidRPr="00E83C56">
        <w:rPr>
          <w:rFonts w:ascii="Times New Roman" w:hAnsi="Times New Roman" w:cs="Times New Roman"/>
          <w:sz w:val="28"/>
          <w:szCs w:val="28"/>
        </w:rPr>
        <w:lastRenderedPageBreak/>
        <w:t>предусмотренного статьёй 27</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ТК РФ и нормами главы 61</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ТК РФ, регулирующими вопросы рассмотрения и разрешения коллективных трудовых споров.</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1.9.В соответствии с действующим законодательством (статья 54</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xml:space="preserve">ТК РФ) Работодатель несёт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E83C56">
        <w:rPr>
          <w:rFonts w:ascii="Times New Roman" w:hAnsi="Times New Roman" w:cs="Times New Roman"/>
          <w:sz w:val="28"/>
          <w:szCs w:val="28"/>
        </w:rPr>
        <w:t>непредоставление</w:t>
      </w:r>
      <w:proofErr w:type="spellEnd"/>
      <w:r w:rsidRPr="00E83C56">
        <w:rPr>
          <w:rFonts w:ascii="Times New Roman" w:hAnsi="Times New Roman" w:cs="Times New Roman"/>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w:t>
      </w:r>
      <w:proofErr w:type="spellStart"/>
      <w:r w:rsidRPr="00E83C56">
        <w:rPr>
          <w:rFonts w:ascii="Times New Roman" w:hAnsi="Times New Roman" w:cs="Times New Roman"/>
          <w:sz w:val="28"/>
          <w:szCs w:val="28"/>
        </w:rPr>
        <w:t>рамкахсоциального</w:t>
      </w:r>
      <w:proofErr w:type="spellEnd"/>
      <w:r w:rsidRPr="00E83C56">
        <w:rPr>
          <w:rFonts w:ascii="Times New Roman" w:hAnsi="Times New Roman" w:cs="Times New Roman"/>
          <w:sz w:val="28"/>
          <w:szCs w:val="28"/>
        </w:rPr>
        <w:t xml:space="preserve"> партнёрства.</w:t>
      </w:r>
      <w:proofErr w:type="gramEnd"/>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1.10.Стороны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1.11.Стороны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—учёт мнения выборного органа первичной профсоюзной организации (согласование);</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—консультации </w:t>
      </w:r>
      <w:proofErr w:type="spellStart"/>
      <w:r w:rsidRPr="00E83C56">
        <w:rPr>
          <w:rFonts w:ascii="Times New Roman" w:hAnsi="Times New Roman" w:cs="Times New Roman"/>
          <w:sz w:val="28"/>
          <w:szCs w:val="28"/>
        </w:rPr>
        <w:t>Работодателяи</w:t>
      </w:r>
      <w:proofErr w:type="spellEnd"/>
      <w:r w:rsidRPr="00E83C56">
        <w:rPr>
          <w:rFonts w:ascii="Times New Roman" w:hAnsi="Times New Roman" w:cs="Times New Roman"/>
          <w:sz w:val="28"/>
          <w:szCs w:val="28"/>
        </w:rPr>
        <w:t xml:space="preserve"> представителей работников по вопросам принятия локальных нормативных актов, </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53</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xml:space="preserve">ТК РФ и настоящим </w:t>
      </w:r>
      <w:proofErr w:type="spellStart"/>
      <w:r w:rsidRPr="00E83C56">
        <w:rPr>
          <w:rFonts w:ascii="Times New Roman" w:hAnsi="Times New Roman" w:cs="Times New Roman"/>
          <w:sz w:val="28"/>
          <w:szCs w:val="28"/>
        </w:rPr>
        <w:t>коллективнымдоговором</w:t>
      </w:r>
      <w:proofErr w:type="spellEnd"/>
      <w:r w:rsidRPr="00E83C56">
        <w:rPr>
          <w:rFonts w:ascii="Times New Roman" w:hAnsi="Times New Roman" w:cs="Times New Roman"/>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—обсуждение с работодателем вопросов о работе организации, внесении предложений по ее совершенствованию;</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—обсуждение с работодателем вопросов планов социально-экономического развития организации;</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—участие в разработке и принятии коллективного договора;</w:t>
      </w:r>
    </w:p>
    <w:p w:rsidR="00170520" w:rsidRPr="00E83C56" w:rsidRDefault="00170520" w:rsidP="00E83C56">
      <w:pPr>
        <w:spacing w:after="0" w:line="240" w:lineRule="auto"/>
        <w:ind w:firstLine="709"/>
        <w:contextualSpacing/>
        <w:jc w:val="both"/>
        <w:rPr>
          <w:rFonts w:ascii="Times New Roman" w:hAnsi="Times New Roman" w:cs="Times New Roman"/>
          <w:color w:val="FF0000"/>
          <w:sz w:val="28"/>
          <w:szCs w:val="28"/>
        </w:rPr>
      </w:pPr>
      <w:r w:rsidRPr="00E83C56">
        <w:rPr>
          <w:rFonts w:ascii="Times New Roman" w:hAnsi="Times New Roman" w:cs="Times New Roman"/>
          <w:sz w:val="28"/>
          <w:szCs w:val="28"/>
        </w:rPr>
        <w:t xml:space="preserve">—членство в комиссиях </w:t>
      </w:r>
      <w:proofErr w:type="spellStart"/>
      <w:r w:rsidRPr="00E83C56">
        <w:rPr>
          <w:rFonts w:ascii="Times New Roman" w:hAnsi="Times New Roman" w:cs="Times New Roman"/>
          <w:sz w:val="28"/>
          <w:szCs w:val="28"/>
        </w:rPr>
        <w:t>организации</w:t>
      </w:r>
      <w:r w:rsidRPr="00E83C56">
        <w:rPr>
          <w:rFonts w:ascii="Times New Roman" w:hAnsi="Times New Roman" w:cs="Times New Roman"/>
          <w:color w:val="000000"/>
          <w:sz w:val="28"/>
          <w:szCs w:val="28"/>
        </w:rPr>
        <w:t>с</w:t>
      </w:r>
      <w:proofErr w:type="spellEnd"/>
      <w:r w:rsidRPr="00E83C56">
        <w:rPr>
          <w:rFonts w:ascii="Times New Roman" w:hAnsi="Times New Roman" w:cs="Times New Roman"/>
          <w:color w:val="000000"/>
          <w:sz w:val="28"/>
          <w:szCs w:val="28"/>
        </w:rPr>
        <w:t xml:space="preserve"> целью защиты трудовых прав работников</w:t>
      </w:r>
      <w:r w:rsidRPr="00E83C56">
        <w:rPr>
          <w:rFonts w:ascii="Times New Roman" w:hAnsi="Times New Roman" w:cs="Times New Roman"/>
          <w:sz w:val="28"/>
          <w:szCs w:val="28"/>
        </w:rPr>
        <w:t>.</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Работодатель признаёт первичную профсоюзную организацию муниципального автономного учреждения дополнительного образования «Центра развития творчества детей и юношества»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социально-экономических вопросов и предоставлению социальных гарантий, а также при принятии локальных нормативных актов.</w:t>
      </w:r>
      <w:proofErr w:type="gramEnd"/>
    </w:p>
    <w:p w:rsidR="00170520" w:rsidRPr="00E83C56" w:rsidRDefault="00170520" w:rsidP="00E83C56">
      <w:pPr>
        <w:spacing w:after="0" w:line="240" w:lineRule="auto"/>
        <w:ind w:firstLine="709"/>
        <w:contextualSpacing/>
        <w:jc w:val="both"/>
        <w:rPr>
          <w:rFonts w:ascii="Times New Roman" w:hAnsi="Times New Roman" w:cs="Times New Roman"/>
          <w:color w:val="FF0000"/>
          <w:sz w:val="28"/>
          <w:szCs w:val="28"/>
        </w:rPr>
      </w:pPr>
      <w:r w:rsidRPr="00E83C56">
        <w:rPr>
          <w:rFonts w:ascii="Times New Roman" w:hAnsi="Times New Roman" w:cs="Times New Roman"/>
          <w:sz w:val="28"/>
          <w:szCs w:val="28"/>
        </w:rPr>
        <w:t xml:space="preserve">1.12.Локальные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w:t>
      </w:r>
      <w:r w:rsidRPr="00E83C56">
        <w:rPr>
          <w:rFonts w:ascii="Times New Roman" w:hAnsi="Times New Roman" w:cs="Times New Roman"/>
          <w:sz w:val="28"/>
          <w:szCs w:val="28"/>
        </w:rPr>
        <w:lastRenderedPageBreak/>
        <w:t>органом первичной профсоюзной организации и являются их неотъемлемой частью.</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proofErr w:type="spellStart"/>
      <w:r w:rsidRPr="00E83C56">
        <w:rPr>
          <w:rFonts w:ascii="Times New Roman" w:hAnsi="Times New Roman" w:cs="Times New Roman"/>
          <w:sz w:val="28"/>
          <w:szCs w:val="28"/>
        </w:rPr>
        <w:t>датыего</w:t>
      </w:r>
      <w:proofErr w:type="spellEnd"/>
      <w:r w:rsidRPr="00E83C56">
        <w:rPr>
          <w:rFonts w:ascii="Times New Roman" w:hAnsi="Times New Roman" w:cs="Times New Roman"/>
          <w:sz w:val="28"/>
          <w:szCs w:val="28"/>
        </w:rPr>
        <w:t xml:space="preserve"> принятия (статья</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12 ТК РФ).</w:t>
      </w:r>
    </w:p>
    <w:p w:rsidR="00170520" w:rsidRPr="00E83C56" w:rsidRDefault="00170520" w:rsidP="00E83C56">
      <w:pPr>
        <w:pStyle w:val="3"/>
        <w:ind w:firstLine="709"/>
        <w:contextualSpacing/>
      </w:pPr>
      <w:r w:rsidRPr="00E83C56">
        <w:t>1.13.В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E2762" w:rsidRPr="00E83C56" w:rsidRDefault="00CE2762" w:rsidP="00E83C56">
      <w:pPr>
        <w:pStyle w:val="3"/>
        <w:contextualSpacing/>
      </w:pPr>
    </w:p>
    <w:p w:rsidR="00170520" w:rsidRPr="00E83C56" w:rsidRDefault="00170520" w:rsidP="00E83C56">
      <w:pPr>
        <w:pStyle w:val="3"/>
        <w:ind w:firstLine="709"/>
        <w:contextualSpacing/>
        <w:jc w:val="center"/>
        <w:outlineLvl w:val="0"/>
        <w:rPr>
          <w:b/>
          <w:bCs/>
          <w:caps/>
        </w:rPr>
      </w:pPr>
      <w:r w:rsidRPr="00E83C56">
        <w:rPr>
          <w:b/>
          <w:bCs/>
          <w:caps/>
        </w:rPr>
        <w:t xml:space="preserve">РАЗДЕЛ </w:t>
      </w:r>
      <w:r w:rsidRPr="00E83C56">
        <w:rPr>
          <w:b/>
          <w:bCs/>
          <w:caps/>
          <w:lang w:val="en-US"/>
        </w:rPr>
        <w:t>II</w:t>
      </w:r>
      <w:r w:rsidRPr="00E83C56">
        <w:rPr>
          <w:b/>
          <w:bCs/>
          <w:caps/>
        </w:rPr>
        <w:t xml:space="preserve">. </w:t>
      </w:r>
    </w:p>
    <w:p w:rsidR="00170520" w:rsidRPr="00E83C56" w:rsidRDefault="00170520" w:rsidP="00E83C56">
      <w:pPr>
        <w:pStyle w:val="3"/>
        <w:ind w:firstLine="709"/>
        <w:contextualSpacing/>
        <w:jc w:val="center"/>
        <w:outlineLvl w:val="0"/>
        <w:rPr>
          <w:b/>
          <w:bCs/>
          <w:caps/>
        </w:rPr>
      </w:pPr>
      <w:r w:rsidRPr="00E83C56">
        <w:rPr>
          <w:b/>
          <w:bCs/>
          <w:caps/>
        </w:rPr>
        <w:t>ТРУДОВОЙ ДОГОВОР, ГАРАНТИИ ПРИ ЗАКЛЮЧЕНИИ, изменении И РАСТОРЖЕНИИ ТРУДОВОГО ДОГОВОРа</w:t>
      </w:r>
    </w:p>
    <w:p w:rsidR="00170520" w:rsidRPr="00E83C56" w:rsidRDefault="00170520" w:rsidP="00E83C56">
      <w:pPr>
        <w:spacing w:after="0" w:line="240" w:lineRule="auto"/>
        <w:ind w:firstLine="709"/>
        <w:contextualSpacing/>
        <w:jc w:val="center"/>
        <w:rPr>
          <w:rFonts w:ascii="Times New Roman" w:hAnsi="Times New Roman" w:cs="Times New Roman"/>
          <w:sz w:val="28"/>
          <w:szCs w:val="28"/>
        </w:rPr>
      </w:pPr>
    </w:p>
    <w:p w:rsidR="00170520" w:rsidRPr="00E83C56" w:rsidRDefault="00170520" w:rsidP="00E83C56">
      <w:pPr>
        <w:pStyle w:val="3"/>
        <w:ind w:firstLine="709"/>
        <w:contextualSpacing/>
      </w:pPr>
      <w:proofErr w:type="gramStart"/>
      <w:r w:rsidRPr="00E83C56">
        <w:rPr>
          <w:iCs/>
        </w:rPr>
        <w:t>2.1.</w:t>
      </w:r>
      <w:r w:rsidRPr="00E83C56">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E83C56">
        <w:rPr>
          <w:rStyle w:val="a7"/>
        </w:rPr>
        <w:footnoteReference w:id="2"/>
      </w:r>
      <w:r w:rsidRPr="00E83C56">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между администрацией города Оренбурга, управлением образования администрации города Оренбурга и Оренбургской городской профсоюзной организацией</w:t>
      </w:r>
      <w:proofErr w:type="gramEnd"/>
      <w:r w:rsidRPr="00E83C56">
        <w:t xml:space="preserve"> областной организации Профсоюза работников народного образования и науки Российской Федерации на 2018-2020 годы и настоящим коллективным договором.</w:t>
      </w:r>
    </w:p>
    <w:p w:rsidR="00170520" w:rsidRPr="00E83C56" w:rsidRDefault="00170520" w:rsidP="00E83C56">
      <w:pPr>
        <w:pStyle w:val="3"/>
        <w:ind w:firstLine="709"/>
        <w:contextualSpacing/>
      </w:pPr>
      <w:r w:rsidRPr="00E83C56">
        <w:t>Нормы профессиональной этики педагогических работников закрепляются в локальных нормативных актах в порядке, установленном уставом образовательной организации, по согласованию с выборным органом первичной профсоюзной организации.</w:t>
      </w:r>
    </w:p>
    <w:p w:rsidR="00170520" w:rsidRPr="00E83C56" w:rsidRDefault="00170520" w:rsidP="00E83C56">
      <w:pPr>
        <w:pStyle w:val="3"/>
        <w:ind w:firstLine="709"/>
        <w:contextualSpacing/>
        <w:rPr>
          <w:iCs/>
        </w:rPr>
      </w:pPr>
      <w:r w:rsidRPr="00E83C56">
        <w:rPr>
          <w:iCs/>
        </w:rPr>
        <w:t>Стороны договорились о том, что:</w:t>
      </w:r>
    </w:p>
    <w:p w:rsidR="00170520" w:rsidRPr="00E83C56" w:rsidRDefault="00170520" w:rsidP="00E83C56">
      <w:pPr>
        <w:pStyle w:val="3"/>
        <w:ind w:firstLine="709"/>
        <w:contextualSpacing/>
        <w:rPr>
          <w:iCs/>
        </w:rPr>
      </w:pPr>
      <w:r w:rsidRPr="00E83C56">
        <w:rPr>
          <w:iCs/>
        </w:rPr>
        <w:t xml:space="preserve">2.1.1.Работодатель не вправе требовать от работника выполнения работы, не обусловленной трудовым договором, условия трудового договора </w:t>
      </w:r>
      <w:r w:rsidRPr="00E83C56">
        <w:rPr>
          <w:iCs/>
        </w:rPr>
        <w:lastRenderedPageBreak/>
        <w:t xml:space="preserve">не могут ухудшать положение работника по сравнению с действующим трудовым законодательством. </w:t>
      </w:r>
    </w:p>
    <w:p w:rsidR="00170520" w:rsidRPr="00E83C56" w:rsidRDefault="00170520" w:rsidP="00E83C56">
      <w:pPr>
        <w:pStyle w:val="3"/>
        <w:ind w:firstLine="709"/>
        <w:contextualSpacing/>
        <w:rPr>
          <w:iCs/>
        </w:rPr>
      </w:pPr>
      <w:proofErr w:type="gramStart"/>
      <w:r w:rsidRPr="00E83C56">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170520" w:rsidRPr="00E83C56" w:rsidRDefault="00170520" w:rsidP="00E83C56">
      <w:pPr>
        <w:pStyle w:val="3"/>
        <w:ind w:firstLine="709"/>
        <w:contextualSpacing/>
        <w:rPr>
          <w:iCs/>
        </w:rPr>
      </w:pPr>
      <w:proofErr w:type="gramStart"/>
      <w:r w:rsidRPr="00E83C56">
        <w:rPr>
          <w:iCs/>
        </w:rPr>
        <w:t>2.1.2.Лица,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E83C56">
        <w:rPr>
          <w:rStyle w:val="a7"/>
          <w:iCs/>
        </w:rPr>
        <w:footnoteReference w:id="3"/>
      </w:r>
      <w:r w:rsidRPr="00E83C56">
        <w:rPr>
          <w:iCs/>
        </w:rPr>
        <w:t>.</w:t>
      </w:r>
      <w:proofErr w:type="gramEnd"/>
    </w:p>
    <w:p w:rsidR="00170520" w:rsidRPr="00E83C56" w:rsidRDefault="00170520" w:rsidP="00E83C56">
      <w:pPr>
        <w:pStyle w:val="3"/>
        <w:ind w:firstLine="709"/>
        <w:contextualSpacing/>
        <w:rPr>
          <w:iCs/>
          <w:strike/>
        </w:rPr>
      </w:pPr>
      <w:proofErr w:type="gramStart"/>
      <w:r w:rsidRPr="00E83C56">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E83C56">
        <w:rPr>
          <w:rStyle w:val="a7"/>
          <w:iCs/>
        </w:rPr>
        <w:footnoteReference w:id="4"/>
      </w:r>
      <w:r w:rsidRPr="00E83C56">
        <w:rPr>
          <w:iCs/>
        </w:rPr>
        <w:t>.</w:t>
      </w:r>
      <w:proofErr w:type="gramEnd"/>
    </w:p>
    <w:p w:rsidR="00170520" w:rsidRPr="00E83C56" w:rsidRDefault="00170520" w:rsidP="00E83C56">
      <w:pPr>
        <w:pStyle w:val="3"/>
        <w:ind w:firstLine="709"/>
        <w:contextualSpacing/>
        <w:rPr>
          <w:iCs/>
        </w:rPr>
      </w:pPr>
      <w:proofErr w:type="gramStart"/>
      <w:r w:rsidRPr="00E83C56">
        <w:rPr>
          <w:iCs/>
        </w:rPr>
        <w:t>2.1.3.Изменение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E83C56">
        <w:rPr>
          <w:rFonts w:eastAsia="Arial Unicode MS"/>
          <w:color w:val="000000"/>
          <w:kern w:val="1"/>
        </w:rPr>
        <w:t> </w:t>
      </w:r>
      <w:r w:rsidRPr="00E83C56">
        <w:rPr>
          <w:iCs/>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w:t>
      </w:r>
      <w:proofErr w:type="gramEnd"/>
      <w:r w:rsidRPr="00E83C56">
        <w:rPr>
          <w:iCs/>
        </w:rPr>
        <w:t xml:space="preserve"> занимаемой им должности или работнику установлена первая (высшая) квалификационная категория.</w:t>
      </w:r>
    </w:p>
    <w:p w:rsidR="00170520" w:rsidRPr="00E83C56" w:rsidRDefault="00170520" w:rsidP="00E83C56">
      <w:pPr>
        <w:pStyle w:val="3"/>
        <w:ind w:firstLine="709"/>
        <w:contextualSpacing/>
        <w:rPr>
          <w:iCs/>
        </w:rPr>
      </w:pPr>
      <w:r w:rsidRPr="00E83C56">
        <w:rPr>
          <w:iCs/>
        </w:rPr>
        <w:t>2.2.Работодатель обязуется:</w:t>
      </w:r>
    </w:p>
    <w:p w:rsidR="00170520" w:rsidRPr="00E83C56" w:rsidRDefault="00170520" w:rsidP="00E83C56">
      <w:pPr>
        <w:pStyle w:val="3"/>
        <w:ind w:firstLine="709"/>
        <w:contextualSpacing/>
        <w:rPr>
          <w:iCs/>
        </w:rPr>
      </w:pPr>
      <w:r w:rsidRPr="00E83C56">
        <w:rPr>
          <w:iCs/>
        </w:rPr>
        <w:t>2.2.1.При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E83C56">
        <w:rPr>
          <w:rStyle w:val="a7"/>
          <w:iCs/>
        </w:rPr>
        <w:footnoteReference w:id="5"/>
      </w:r>
      <w:r w:rsidRPr="00E83C56">
        <w:rPr>
          <w:iCs/>
        </w:rPr>
        <w:t>.</w:t>
      </w:r>
    </w:p>
    <w:p w:rsidR="00170520" w:rsidRPr="00E83C56" w:rsidRDefault="00170520" w:rsidP="00E83C56">
      <w:pPr>
        <w:pStyle w:val="3"/>
        <w:ind w:firstLine="709"/>
        <w:contextualSpacing/>
        <w:rPr>
          <w:iCs/>
        </w:rPr>
      </w:pPr>
      <w:r w:rsidRPr="00E83C56">
        <w:rPr>
          <w:iCs/>
        </w:rPr>
        <w:lastRenderedPageBreak/>
        <w:t>2.2.2.</w:t>
      </w:r>
      <w:r w:rsidRPr="00E83C56">
        <w:rPr>
          <w:rFonts w:eastAsia="Arial Unicode MS"/>
          <w:color w:val="000000"/>
          <w:kern w:val="1"/>
        </w:rPr>
        <w:t> </w:t>
      </w:r>
      <w:r w:rsidRPr="00E83C56">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E83C56">
        <w:rPr>
          <w:rFonts w:eastAsia="Arial Unicode MS"/>
          <w:color w:val="000000"/>
          <w:kern w:val="1"/>
        </w:rPr>
        <w:t> </w:t>
      </w:r>
      <w:r w:rsidRPr="00E83C56">
        <w:rPr>
          <w:iCs/>
        </w:rPr>
        <w:t>ТК РФ.</w:t>
      </w:r>
    </w:p>
    <w:p w:rsidR="00170520" w:rsidRPr="00E83C56" w:rsidRDefault="00170520" w:rsidP="00E83C56">
      <w:pPr>
        <w:pStyle w:val="3"/>
        <w:ind w:firstLine="709"/>
        <w:contextualSpacing/>
        <w:rPr>
          <w:iCs/>
        </w:rPr>
      </w:pPr>
      <w:r w:rsidRPr="00E83C56">
        <w:rPr>
          <w:iCs/>
        </w:rPr>
        <w:t xml:space="preserve">2.2.3.При составлении штатного расписания образовательной </w:t>
      </w:r>
      <w:proofErr w:type="spellStart"/>
      <w:r w:rsidRPr="00E83C56">
        <w:rPr>
          <w:iCs/>
        </w:rPr>
        <w:t>организацииопределять</w:t>
      </w:r>
      <w:proofErr w:type="spellEnd"/>
      <w:r w:rsidRPr="00E83C56">
        <w:rPr>
          <w:iCs/>
        </w:rPr>
        <w:t xml:space="preserve">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E83C56">
        <w:rPr>
          <w:rStyle w:val="a7"/>
          <w:iCs/>
        </w:rPr>
        <w:footnoteReference w:id="6"/>
      </w:r>
      <w:r w:rsidRPr="00E83C56">
        <w:rPr>
          <w:iCs/>
        </w:rPr>
        <w:t>.</w:t>
      </w:r>
    </w:p>
    <w:p w:rsidR="00170520" w:rsidRPr="00E83C56" w:rsidRDefault="00170520" w:rsidP="00E83C56">
      <w:pPr>
        <w:pStyle w:val="3"/>
        <w:ind w:firstLine="709"/>
        <w:contextualSpacing/>
        <w:rPr>
          <w:iCs/>
        </w:rPr>
      </w:pPr>
      <w:r w:rsidRPr="00E83C56">
        <w:rPr>
          <w:iCs/>
        </w:rPr>
        <w:t xml:space="preserve">2.2.4. Своевременно </w:t>
      </w:r>
      <w:r w:rsidRPr="00E83C56">
        <w:t xml:space="preserve">и в полном объёме </w:t>
      </w:r>
      <w:r w:rsidRPr="00E83C56">
        <w:rPr>
          <w:iCs/>
        </w:rPr>
        <w:t xml:space="preserve">осуществлять перечисление за работников страховых взносов, </w:t>
      </w:r>
      <w:r w:rsidRPr="00E83C56">
        <w:t xml:space="preserve">установленных в системе обязательного социального страхования работников в Федеральную налоговую службу и в Фонд социального </w:t>
      </w:r>
      <w:proofErr w:type="spellStart"/>
      <w:r w:rsidRPr="00E83C56">
        <w:t>страхования</w:t>
      </w:r>
      <w:r w:rsidRPr="00E83C56">
        <w:rPr>
          <w:iCs/>
        </w:rPr>
        <w:t>на</w:t>
      </w:r>
      <w:proofErr w:type="spellEnd"/>
      <w:r w:rsidRPr="00E83C56">
        <w:rPr>
          <w:iCs/>
        </w:rPr>
        <w:t>:</w:t>
      </w:r>
    </w:p>
    <w:p w:rsidR="00170520" w:rsidRPr="00E83C56" w:rsidRDefault="00170520" w:rsidP="00E83C56">
      <w:pPr>
        <w:pStyle w:val="3"/>
        <w:numPr>
          <w:ilvl w:val="0"/>
          <w:numId w:val="4"/>
        </w:numPr>
        <w:ind w:left="0" w:firstLine="709"/>
        <w:contextualSpacing/>
        <w:rPr>
          <w:iCs/>
        </w:rPr>
      </w:pPr>
      <w:r w:rsidRPr="00E83C56">
        <w:rPr>
          <w:iCs/>
        </w:rPr>
        <w:t>обязательное медицинское страхование;</w:t>
      </w:r>
    </w:p>
    <w:p w:rsidR="00170520" w:rsidRPr="00E83C56" w:rsidRDefault="00170520" w:rsidP="00E83C56">
      <w:pPr>
        <w:pStyle w:val="3"/>
        <w:numPr>
          <w:ilvl w:val="0"/>
          <w:numId w:val="4"/>
        </w:numPr>
        <w:ind w:left="0" w:firstLine="709"/>
        <w:contextualSpacing/>
        <w:rPr>
          <w:iCs/>
        </w:rPr>
      </w:pPr>
      <w:r w:rsidRPr="00E83C56">
        <w:rPr>
          <w:iCs/>
        </w:rPr>
        <w:t>выплату страховой части пенсии;</w:t>
      </w:r>
    </w:p>
    <w:p w:rsidR="00170520" w:rsidRPr="00E83C56" w:rsidRDefault="00170520" w:rsidP="00E83C56">
      <w:pPr>
        <w:pStyle w:val="3"/>
        <w:numPr>
          <w:ilvl w:val="0"/>
          <w:numId w:val="4"/>
        </w:numPr>
        <w:ind w:left="0" w:firstLine="709"/>
        <w:contextualSpacing/>
        <w:rPr>
          <w:iCs/>
        </w:rPr>
      </w:pPr>
      <w:r w:rsidRPr="00E83C56">
        <w:rPr>
          <w:iCs/>
        </w:rPr>
        <w:t>обязательное социальное страхование на случай временной нетрудоспособности и в связи с материнством;</w:t>
      </w:r>
    </w:p>
    <w:p w:rsidR="00170520" w:rsidRPr="00E83C56" w:rsidRDefault="00170520" w:rsidP="00E83C56">
      <w:pPr>
        <w:pStyle w:val="3"/>
        <w:numPr>
          <w:ilvl w:val="0"/>
          <w:numId w:val="4"/>
        </w:numPr>
        <w:ind w:left="0" w:firstLine="709"/>
        <w:contextualSpacing/>
        <w:rPr>
          <w:iCs/>
        </w:rPr>
      </w:pPr>
      <w:r w:rsidRPr="00E83C56">
        <w:rPr>
          <w:iCs/>
        </w:rPr>
        <w:t>обязательное социальное страхование от несчастных случаев на производстве и профессиональных заболеваний.</w:t>
      </w:r>
    </w:p>
    <w:p w:rsidR="00170520" w:rsidRPr="00E83C56" w:rsidRDefault="00170520" w:rsidP="00E83C56">
      <w:pPr>
        <w:pStyle w:val="3"/>
        <w:ind w:firstLine="709"/>
        <w:contextualSpacing/>
      </w:pPr>
      <w:r w:rsidRPr="00E83C56">
        <w:t>2.2.5.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(педагогической) работы (далее – педагогической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E83C56">
        <w:rPr>
          <w:rStyle w:val="a7"/>
        </w:rPr>
        <w:footnoteReference w:id="7"/>
      </w:r>
      <w:r w:rsidRPr="00E83C56">
        <w:t>.</w:t>
      </w:r>
    </w:p>
    <w:p w:rsidR="00170520" w:rsidRPr="00E83C56" w:rsidRDefault="00170520" w:rsidP="00E83C56">
      <w:pPr>
        <w:pStyle w:val="3"/>
        <w:ind w:firstLine="709"/>
        <w:contextualSpacing/>
      </w:pPr>
      <w:r w:rsidRPr="00E83C56">
        <w:t>Учебная нагрузка, объем которой больше или меньше нормы часов за ставку заработной платы, устанавливается только с письменного согласия работника</w:t>
      </w:r>
      <w:r w:rsidRPr="00E83C56">
        <w:rPr>
          <w:i/>
        </w:rPr>
        <w:t>.</w:t>
      </w:r>
    </w:p>
    <w:p w:rsidR="00170520" w:rsidRPr="00E83C56" w:rsidRDefault="00170520" w:rsidP="00E83C56">
      <w:pPr>
        <w:pStyle w:val="3"/>
        <w:ind w:firstLine="709"/>
        <w:contextualSpacing/>
        <w:rPr>
          <w:color w:val="FF0000"/>
        </w:rPr>
      </w:pPr>
      <w:r w:rsidRPr="00E83C56">
        <w:t>Учитывать, что объём учебной нагрузки является обязательным условием для внесения в трудовой договор</w:t>
      </w:r>
      <w:r w:rsidRPr="00E83C56">
        <w:rPr>
          <w:rStyle w:val="a7"/>
        </w:rPr>
        <w:footnoteReference w:id="8"/>
      </w:r>
      <w:r w:rsidRPr="00E83C56">
        <w:t xml:space="preserve"> или дополнительное соглашение к нему.</w:t>
      </w:r>
    </w:p>
    <w:p w:rsidR="00170520" w:rsidRPr="00E83C56" w:rsidRDefault="00170520" w:rsidP="00E83C56">
      <w:pPr>
        <w:tabs>
          <w:tab w:val="left" w:pos="3261"/>
        </w:tabs>
        <w:spacing w:after="0" w:line="240" w:lineRule="auto"/>
        <w:ind w:firstLine="709"/>
        <w:contextualSpacing/>
        <w:jc w:val="both"/>
        <w:rPr>
          <w:rFonts w:ascii="Times New Roman" w:hAnsi="Times New Roman" w:cs="Times New Roman"/>
          <w:iCs/>
          <w:color w:val="FF0000"/>
          <w:sz w:val="28"/>
          <w:szCs w:val="28"/>
        </w:rPr>
      </w:pPr>
      <w:proofErr w:type="gramStart"/>
      <w:r w:rsidRPr="00E83C56">
        <w:rPr>
          <w:rFonts w:ascii="Times New Roman" w:hAnsi="Times New Roman" w:cs="Times New Roman"/>
          <w:bCs/>
          <w:sz w:val="28"/>
          <w:szCs w:val="28"/>
        </w:rPr>
        <w:t>2.2.6.</w:t>
      </w:r>
      <w:r w:rsidRPr="00E83C56">
        <w:rPr>
          <w:rFonts w:ascii="Times New Roman" w:hAnsi="Times New Roman" w:cs="Times New Roman"/>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E83C56">
        <w:rPr>
          <w:rFonts w:ascii="Times New Roman" w:hAnsi="Times New Roman" w:cs="Times New Roman"/>
          <w:bCs/>
          <w:iCs/>
          <w:sz w:val="28"/>
          <w:szCs w:val="28"/>
        </w:rPr>
        <w:t xml:space="preserve">00 человек - </w:t>
      </w:r>
      <w:r w:rsidRPr="00E83C56">
        <w:rPr>
          <w:rFonts w:ascii="Times New Roman" w:hAnsi="Times New Roman" w:cs="Times New Roman"/>
          <w:iCs/>
          <w:sz w:val="28"/>
          <w:szCs w:val="28"/>
        </w:rPr>
        <w:t xml:space="preserve">в размере от 2 до 4 процентов среднесписочной численности работников; при </w:t>
      </w:r>
      <w:r w:rsidRPr="00E83C56">
        <w:rPr>
          <w:rFonts w:ascii="Times New Roman" w:hAnsi="Times New Roman" w:cs="Times New Roman"/>
          <w:iCs/>
          <w:sz w:val="28"/>
          <w:szCs w:val="28"/>
        </w:rPr>
        <w:lastRenderedPageBreak/>
        <w:t>численности работников не менее чем 35 человек и не более чем 100 человек - в размере не выше 3 процентов среднесписочной численности работников</w:t>
      </w:r>
      <w:r w:rsidRPr="00E83C56">
        <w:rPr>
          <w:rStyle w:val="a7"/>
          <w:rFonts w:ascii="Times New Roman" w:hAnsi="Times New Roman" w:cs="Times New Roman"/>
          <w:iCs/>
          <w:sz w:val="28"/>
          <w:szCs w:val="28"/>
        </w:rPr>
        <w:footnoteReference w:id="9"/>
      </w:r>
      <w:r w:rsidRPr="00E83C56">
        <w:rPr>
          <w:rFonts w:ascii="Times New Roman" w:hAnsi="Times New Roman" w:cs="Times New Roman"/>
          <w:iCs/>
          <w:sz w:val="28"/>
          <w:szCs w:val="28"/>
        </w:rPr>
        <w:t>.</w:t>
      </w:r>
      <w:proofErr w:type="gramEnd"/>
    </w:p>
    <w:p w:rsidR="00170520" w:rsidRPr="00E83C56" w:rsidRDefault="00170520" w:rsidP="00E83C56">
      <w:pPr>
        <w:pStyle w:val="3"/>
        <w:ind w:firstLine="709"/>
        <w:contextualSpacing/>
        <w:rPr>
          <w:iCs/>
        </w:rPr>
      </w:pPr>
      <w:r w:rsidRPr="00E83C56">
        <w:rPr>
          <w:iCs/>
        </w:rPr>
        <w:t>2.2.7.</w:t>
      </w:r>
      <w:r w:rsidRPr="00E83C56">
        <w:rPr>
          <w:rFonts w:eastAsia="Arial Unicode MS"/>
          <w:kern w:val="1"/>
        </w:rPr>
        <w:t> </w:t>
      </w:r>
      <w:r w:rsidRPr="00E83C56">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E83C56">
        <w:t>с указанием обстоятельств, послуживших основанием для заключения срочного трудового договора</w:t>
      </w:r>
      <w:r w:rsidRPr="00E83C56">
        <w:rPr>
          <w:iCs/>
        </w:rPr>
        <w:t>.</w:t>
      </w:r>
    </w:p>
    <w:p w:rsidR="00170520" w:rsidRPr="00E83C56" w:rsidRDefault="00170520" w:rsidP="00E83C56">
      <w:pPr>
        <w:pStyle w:val="3"/>
        <w:ind w:firstLine="709"/>
        <w:contextualSpacing/>
      </w:pPr>
      <w:r w:rsidRPr="00E83C56">
        <w:t xml:space="preserve">Не устанавливать испытание при приёме на работу педагогических работников, имеющих первую или высшую квалификационную </w:t>
      </w:r>
      <w:proofErr w:type="spellStart"/>
      <w:r w:rsidRPr="00E83C56">
        <w:t>категориюлибо</w:t>
      </w:r>
      <w:proofErr w:type="spellEnd"/>
      <w:r w:rsidRPr="00E83C56">
        <w:t xml:space="preserve"> успешно прошедших ранее, но не более трёх лет назад аттестацию в целях подтверждения соответствия занимаемой должности.</w:t>
      </w:r>
    </w:p>
    <w:p w:rsidR="00170520" w:rsidRPr="00E83C56" w:rsidRDefault="00170520" w:rsidP="00E83C56">
      <w:pPr>
        <w:pStyle w:val="3"/>
        <w:ind w:firstLine="709"/>
        <w:contextualSpacing/>
      </w:pPr>
      <w:r w:rsidRPr="00E83C56">
        <w:t>2.2.8.</w:t>
      </w:r>
      <w:r w:rsidRPr="00E83C56">
        <w:rPr>
          <w:rFonts w:eastAsia="Arial Unicode MS"/>
          <w:color w:val="000000"/>
          <w:kern w:val="1"/>
        </w:rPr>
        <w:t> </w:t>
      </w:r>
      <w:r w:rsidRPr="00E83C56">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E83C56">
        <w:rPr>
          <w:rStyle w:val="a7"/>
        </w:rPr>
        <w:footnoteReference w:id="10"/>
      </w:r>
      <w:r w:rsidRPr="00E83C56">
        <w:t>.</w:t>
      </w:r>
    </w:p>
    <w:p w:rsidR="00170520" w:rsidRPr="00E83C56" w:rsidRDefault="00170520" w:rsidP="00E83C56">
      <w:pPr>
        <w:pStyle w:val="3"/>
        <w:ind w:firstLine="709"/>
        <w:contextualSpacing/>
      </w:pPr>
      <w:r w:rsidRPr="00E83C56">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170520" w:rsidRPr="00E83C56" w:rsidRDefault="00170520" w:rsidP="00E83C56">
      <w:pPr>
        <w:pStyle w:val="3"/>
        <w:ind w:firstLine="709"/>
        <w:contextualSpacing/>
        <w:rPr>
          <w:b/>
          <w:bCs/>
        </w:rPr>
      </w:pPr>
      <w:r w:rsidRPr="00E83C56">
        <w:t>2.2.9.</w:t>
      </w:r>
      <w:r w:rsidRPr="00E83C56">
        <w:rPr>
          <w:rFonts w:eastAsia="Arial Unicode MS"/>
          <w:color w:val="000000"/>
          <w:kern w:val="1"/>
        </w:rPr>
        <w:t> </w:t>
      </w:r>
      <w:r w:rsidRPr="00E83C56">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170520" w:rsidRPr="00E83C56" w:rsidRDefault="00170520" w:rsidP="00E83C56">
      <w:pPr>
        <w:pStyle w:val="3"/>
        <w:ind w:firstLine="709"/>
        <w:contextualSpacing/>
        <w:rPr>
          <w:strike/>
        </w:rPr>
      </w:pPr>
      <w:r w:rsidRPr="00E83C56">
        <w:t>Запрещается требовать от работника выполнения работы, не обусловленной трудовым договором (статья 60</w:t>
      </w:r>
      <w:r w:rsidRPr="00E83C56">
        <w:rPr>
          <w:rFonts w:eastAsia="Arial Unicode MS"/>
          <w:color w:val="000000"/>
          <w:kern w:val="1"/>
        </w:rPr>
        <w:t> </w:t>
      </w:r>
      <w:r w:rsidRPr="00E83C56">
        <w:t>ТК</w:t>
      </w:r>
      <w:r w:rsidRPr="00E83C56">
        <w:rPr>
          <w:rFonts w:eastAsia="Arial Unicode MS"/>
          <w:color w:val="000000"/>
          <w:kern w:val="1"/>
        </w:rPr>
        <w:t> </w:t>
      </w:r>
      <w:r w:rsidRPr="00E83C56">
        <w:t>РФ).</w:t>
      </w:r>
    </w:p>
    <w:p w:rsidR="00170520" w:rsidRPr="00E83C56" w:rsidRDefault="00170520" w:rsidP="00E83C56">
      <w:pPr>
        <w:shd w:val="clear" w:color="auto" w:fill="FFFFFF"/>
        <w:tabs>
          <w:tab w:val="left" w:pos="1411"/>
        </w:tabs>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proofErr w:type="gramStart"/>
      <w:r w:rsidRPr="00E83C56">
        <w:rPr>
          <w:rFonts w:ascii="Times New Roman" w:hAnsi="Times New Roman" w:cs="Times New Roman"/>
          <w:color w:val="000000"/>
          <w:sz w:val="28"/>
          <w:szCs w:val="28"/>
        </w:rPr>
        <w:t>)н</w:t>
      </w:r>
      <w:proofErr w:type="gramEnd"/>
      <w:r w:rsidRPr="00E83C56">
        <w:rPr>
          <w:rFonts w:ascii="Times New Roman" w:hAnsi="Times New Roman" w:cs="Times New Roman"/>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2.2.10.</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2.2.11.</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xml:space="preserve">Руководствоваться в целях ограничения составления и заполнения педагогическими работниками избыточной документации при заключении с ними трудовых договоров и дополнительных соглашений к </w:t>
      </w:r>
      <w:r w:rsidRPr="00E83C56">
        <w:rPr>
          <w:rFonts w:ascii="Times New Roman" w:hAnsi="Times New Roman" w:cs="Times New Roman"/>
          <w:sz w:val="28"/>
          <w:szCs w:val="28"/>
        </w:rPr>
        <w:lastRenderedPageBreak/>
        <w:t xml:space="preserve">трудовым договорам рекомендациями и разъяснениями </w:t>
      </w:r>
      <w:proofErr w:type="spellStart"/>
      <w:r w:rsidRPr="00E83C56">
        <w:rPr>
          <w:rFonts w:ascii="Times New Roman" w:hAnsi="Times New Roman" w:cs="Times New Roman"/>
          <w:sz w:val="28"/>
          <w:szCs w:val="28"/>
        </w:rPr>
        <w:t>Минобрнауки</w:t>
      </w:r>
      <w:proofErr w:type="spellEnd"/>
      <w:r w:rsidRPr="00E83C56">
        <w:rPr>
          <w:rFonts w:ascii="Times New Roman" w:hAnsi="Times New Roman" w:cs="Times New Roman"/>
          <w:sz w:val="28"/>
          <w:szCs w:val="28"/>
        </w:rPr>
        <w:t xml:space="preserve"> России и Профсоюза</w:t>
      </w:r>
      <w:r w:rsidRPr="00E83C56">
        <w:rPr>
          <w:rStyle w:val="a7"/>
          <w:rFonts w:ascii="Times New Roman" w:hAnsi="Times New Roman" w:cs="Times New Roman"/>
          <w:sz w:val="28"/>
          <w:szCs w:val="28"/>
        </w:rPr>
        <w:footnoteReference w:id="11"/>
      </w:r>
      <w:r w:rsidRPr="00E83C56">
        <w:rPr>
          <w:rFonts w:ascii="Times New Roman" w:hAnsi="Times New Roman" w:cs="Times New Roman"/>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1)при </w:t>
      </w:r>
      <w:proofErr w:type="spellStart"/>
      <w:r w:rsidRPr="00E83C56">
        <w:rPr>
          <w:rFonts w:ascii="Times New Roman" w:hAnsi="Times New Roman" w:cs="Times New Roman"/>
          <w:sz w:val="28"/>
          <w:szCs w:val="28"/>
        </w:rPr>
        <w:t>определениив</w:t>
      </w:r>
      <w:proofErr w:type="spellEnd"/>
      <w:r w:rsidRPr="00E83C56">
        <w:rPr>
          <w:rFonts w:ascii="Times New Roman" w:hAnsi="Times New Roman" w:cs="Times New Roman"/>
          <w:sz w:val="28"/>
          <w:szCs w:val="28"/>
        </w:rPr>
        <w:t xml:space="preserve">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E83C56">
        <w:rPr>
          <w:rStyle w:val="a7"/>
          <w:rFonts w:ascii="Times New Roman" w:hAnsi="Times New Roman" w:cs="Times New Roman"/>
          <w:sz w:val="28"/>
          <w:szCs w:val="28"/>
        </w:rPr>
        <w:footnoteReference w:id="12"/>
      </w:r>
      <w:r w:rsidRPr="00E83C56">
        <w:rPr>
          <w:rFonts w:ascii="Times New Roman" w:hAnsi="Times New Roman" w:cs="Times New Roman"/>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2)при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p>
    <w:p w:rsidR="00170520" w:rsidRPr="00E83C56" w:rsidRDefault="00170520" w:rsidP="00E83C56">
      <w:pPr>
        <w:pStyle w:val="3"/>
        <w:ind w:firstLine="709"/>
        <w:contextualSpacing/>
      </w:pPr>
      <w:r w:rsidRPr="00E83C56">
        <w:t xml:space="preserve">3)при включении в должностные обязанности педагогических работников только следующих обязанностей, </w:t>
      </w:r>
    </w:p>
    <w:p w:rsidR="00170520" w:rsidRPr="00E83C56" w:rsidRDefault="00170520" w:rsidP="00E83C56">
      <w:pPr>
        <w:pStyle w:val="3"/>
        <w:numPr>
          <w:ilvl w:val="0"/>
          <w:numId w:val="6"/>
        </w:numPr>
        <w:contextualSpacing/>
      </w:pPr>
      <w:r w:rsidRPr="00E83C56">
        <w:t>для педагогов дополнительного образования:</w:t>
      </w:r>
    </w:p>
    <w:p w:rsidR="00170520" w:rsidRPr="00E83C56" w:rsidRDefault="00170520" w:rsidP="00E83C56">
      <w:pPr>
        <w:pStyle w:val="3"/>
        <w:ind w:firstLine="1276"/>
        <w:contextualSpacing/>
      </w:pPr>
      <w:r w:rsidRPr="00E83C56">
        <w:t>а)</w:t>
      </w:r>
      <w:r w:rsidR="007F4B87" w:rsidRPr="00E83C56">
        <w:t xml:space="preserve"> </w:t>
      </w:r>
      <w:r w:rsidRPr="00E83C56">
        <w:t>составление дополнительных образовательных программ;</w:t>
      </w:r>
    </w:p>
    <w:p w:rsidR="00170520" w:rsidRPr="00E83C56" w:rsidRDefault="00170520" w:rsidP="00E83C56">
      <w:pPr>
        <w:pStyle w:val="3"/>
        <w:ind w:firstLine="1276"/>
        <w:contextualSpacing/>
      </w:pPr>
      <w:r w:rsidRPr="00E83C56">
        <w:t>б)</w:t>
      </w:r>
      <w:r w:rsidR="007F4B87" w:rsidRPr="00E83C56">
        <w:t xml:space="preserve"> </w:t>
      </w:r>
      <w:r w:rsidRPr="00E83C56">
        <w:t>составление планов-конспектов учебных занятий;</w:t>
      </w:r>
    </w:p>
    <w:p w:rsidR="00170520" w:rsidRPr="00E83C56" w:rsidRDefault="00170520" w:rsidP="00E83C56">
      <w:pPr>
        <w:pStyle w:val="3"/>
        <w:ind w:firstLine="1276"/>
        <w:contextualSpacing/>
      </w:pPr>
      <w:r w:rsidRPr="00E83C56">
        <w:t>в)</w:t>
      </w:r>
      <w:r w:rsidR="007F4B87" w:rsidRPr="00E83C56">
        <w:t xml:space="preserve"> </w:t>
      </w:r>
      <w:r w:rsidRPr="00E83C56">
        <w:t>ведением журнала в электронной форме.</w:t>
      </w:r>
    </w:p>
    <w:p w:rsidR="00170520" w:rsidRPr="00E83C56" w:rsidRDefault="00170520" w:rsidP="00E83C56">
      <w:pPr>
        <w:pStyle w:val="3"/>
        <w:ind w:firstLine="709"/>
        <w:contextualSpacing/>
      </w:pPr>
      <w:r w:rsidRPr="00E83C56">
        <w:t xml:space="preserve">2.2.12.Сообщать выборному органу первичной профсоюзной </w:t>
      </w:r>
      <w:proofErr w:type="spellStart"/>
      <w:r w:rsidRPr="00E83C56">
        <w:t>организациив</w:t>
      </w:r>
      <w:proofErr w:type="spellEnd"/>
      <w:r w:rsidRPr="00E83C56">
        <w:t xml:space="preserve"> письменной форме</w:t>
      </w:r>
      <w:r w:rsidR="00B611E6" w:rsidRPr="00E83C56">
        <w:t xml:space="preserve"> </w:t>
      </w:r>
      <w:r w:rsidRPr="00E83C56">
        <w:t xml:space="preserve">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proofErr w:type="gramStart"/>
      <w:r w:rsidRPr="00E83C56">
        <w:t>–н</w:t>
      </w:r>
      <w:proofErr w:type="gramEnd"/>
      <w:r w:rsidRPr="00E83C56">
        <w:t>е позднее, чем за три месяца.</w:t>
      </w:r>
    </w:p>
    <w:p w:rsidR="00170520" w:rsidRPr="00E83C56" w:rsidRDefault="00170520" w:rsidP="00E83C56">
      <w:pPr>
        <w:pStyle w:val="3"/>
        <w:ind w:firstLine="709"/>
        <w:contextualSpacing/>
      </w:pPr>
      <w:r w:rsidRPr="00E83C56">
        <w:t>Уведомление должно содержать</w:t>
      </w:r>
      <w:r w:rsidR="00B611E6" w:rsidRPr="00E83C56">
        <w:t xml:space="preserve"> </w:t>
      </w:r>
      <w:r w:rsidRPr="00E83C56">
        <w:t>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Увольнение считается массовым в случае сокращения численности или штата работников Учреждения в количестве: </w:t>
      </w:r>
    </w:p>
    <w:p w:rsidR="00170520" w:rsidRPr="00E83C56" w:rsidRDefault="00170520" w:rsidP="00E83C56">
      <w:pPr>
        <w:pStyle w:val="a4"/>
        <w:numPr>
          <w:ilvl w:val="0"/>
          <w:numId w:val="5"/>
        </w:numPr>
        <w:ind w:left="0" w:firstLine="709"/>
        <w:jc w:val="both"/>
        <w:rPr>
          <w:sz w:val="28"/>
          <w:szCs w:val="28"/>
        </w:rPr>
      </w:pPr>
      <w:r w:rsidRPr="00E83C56">
        <w:rPr>
          <w:sz w:val="28"/>
          <w:szCs w:val="28"/>
        </w:rPr>
        <w:t>10 и более человек в течение 30 дней;</w:t>
      </w:r>
    </w:p>
    <w:p w:rsidR="00170520" w:rsidRPr="00E83C56" w:rsidRDefault="00170520" w:rsidP="00E83C56">
      <w:pPr>
        <w:pStyle w:val="a4"/>
        <w:numPr>
          <w:ilvl w:val="0"/>
          <w:numId w:val="5"/>
        </w:numPr>
        <w:ind w:left="0" w:firstLine="709"/>
        <w:jc w:val="both"/>
        <w:rPr>
          <w:sz w:val="28"/>
          <w:szCs w:val="28"/>
        </w:rPr>
      </w:pPr>
      <w:r w:rsidRPr="00E83C56">
        <w:rPr>
          <w:sz w:val="28"/>
          <w:szCs w:val="28"/>
        </w:rPr>
        <w:t xml:space="preserve">9 - 30 и более человек в течение 60 дней; </w:t>
      </w:r>
    </w:p>
    <w:p w:rsidR="00170520" w:rsidRPr="00E83C56" w:rsidRDefault="00170520" w:rsidP="00E83C56">
      <w:pPr>
        <w:pStyle w:val="a4"/>
        <w:numPr>
          <w:ilvl w:val="0"/>
          <w:numId w:val="5"/>
        </w:numPr>
        <w:ind w:left="0" w:firstLine="709"/>
        <w:jc w:val="both"/>
        <w:rPr>
          <w:i/>
          <w:sz w:val="28"/>
          <w:szCs w:val="28"/>
        </w:rPr>
      </w:pPr>
      <w:r w:rsidRPr="00E83C56">
        <w:rPr>
          <w:sz w:val="28"/>
          <w:szCs w:val="28"/>
        </w:rPr>
        <w:lastRenderedPageBreak/>
        <w:t>увольнение 10 и более процентов работников в течение 90 календарных дней</w:t>
      </w:r>
      <w:r w:rsidRPr="00E83C56">
        <w:rPr>
          <w:i/>
          <w:sz w:val="28"/>
          <w:szCs w:val="28"/>
        </w:rPr>
        <w:t xml:space="preserve">. </w:t>
      </w:r>
    </w:p>
    <w:p w:rsidR="00170520" w:rsidRPr="00E83C56" w:rsidRDefault="00170520" w:rsidP="00E83C56">
      <w:pPr>
        <w:spacing w:after="0" w:line="240" w:lineRule="auto"/>
        <w:ind w:firstLine="709"/>
        <w:jc w:val="both"/>
        <w:rPr>
          <w:rFonts w:ascii="Times New Roman" w:hAnsi="Times New Roman" w:cs="Times New Roman"/>
          <w:i/>
          <w:sz w:val="28"/>
          <w:szCs w:val="28"/>
        </w:rPr>
      </w:pPr>
      <w:r w:rsidRPr="00E83C56">
        <w:rPr>
          <w:rFonts w:ascii="Times New Roman" w:hAnsi="Times New Roman" w:cs="Times New Roman"/>
          <w:sz w:val="28"/>
          <w:szCs w:val="28"/>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групп обучающихся.</w:t>
      </w:r>
    </w:p>
    <w:p w:rsidR="00170520" w:rsidRPr="00E83C56" w:rsidRDefault="00170520" w:rsidP="00E83C56">
      <w:pPr>
        <w:pStyle w:val="3"/>
        <w:ind w:firstLine="709"/>
        <w:contextualSpacing/>
      </w:pPr>
      <w:r w:rsidRPr="00E83C56">
        <w:t>2.2.13.Предусматривать в соответствии со статьёй 179</w:t>
      </w:r>
      <w:r w:rsidRPr="00E83C56">
        <w:rPr>
          <w:rFonts w:eastAsia="Arial Unicode MS"/>
          <w:color w:val="000000"/>
          <w:kern w:val="1"/>
        </w:rPr>
        <w:t> </w:t>
      </w:r>
      <w:r w:rsidRPr="00E83C56">
        <w:t>ТК</w:t>
      </w:r>
      <w:r w:rsidRPr="00E83C56">
        <w:rPr>
          <w:rFonts w:eastAsia="Arial Unicode MS"/>
          <w:color w:val="000000"/>
          <w:kern w:val="1"/>
        </w:rPr>
        <w:t> </w:t>
      </w:r>
      <w:r w:rsidRPr="00E83C56">
        <w:t xml:space="preserve">РФ коллективным договором по согласованию с выборным профсоюзным органом первичной профсоюзной организации другие категории работников, пользующихся преимущественным правом на оставление на работе при равной производительности труда и квалификации, в том числе супругов военнослужащих в государственных организациях, воинских частях, а </w:t>
      </w:r>
      <w:proofErr w:type="gramStart"/>
      <w:r w:rsidRPr="00E83C56">
        <w:t>также</w:t>
      </w:r>
      <w:proofErr w:type="gramEnd"/>
      <w:r w:rsidRPr="00E83C56">
        <w:t xml:space="preserve"> например, работников, находящихся в </w:t>
      </w:r>
      <w:proofErr w:type="spellStart"/>
      <w:r w:rsidRPr="00E83C56">
        <w:t>предпенсионном</w:t>
      </w:r>
      <w:proofErr w:type="spellEnd"/>
      <w:r w:rsidRPr="00E83C56">
        <w:t xml:space="preserve"> возрасте и членов Профсоюза.</w:t>
      </w:r>
    </w:p>
    <w:p w:rsidR="00170520" w:rsidRPr="00E83C56" w:rsidRDefault="00170520" w:rsidP="00E83C56">
      <w:pPr>
        <w:pStyle w:val="3"/>
        <w:ind w:firstLine="709"/>
        <w:contextualSpacing/>
        <w:rPr>
          <w:color w:val="666666"/>
          <w:shd w:val="clear" w:color="auto" w:fill="FFFFFF"/>
        </w:rPr>
      </w:pPr>
      <w:r w:rsidRPr="00E83C56">
        <w:t xml:space="preserve">2.2.14.Обеспечивать работнику </w:t>
      </w:r>
      <w:proofErr w:type="gramStart"/>
      <w:r w:rsidRPr="00E83C56">
        <w:t>с даты уведомления</w:t>
      </w:r>
      <w:proofErr w:type="gramEnd"/>
      <w:r w:rsidRPr="00E83C56">
        <w:t xml:space="preserve"> о предстоящем сокращении численности (штата работников, ликвидации организации) время для поиска новой работы.</w:t>
      </w:r>
    </w:p>
    <w:p w:rsidR="00170520" w:rsidRPr="00E83C56" w:rsidRDefault="00170520" w:rsidP="00E83C56">
      <w:pPr>
        <w:pStyle w:val="3"/>
        <w:ind w:firstLine="709"/>
        <w:contextualSpacing/>
      </w:pPr>
      <w:r w:rsidRPr="00E83C56">
        <w:t>2.2.15.Осуществлять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E83C56">
        <w:rPr>
          <w:rFonts w:eastAsia="Arial Unicode MS"/>
          <w:color w:val="000000"/>
          <w:kern w:val="1"/>
        </w:rPr>
        <w:t> </w:t>
      </w:r>
      <w:r w:rsidRPr="00E83C56">
        <w:t>ТК РФ с работником – членом Профсоюза.</w:t>
      </w:r>
    </w:p>
    <w:p w:rsidR="00170520" w:rsidRPr="00E83C56" w:rsidRDefault="00170520" w:rsidP="00E83C56">
      <w:pPr>
        <w:pStyle w:val="3"/>
        <w:ind w:firstLine="709"/>
        <w:contextualSpacing/>
      </w:pPr>
      <w:r w:rsidRPr="00E83C56">
        <w:t>2.2.16.Осуществлять выплаты, предусмотренные статьёй 178</w:t>
      </w:r>
      <w:r w:rsidRPr="00E83C56">
        <w:rPr>
          <w:rFonts w:eastAsia="Arial Unicode MS"/>
          <w:color w:val="000000"/>
          <w:kern w:val="1"/>
        </w:rPr>
        <w:t> </w:t>
      </w:r>
      <w:r w:rsidRPr="00E83C56">
        <w:t>ТК РФ, увольняемым работникам при расторжении трудового договора в связи с ликвидацией организации.</w:t>
      </w:r>
    </w:p>
    <w:p w:rsidR="00170520" w:rsidRPr="00E83C56" w:rsidRDefault="00170520" w:rsidP="00E83C56">
      <w:pPr>
        <w:shd w:val="clear" w:color="auto" w:fill="FFFFFF"/>
        <w:tabs>
          <w:tab w:val="left" w:pos="1464"/>
        </w:tabs>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 xml:space="preserve">2.2.17.Устанавливать при направлении работников в служебные командировки нормы суточных за каждые сутки нахождения в командировке в размерах соответствующих  коэффициентов по </w:t>
      </w:r>
      <w:proofErr w:type="spellStart"/>
      <w:r w:rsidRPr="00E83C56">
        <w:rPr>
          <w:rFonts w:ascii="Times New Roman" w:hAnsi="Times New Roman" w:cs="Times New Roman"/>
          <w:color w:val="000000"/>
          <w:sz w:val="28"/>
          <w:szCs w:val="28"/>
        </w:rPr>
        <w:t>субьектам</w:t>
      </w:r>
      <w:proofErr w:type="spellEnd"/>
      <w:r w:rsidRPr="00E83C56">
        <w:rPr>
          <w:rFonts w:ascii="Times New Roman" w:hAnsi="Times New Roman" w:cs="Times New Roman"/>
          <w:color w:val="000000"/>
          <w:sz w:val="28"/>
          <w:szCs w:val="28"/>
        </w:rPr>
        <w:t xml:space="preserve"> РФ.</w:t>
      </w:r>
    </w:p>
    <w:p w:rsidR="00170520" w:rsidRPr="00E83C56" w:rsidRDefault="00170520" w:rsidP="00E83C56">
      <w:pPr>
        <w:pStyle w:val="3"/>
        <w:tabs>
          <w:tab w:val="left" w:pos="709"/>
          <w:tab w:val="left" w:pos="1620"/>
        </w:tabs>
        <w:ind w:firstLine="709"/>
        <w:contextualSpacing/>
      </w:pPr>
      <w:r w:rsidRPr="00E83C56">
        <w:t>2.2.18.Рассматривать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170520" w:rsidRPr="00E83C56" w:rsidRDefault="00170520" w:rsidP="00E83C56">
      <w:pPr>
        <w:pStyle w:val="3"/>
        <w:tabs>
          <w:tab w:val="left" w:pos="709"/>
          <w:tab w:val="left" w:pos="1620"/>
        </w:tabs>
        <w:ind w:firstLine="709"/>
        <w:contextualSpacing/>
      </w:pPr>
      <w:r w:rsidRPr="00E83C56">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170520" w:rsidRPr="00E83C56" w:rsidRDefault="00170520" w:rsidP="00E83C56">
      <w:pPr>
        <w:pStyle w:val="3"/>
        <w:tabs>
          <w:tab w:val="left" w:pos="709"/>
          <w:tab w:val="left" w:pos="1620"/>
        </w:tabs>
        <w:ind w:firstLine="709"/>
        <w:contextualSpacing/>
      </w:pPr>
      <w:r w:rsidRPr="00E83C56">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170520" w:rsidRPr="00E83C56" w:rsidRDefault="00170520" w:rsidP="00E83C56">
      <w:pPr>
        <w:pStyle w:val="3"/>
        <w:tabs>
          <w:tab w:val="left" w:pos="709"/>
          <w:tab w:val="left" w:pos="1620"/>
        </w:tabs>
        <w:ind w:firstLine="709"/>
        <w:contextualSpacing/>
      </w:pPr>
      <w:r w:rsidRPr="00E83C56">
        <w:t xml:space="preserve">2.2.19.Принимать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w:t>
      </w:r>
      <w:proofErr w:type="spellStart"/>
      <w:r w:rsidRPr="00E83C56">
        <w:t>здоровья</w:t>
      </w:r>
      <w:proofErr w:type="gramStart"/>
      <w:r w:rsidRPr="00E83C56">
        <w:t>,в</w:t>
      </w:r>
      <w:proofErr w:type="spellEnd"/>
      <w:proofErr w:type="gramEnd"/>
      <w:r w:rsidRPr="00E83C56">
        <w:t xml:space="preserve"> случае признания его по результатам аттестации несоответствующим </w:t>
      </w:r>
      <w:r w:rsidRPr="00E83C56">
        <w:lastRenderedPageBreak/>
        <w:t xml:space="preserve">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p>
    <w:p w:rsidR="00170520" w:rsidRPr="00E83C56" w:rsidRDefault="00170520" w:rsidP="00E83C56">
      <w:pPr>
        <w:pStyle w:val="3"/>
        <w:tabs>
          <w:tab w:val="left" w:pos="709"/>
          <w:tab w:val="left" w:pos="1620"/>
        </w:tabs>
        <w:ind w:firstLine="709"/>
        <w:contextualSpacing/>
      </w:pPr>
      <w:r w:rsidRPr="00E83C56">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w:t>
      </w:r>
      <w:proofErr w:type="gramStart"/>
      <w:r w:rsidRPr="00E83C56">
        <w:t>и</w:t>
      </w:r>
      <w:proofErr w:type="gramEnd"/>
      <w:r w:rsidRPr="00E83C56">
        <w:t xml:space="preserve"> трех лет подряд (статья 197 ТК РФ).</w:t>
      </w:r>
    </w:p>
    <w:p w:rsidR="00170520" w:rsidRPr="00E83C56" w:rsidRDefault="00170520" w:rsidP="00E83C56">
      <w:pPr>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2.2.20.Способствовать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E83C56">
        <w:rPr>
          <w:rStyle w:val="a7"/>
          <w:rFonts w:ascii="Times New Roman" w:hAnsi="Times New Roman" w:cs="Times New Roman"/>
          <w:sz w:val="28"/>
          <w:szCs w:val="28"/>
        </w:rPr>
        <w:footnoteReference w:id="13"/>
      </w:r>
      <w:r w:rsidRPr="00E83C56">
        <w:rPr>
          <w:rFonts w:ascii="Times New Roman" w:hAnsi="Times New Roman" w:cs="Times New Roman"/>
          <w:sz w:val="28"/>
          <w:szCs w:val="28"/>
        </w:rPr>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roofErr w:type="gramEnd"/>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2.2.21. </w:t>
      </w:r>
      <w:r w:rsidRPr="00E83C56">
        <w:rPr>
          <w:rFonts w:ascii="Times New Roman" w:hAnsi="Times New Roman" w:cs="Times New Roman"/>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E83C56">
        <w:rPr>
          <w:rStyle w:val="a7"/>
          <w:rFonts w:ascii="Times New Roman" w:hAnsi="Times New Roman" w:cs="Times New Roman"/>
          <w:bCs/>
          <w:iCs/>
          <w:sz w:val="28"/>
          <w:szCs w:val="28"/>
        </w:rPr>
        <w:footnoteReference w:id="14"/>
      </w:r>
      <w:r w:rsidRPr="00E83C56">
        <w:rPr>
          <w:rFonts w:ascii="Times New Roman" w:hAnsi="Times New Roman" w:cs="Times New Roman"/>
          <w:bCs/>
          <w:iCs/>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color w:val="000000"/>
          <w:sz w:val="28"/>
          <w:szCs w:val="28"/>
        </w:rPr>
        <w:t>2.3.Выборный орган первичной профсоюзной организации обязуется:</w:t>
      </w:r>
    </w:p>
    <w:p w:rsidR="00170520" w:rsidRPr="00E83C56" w:rsidRDefault="00170520" w:rsidP="00E83C56">
      <w:pPr>
        <w:pStyle w:val="a3"/>
        <w:spacing w:before="0" w:beforeAutospacing="0" w:after="0" w:afterAutospacing="0"/>
        <w:ind w:firstLine="709"/>
        <w:contextualSpacing/>
        <w:jc w:val="both"/>
        <w:rPr>
          <w:color w:val="000000"/>
          <w:sz w:val="28"/>
          <w:szCs w:val="28"/>
        </w:rPr>
      </w:pPr>
      <w:proofErr w:type="gramStart"/>
      <w:r w:rsidRPr="00E83C56">
        <w:rPr>
          <w:color w:val="000000"/>
          <w:sz w:val="28"/>
          <w:szCs w:val="28"/>
        </w:rPr>
        <w:t>2.3.1.Осуществлять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roofErr w:type="gramEnd"/>
    </w:p>
    <w:p w:rsidR="00ED0E9E" w:rsidRPr="00E83C56" w:rsidRDefault="00170520" w:rsidP="00E83C56">
      <w:pPr>
        <w:pStyle w:val="a3"/>
        <w:spacing w:before="0" w:beforeAutospacing="0" w:after="0" w:afterAutospacing="0"/>
        <w:ind w:firstLine="709"/>
        <w:contextualSpacing/>
        <w:jc w:val="both"/>
        <w:rPr>
          <w:color w:val="000000"/>
          <w:sz w:val="28"/>
          <w:szCs w:val="28"/>
        </w:rPr>
      </w:pPr>
      <w:r w:rsidRPr="00E83C56">
        <w:rPr>
          <w:color w:val="000000"/>
          <w:sz w:val="28"/>
          <w:szCs w:val="28"/>
        </w:rPr>
        <w:t xml:space="preserve">2.3.2.Обеспечивать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w:t>
      </w:r>
      <w:proofErr w:type="spellStart"/>
      <w:r w:rsidRPr="00E83C56">
        <w:rPr>
          <w:color w:val="000000"/>
          <w:sz w:val="28"/>
          <w:szCs w:val="28"/>
        </w:rPr>
        <w:t>работниковс</w:t>
      </w:r>
      <w:proofErr w:type="spellEnd"/>
      <w:r w:rsidRPr="00E83C56">
        <w:rPr>
          <w:color w:val="000000"/>
          <w:sz w:val="28"/>
          <w:szCs w:val="28"/>
        </w:rPr>
        <w:t xml:space="preserve"> целью подтверждения соответствия работников занимаемым ими должностям</w:t>
      </w:r>
      <w:r w:rsidRPr="00E83C56">
        <w:rPr>
          <w:rStyle w:val="a7"/>
          <w:color w:val="000000"/>
          <w:sz w:val="28"/>
          <w:szCs w:val="28"/>
        </w:rPr>
        <w:footnoteReference w:id="15"/>
      </w:r>
      <w:r w:rsidRPr="00E83C56">
        <w:rPr>
          <w:color w:val="000000"/>
          <w:sz w:val="28"/>
          <w:szCs w:val="28"/>
        </w:rPr>
        <w:t xml:space="preserve">, </w:t>
      </w:r>
      <w:proofErr w:type="gramStart"/>
      <w:r w:rsidRPr="00E83C56">
        <w:rPr>
          <w:color w:val="000000"/>
          <w:sz w:val="28"/>
          <w:szCs w:val="28"/>
        </w:rPr>
        <w:t xml:space="preserve">включая в состав аттестационной комиссии представителя выборного органа первичной </w:t>
      </w:r>
      <w:r w:rsidRPr="00E83C56">
        <w:rPr>
          <w:color w:val="000000"/>
          <w:sz w:val="28"/>
          <w:szCs w:val="28"/>
        </w:rPr>
        <w:lastRenderedPageBreak/>
        <w:t>профсоюзной организации в целях защиты прав педагогических работников как это обусловлено</w:t>
      </w:r>
      <w:proofErr w:type="gramEnd"/>
      <w:r w:rsidRPr="00E83C56">
        <w:rPr>
          <w:color w:val="000000"/>
          <w:sz w:val="28"/>
          <w:szCs w:val="28"/>
        </w:rPr>
        <w:t xml:space="preserve"> требованиями части третьей статьи82 ТК РФ.</w:t>
      </w:r>
    </w:p>
    <w:p w:rsidR="00170520" w:rsidRPr="00E83C56" w:rsidRDefault="00170520" w:rsidP="00E83C56">
      <w:pPr>
        <w:pStyle w:val="a3"/>
        <w:spacing w:before="0" w:beforeAutospacing="0" w:after="0" w:afterAutospacing="0"/>
        <w:ind w:firstLine="709"/>
        <w:contextualSpacing/>
        <w:jc w:val="both"/>
        <w:rPr>
          <w:color w:val="000000"/>
          <w:sz w:val="28"/>
          <w:szCs w:val="28"/>
        </w:rPr>
      </w:pPr>
      <w:r w:rsidRPr="00E83C56">
        <w:rPr>
          <w:color w:val="000000"/>
          <w:sz w:val="28"/>
          <w:szCs w:val="28"/>
        </w:rPr>
        <w:t xml:space="preserve">2.3.3.Осуществлять </w:t>
      </w:r>
      <w:proofErr w:type="gramStart"/>
      <w:r w:rsidRPr="00E83C56">
        <w:rPr>
          <w:color w:val="000000"/>
          <w:sz w:val="28"/>
          <w:szCs w:val="28"/>
        </w:rPr>
        <w:t>контроль за</w:t>
      </w:r>
      <w:proofErr w:type="gramEnd"/>
      <w:r w:rsidRPr="00E83C56">
        <w:rPr>
          <w:color w:val="000000"/>
          <w:sz w:val="28"/>
          <w:szCs w:val="28"/>
        </w:rPr>
        <w:t xml:space="preserve"> выполнением коллективного договора, </w:t>
      </w:r>
      <w:r w:rsidRPr="00E83C56">
        <w:rPr>
          <w:sz w:val="28"/>
          <w:szCs w:val="28"/>
        </w:rPr>
        <w:t>локальных нормативных актов</w:t>
      </w:r>
      <w:r w:rsidRPr="00E83C56">
        <w:rPr>
          <w:color w:val="000000"/>
          <w:sz w:val="28"/>
          <w:szCs w:val="28"/>
        </w:rPr>
        <w:t>, если они являются приложениями к коллективному договору, как их неотъемлемой частью</w:t>
      </w:r>
      <w:r w:rsidRPr="00E83C56">
        <w:rPr>
          <w:rStyle w:val="a7"/>
          <w:color w:val="000000"/>
          <w:sz w:val="28"/>
          <w:szCs w:val="28"/>
        </w:rPr>
        <w:footnoteReference w:id="16"/>
      </w:r>
      <w:r w:rsidRPr="00E83C56">
        <w:rPr>
          <w:color w:val="000000"/>
          <w:sz w:val="28"/>
          <w:szCs w:val="28"/>
        </w:rPr>
        <w:t>.</w:t>
      </w:r>
    </w:p>
    <w:p w:rsidR="00170520" w:rsidRPr="00E83C56" w:rsidRDefault="00170520" w:rsidP="00E83C56">
      <w:pPr>
        <w:pStyle w:val="a3"/>
        <w:spacing w:before="0" w:beforeAutospacing="0" w:after="0" w:afterAutospacing="0"/>
        <w:ind w:firstLine="709"/>
        <w:contextualSpacing/>
        <w:jc w:val="both"/>
        <w:rPr>
          <w:color w:val="000000"/>
          <w:sz w:val="28"/>
          <w:szCs w:val="28"/>
        </w:rPr>
      </w:pPr>
      <w:r w:rsidRPr="00E83C56">
        <w:rPr>
          <w:color w:val="000000"/>
          <w:sz w:val="28"/>
          <w:szCs w:val="28"/>
        </w:rPr>
        <w:t xml:space="preserve">2.3.4.Осуществлять </w:t>
      </w:r>
      <w:proofErr w:type="gramStart"/>
      <w:r w:rsidRPr="00E83C56">
        <w:rPr>
          <w:color w:val="000000"/>
          <w:sz w:val="28"/>
          <w:szCs w:val="28"/>
        </w:rPr>
        <w:t>контроль за</w:t>
      </w:r>
      <w:proofErr w:type="gramEnd"/>
      <w:r w:rsidRPr="00E83C56">
        <w:rPr>
          <w:color w:val="000000"/>
          <w:sz w:val="28"/>
          <w:szCs w:val="28"/>
        </w:rPr>
        <w:t xml:space="preserve"> порядком хранения и использования трудовых книжек (в том числе сведений о трудовой деятельности в электронном виде) работников, </w:t>
      </w:r>
      <w:r w:rsidRPr="00E83C56">
        <w:rPr>
          <w:sz w:val="28"/>
          <w:szCs w:val="28"/>
        </w:rPr>
        <w:t>предусмотренным трудовым законодательством</w:t>
      </w:r>
      <w:r w:rsidRPr="00E83C56">
        <w:rPr>
          <w:rStyle w:val="a7"/>
          <w:color w:val="000000"/>
          <w:sz w:val="28"/>
          <w:szCs w:val="28"/>
        </w:rPr>
        <w:footnoteReference w:id="17"/>
      </w:r>
      <w:r w:rsidRPr="00E83C56">
        <w:rPr>
          <w:color w:val="000000"/>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E83C56">
        <w:rPr>
          <w:rStyle w:val="a7"/>
          <w:color w:val="000000"/>
          <w:sz w:val="28"/>
          <w:szCs w:val="28"/>
        </w:rPr>
        <w:footnoteReference w:id="18"/>
      </w:r>
      <w:r w:rsidRPr="00E83C56">
        <w:rPr>
          <w:color w:val="000000"/>
          <w:sz w:val="28"/>
          <w:szCs w:val="28"/>
        </w:rPr>
        <w:t>.</w:t>
      </w:r>
    </w:p>
    <w:p w:rsidR="00170520" w:rsidRPr="00E83C56" w:rsidRDefault="00170520" w:rsidP="00E83C56">
      <w:pPr>
        <w:pStyle w:val="a3"/>
        <w:spacing w:before="0" w:beforeAutospacing="0" w:after="0" w:afterAutospacing="0"/>
        <w:ind w:firstLine="709"/>
        <w:contextualSpacing/>
        <w:jc w:val="both"/>
        <w:rPr>
          <w:sz w:val="28"/>
          <w:szCs w:val="28"/>
        </w:rPr>
      </w:pPr>
      <w:r w:rsidRPr="00E83C56">
        <w:rPr>
          <w:color w:val="000000"/>
          <w:sz w:val="28"/>
          <w:szCs w:val="28"/>
        </w:rPr>
        <w:t>2.3.5.Представлять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E83C56">
        <w:rPr>
          <w:rFonts w:eastAsia="Arial Unicode MS"/>
          <w:color w:val="000000"/>
          <w:kern w:val="1"/>
          <w:sz w:val="28"/>
          <w:szCs w:val="28"/>
        </w:rPr>
        <w:t> </w:t>
      </w:r>
      <w:r w:rsidRPr="00E83C56">
        <w:rPr>
          <w:color w:val="000000"/>
          <w:sz w:val="28"/>
          <w:szCs w:val="28"/>
        </w:rPr>
        <w:t>РФ.</w:t>
      </w:r>
    </w:p>
    <w:p w:rsidR="00170520" w:rsidRPr="00E83C56" w:rsidRDefault="00170520" w:rsidP="00E83C56">
      <w:pPr>
        <w:pStyle w:val="3"/>
        <w:contextualSpacing/>
      </w:pPr>
    </w:p>
    <w:p w:rsidR="00170520" w:rsidRPr="00E83C56" w:rsidRDefault="00170520" w:rsidP="00E83C56">
      <w:pPr>
        <w:pStyle w:val="3"/>
        <w:contextualSpacing/>
        <w:jc w:val="center"/>
        <w:outlineLvl w:val="0"/>
        <w:rPr>
          <w:b/>
          <w:bCs/>
          <w:caps/>
        </w:rPr>
      </w:pPr>
      <w:r w:rsidRPr="00E83C56">
        <w:rPr>
          <w:b/>
          <w:bCs/>
          <w:caps/>
        </w:rPr>
        <w:t xml:space="preserve">РАЗДЕЛ </w:t>
      </w:r>
      <w:r w:rsidRPr="00E83C56">
        <w:rPr>
          <w:b/>
          <w:bCs/>
          <w:caps/>
          <w:lang w:val="en-US"/>
        </w:rPr>
        <w:t>III</w:t>
      </w:r>
      <w:r w:rsidRPr="00E83C56">
        <w:rPr>
          <w:b/>
          <w:bCs/>
          <w:caps/>
        </w:rPr>
        <w:t xml:space="preserve">. </w:t>
      </w:r>
    </w:p>
    <w:p w:rsidR="00170520" w:rsidRPr="00E83C56" w:rsidRDefault="00170520" w:rsidP="00E83C56">
      <w:pPr>
        <w:pStyle w:val="3"/>
        <w:contextualSpacing/>
        <w:jc w:val="center"/>
        <w:outlineLvl w:val="0"/>
        <w:rPr>
          <w:b/>
          <w:bCs/>
          <w:caps/>
        </w:rPr>
      </w:pPr>
      <w:r w:rsidRPr="00E83C56">
        <w:rPr>
          <w:b/>
          <w:bCs/>
          <w:caps/>
        </w:rPr>
        <w:t>рабочее время и время отдыха</w:t>
      </w:r>
    </w:p>
    <w:p w:rsidR="00170520" w:rsidRPr="00E83C56" w:rsidRDefault="00170520" w:rsidP="00E83C56">
      <w:pPr>
        <w:pStyle w:val="3"/>
        <w:ind w:firstLine="709"/>
        <w:contextualSpacing/>
        <w:jc w:val="center"/>
        <w:rPr>
          <w:b/>
          <w:bCs/>
        </w:rPr>
      </w:pPr>
    </w:p>
    <w:p w:rsidR="00170520" w:rsidRPr="00E83C56" w:rsidRDefault="00170520" w:rsidP="00E83C56">
      <w:pPr>
        <w:pStyle w:val="3"/>
        <w:numPr>
          <w:ilvl w:val="0"/>
          <w:numId w:val="27"/>
        </w:numPr>
        <w:ind w:left="0" w:firstLine="709"/>
        <w:contextualSpacing/>
      </w:pPr>
      <w:r w:rsidRPr="00E83C56">
        <w:t>Стороны пришли к соглашению о том, что:</w:t>
      </w:r>
    </w:p>
    <w:p w:rsidR="00170520" w:rsidRPr="00E83C56" w:rsidRDefault="00170520" w:rsidP="00E83C56">
      <w:pPr>
        <w:pStyle w:val="3"/>
        <w:ind w:firstLine="709"/>
        <w:contextualSpacing/>
      </w:pPr>
      <w:r w:rsidRPr="00E83C56">
        <w:t xml:space="preserve">В соответствии с частью третьей статьи 333 ТК РФ в зависимости от должности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w:t>
      </w:r>
      <w:proofErr w:type="spellStart"/>
      <w:r w:rsidRPr="00E83C56">
        <w:t>оговариваривается</w:t>
      </w:r>
      <w:proofErr w:type="spellEnd"/>
      <w:r w:rsidRPr="00E83C56">
        <w:t xml:space="preserve"> в трудовом договоре</w:t>
      </w:r>
      <w:r w:rsidRPr="00E83C56">
        <w:rPr>
          <w:rStyle w:val="a7"/>
        </w:rPr>
        <w:footnoteReference w:id="19"/>
      </w:r>
      <w:r w:rsidRPr="00E83C56">
        <w:t>.</w:t>
      </w:r>
    </w:p>
    <w:p w:rsidR="00170520" w:rsidRPr="00E83C56" w:rsidRDefault="00170520" w:rsidP="00E83C56">
      <w:pPr>
        <w:pStyle w:val="ConsPlusNormal"/>
        <w:ind w:firstLine="709"/>
        <w:contextualSpacing/>
        <w:jc w:val="both"/>
        <w:rPr>
          <w:rFonts w:ascii="Times New Roman" w:hAnsi="Times New Roman" w:cs="Times New Roman"/>
          <w:kern w:val="0"/>
          <w:sz w:val="28"/>
          <w:szCs w:val="28"/>
        </w:rPr>
      </w:pPr>
      <w:proofErr w:type="gramStart"/>
      <w:r w:rsidRPr="00E83C56">
        <w:rPr>
          <w:rFonts w:ascii="Times New Roman" w:hAnsi="Times New Roman" w:cs="Times New Roman"/>
          <w:kern w:val="0"/>
          <w:sz w:val="28"/>
          <w:szCs w:val="28"/>
        </w:rPr>
        <w:t xml:space="preserve">3.1.1.В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w:t>
      </w:r>
      <w:r w:rsidRPr="00E83C56">
        <w:rPr>
          <w:rFonts w:ascii="Times New Roman" w:hAnsi="Times New Roman" w:cs="Times New Roman"/>
          <w:kern w:val="0"/>
          <w:sz w:val="28"/>
          <w:szCs w:val="28"/>
        </w:rPr>
        <w:lastRenderedPageBreak/>
        <w:t>профсоюзной организации</w:t>
      </w:r>
      <w:r w:rsidRPr="00E83C56">
        <w:rPr>
          <w:rStyle w:val="a7"/>
          <w:rFonts w:ascii="Times New Roman" w:hAnsi="Times New Roman" w:cs="Times New Roman"/>
          <w:sz w:val="28"/>
          <w:szCs w:val="28"/>
        </w:rPr>
        <w:footnoteReference w:id="20"/>
      </w:r>
      <w:r w:rsidRPr="00E83C56">
        <w:rPr>
          <w:rFonts w:ascii="Times New Roman" w:hAnsi="Times New Roman" w:cs="Times New Roman"/>
          <w:sz w:val="28"/>
          <w:szCs w:val="28"/>
        </w:rPr>
        <w:t>.</w:t>
      </w:r>
      <w:proofErr w:type="gramEnd"/>
    </w:p>
    <w:p w:rsidR="00170520" w:rsidRPr="00E83C56" w:rsidRDefault="00170520" w:rsidP="00E83C56">
      <w:pPr>
        <w:pStyle w:val="3"/>
        <w:ind w:firstLine="709"/>
        <w:contextualSpacing/>
      </w:pPr>
      <w:r w:rsidRPr="00E83C56">
        <w:t>3.1.2.Фактический объём учебной работы (далее – педагогическая нагрузка) на новый учебный год педагогов и других работников, ведущих педагогическую работу помимо основной работы (далее – педагог),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педагог знал, с какой учебной нагрузкой он будет работать в новом учебном году, а также для обеспечения предупреждения педагога в письменном виде не менее чем за два месяца о возможных ее изменениях.</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Изменение (увеличение или снижение) объёма учебной нагрузки педагогов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1.6</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приложения 2 к приказу №</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1601.</w:t>
      </w:r>
    </w:p>
    <w:p w:rsidR="00170520" w:rsidRPr="00E83C56" w:rsidRDefault="00170520" w:rsidP="00E83C56">
      <w:pPr>
        <w:pStyle w:val="3"/>
        <w:ind w:firstLine="709"/>
        <w:contextualSpacing/>
        <w:rPr>
          <w:iCs/>
        </w:rPr>
      </w:pPr>
      <w:r w:rsidRPr="00E83C56">
        <w:rPr>
          <w:iCs/>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E83C56">
        <w:rPr>
          <w:rFonts w:eastAsia="Arial Unicode MS"/>
          <w:color w:val="000000"/>
          <w:kern w:val="1"/>
        </w:rPr>
        <w:t> </w:t>
      </w:r>
      <w:r w:rsidRPr="00E83C56">
        <w:rPr>
          <w:iCs/>
        </w:rPr>
        <w:t>1.7,</w:t>
      </w:r>
      <w:r w:rsidRPr="00E83C56">
        <w:rPr>
          <w:rFonts w:eastAsia="Arial Unicode MS"/>
          <w:color w:val="000000"/>
          <w:kern w:val="1"/>
        </w:rPr>
        <w:t> </w:t>
      </w:r>
      <w:r w:rsidRPr="00E83C56">
        <w:rPr>
          <w:iCs/>
        </w:rPr>
        <w:t>5.2 приложения 2 к приказу №</w:t>
      </w:r>
      <w:r w:rsidRPr="00E83C56">
        <w:rPr>
          <w:rFonts w:eastAsia="Arial Unicode MS"/>
          <w:color w:val="000000"/>
          <w:kern w:val="1"/>
        </w:rPr>
        <w:t> </w:t>
      </w:r>
      <w:r w:rsidRPr="00E83C56">
        <w:rPr>
          <w:iCs/>
        </w:rPr>
        <w:t>1601, в том числе:</w:t>
      </w:r>
    </w:p>
    <w:p w:rsidR="00170520" w:rsidRPr="00E83C56" w:rsidRDefault="00170520" w:rsidP="00E83C56">
      <w:pPr>
        <w:pStyle w:val="3"/>
        <w:ind w:firstLine="709"/>
        <w:contextualSpacing/>
        <w:rPr>
          <w:iCs/>
        </w:rPr>
      </w:pPr>
      <w:r w:rsidRPr="00E83C56">
        <w:rPr>
          <w:iCs/>
        </w:rPr>
        <w:t>а)</w:t>
      </w:r>
      <w:r w:rsidRPr="00E83C56">
        <w:rPr>
          <w:rFonts w:eastAsia="Arial Unicode MS"/>
          <w:color w:val="000000"/>
          <w:kern w:val="1"/>
        </w:rPr>
        <w:t> </w:t>
      </w:r>
      <w:r w:rsidRPr="00E83C56">
        <w:rPr>
          <w:iCs/>
        </w:rPr>
        <w:t>по взаимному согласию сторон;</w:t>
      </w:r>
    </w:p>
    <w:p w:rsidR="00170520" w:rsidRPr="00E83C56" w:rsidRDefault="00170520" w:rsidP="00E83C56">
      <w:pPr>
        <w:pStyle w:val="3"/>
        <w:ind w:firstLine="709"/>
        <w:contextualSpacing/>
        <w:rPr>
          <w:iCs/>
        </w:rPr>
      </w:pPr>
      <w:r w:rsidRPr="00E83C56">
        <w:rPr>
          <w:iCs/>
        </w:rPr>
        <w:t>б)</w:t>
      </w:r>
      <w:r w:rsidRPr="00E83C56">
        <w:rPr>
          <w:rFonts w:eastAsia="Arial Unicode MS"/>
          <w:color w:val="000000"/>
          <w:kern w:val="1"/>
        </w:rPr>
        <w:t> </w:t>
      </w:r>
      <w:r w:rsidRPr="00E83C56">
        <w:rPr>
          <w:iCs/>
        </w:rPr>
        <w:t>по инициативе работодателя в случаях:</w:t>
      </w:r>
    </w:p>
    <w:p w:rsidR="00170520" w:rsidRPr="00E83C56" w:rsidRDefault="00170520" w:rsidP="00E83C56">
      <w:pPr>
        <w:pStyle w:val="3"/>
        <w:ind w:firstLine="709"/>
        <w:contextualSpacing/>
        <w:rPr>
          <w:iCs/>
          <w:strike/>
        </w:rPr>
      </w:pPr>
      <w:r w:rsidRPr="00E83C56">
        <w:rPr>
          <w:iCs/>
        </w:rPr>
        <w:t>—</w:t>
      </w:r>
      <w:r w:rsidRPr="00E83C56">
        <w:rPr>
          <w:rFonts w:eastAsia="Arial Unicode MS"/>
          <w:color w:val="000000"/>
          <w:kern w:val="1"/>
        </w:rPr>
        <w:t> </w:t>
      </w:r>
      <w:r w:rsidRPr="00E83C56">
        <w:rPr>
          <w:iCs/>
        </w:rPr>
        <w:t>уменьшения количества часов по учебным планам и программам, сокращения количества групп;</w:t>
      </w:r>
    </w:p>
    <w:p w:rsidR="00170520" w:rsidRPr="00E83C56" w:rsidRDefault="00170520" w:rsidP="00E83C56">
      <w:pPr>
        <w:pStyle w:val="3"/>
        <w:ind w:firstLine="709"/>
        <w:contextualSpacing/>
        <w:rPr>
          <w:iCs/>
        </w:rPr>
      </w:pPr>
      <w:r w:rsidRPr="00E83C56">
        <w:rPr>
          <w:iCs/>
        </w:rPr>
        <w:t>—</w:t>
      </w:r>
      <w:r w:rsidRPr="00E83C56">
        <w:rPr>
          <w:rFonts w:eastAsia="Arial Unicode MS"/>
          <w:color w:val="000000"/>
          <w:kern w:val="1"/>
        </w:rPr>
        <w:t> </w:t>
      </w:r>
      <w:r w:rsidRPr="00E83C56">
        <w:rPr>
          <w:iCs/>
        </w:rPr>
        <w:t>восстановления на работе педагогического работника, ранее выполнявшего эту учебную нагрузку;</w:t>
      </w:r>
    </w:p>
    <w:p w:rsidR="00170520" w:rsidRPr="00E83C56" w:rsidRDefault="00170520" w:rsidP="00E83C56">
      <w:pPr>
        <w:pStyle w:val="3"/>
        <w:ind w:firstLine="709"/>
        <w:contextualSpacing/>
        <w:rPr>
          <w:iCs/>
        </w:rPr>
      </w:pPr>
      <w:r w:rsidRPr="00E83C56">
        <w:rPr>
          <w:iCs/>
        </w:rPr>
        <w:t>—</w:t>
      </w:r>
      <w:r w:rsidRPr="00E83C56">
        <w:rPr>
          <w:rFonts w:eastAsia="Arial Unicode MS"/>
          <w:color w:val="000000"/>
          <w:kern w:val="1"/>
        </w:rPr>
        <w:t> </w:t>
      </w:r>
      <w:r w:rsidRPr="00E83C56">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E83C56">
        <w:rPr>
          <w:rStyle w:val="a7"/>
          <w:rFonts w:ascii="Times New Roman" w:hAnsi="Times New Roman" w:cs="Times New Roman"/>
          <w:sz w:val="28"/>
          <w:szCs w:val="28"/>
        </w:rPr>
        <w:footnoteReference w:id="21"/>
      </w:r>
      <w:r w:rsidRPr="00E83C56">
        <w:rPr>
          <w:rFonts w:ascii="Times New Roman" w:hAnsi="Times New Roman" w:cs="Times New Roman"/>
          <w:sz w:val="28"/>
          <w:szCs w:val="28"/>
        </w:rPr>
        <w:t xml:space="preserve"> (уменьшение количества часов по учебным планам, учебным графикам, сокращением количества обучающихся, занимающихся, групп, когда определённое сторонами условие трудового договора</w:t>
      </w:r>
      <w:proofErr w:type="gramEnd"/>
      <w:r w:rsidRPr="00E83C56">
        <w:rPr>
          <w:rFonts w:ascii="Times New Roman" w:hAnsi="Times New Roman" w:cs="Times New Roman"/>
          <w:sz w:val="28"/>
          <w:szCs w:val="28"/>
        </w:rPr>
        <w:t xml:space="preserve"> об объёме выполняемой учебной нагрузки не может быть сохранено при продолжении работником работы без </w:t>
      </w:r>
      <w:r w:rsidRPr="00E83C56">
        <w:rPr>
          <w:rFonts w:ascii="Times New Roman" w:hAnsi="Times New Roman" w:cs="Times New Roman"/>
          <w:sz w:val="28"/>
          <w:szCs w:val="28"/>
        </w:rPr>
        <w:lastRenderedPageBreak/>
        <w:t>изменения его трудовой функции (работы по определённой специальности, квалификации или должности).</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Высвобождающаяся в связи с увольнением педагогов, учебная нагрузка должна предлагаться, прежде всего, тем педагогам, учебная нагрузка которых установлена в объёме менее нормы часов за ставку заработной платы.</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Учебная нагрузка педагогам, находящимся в отпуске по уходу за ребёнком до исполнения им возраста трех лет, устанавливается на общих основаниях и передается для выполнения другим педагогам на период нахождения указанных работников в соответствующих отпусках (пункт</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5.1. приложения</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2 к приказу</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1601).</w:t>
      </w:r>
    </w:p>
    <w:p w:rsidR="00170520" w:rsidRPr="00E83C56" w:rsidRDefault="00170520" w:rsidP="00E83C56">
      <w:pPr>
        <w:pStyle w:val="3"/>
        <w:ind w:firstLine="709"/>
        <w:contextualSpacing/>
        <w:rPr>
          <w:iCs/>
        </w:rPr>
      </w:pPr>
      <w:r w:rsidRPr="00E83C56">
        <w:rPr>
          <w:iCs/>
        </w:rPr>
        <w:t>3.1.3. </w:t>
      </w:r>
      <w:proofErr w:type="gramStart"/>
      <w:r w:rsidRPr="00E83C56">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E83C56">
        <w:rPr>
          <w:rFonts w:eastAsia="Arial Unicode MS"/>
          <w:color w:val="000000"/>
          <w:kern w:val="1"/>
        </w:rPr>
        <w:t> </w:t>
      </w:r>
      <w:r w:rsidRPr="00E83C56">
        <w:rPr>
          <w:iCs/>
        </w:rPr>
        <w:t>5.3,</w:t>
      </w:r>
      <w:r w:rsidRPr="00E83C56">
        <w:rPr>
          <w:rFonts w:eastAsia="Arial Unicode MS"/>
          <w:color w:val="000000"/>
          <w:kern w:val="1"/>
        </w:rPr>
        <w:t> </w:t>
      </w:r>
      <w:r w:rsidRPr="00E83C56">
        <w:rPr>
          <w:iCs/>
        </w:rPr>
        <w:t>5.4приложения 2 к приказу №</w:t>
      </w:r>
      <w:r w:rsidRPr="00E83C56">
        <w:rPr>
          <w:rFonts w:eastAsia="Arial Unicode MS"/>
          <w:color w:val="000000"/>
          <w:kern w:val="1"/>
        </w:rPr>
        <w:t> </w:t>
      </w:r>
      <w:r w:rsidRPr="00E83C56">
        <w:rPr>
          <w:iCs/>
        </w:rPr>
        <w:t xml:space="preserve">1601, осуществлять в образовательной организации без занятия штатной должности педагогическую работу в группах, объединениях, секциях, которая не считается совместительством. </w:t>
      </w:r>
      <w:proofErr w:type="gramEnd"/>
    </w:p>
    <w:p w:rsidR="00170520" w:rsidRPr="00E83C56" w:rsidRDefault="00170520" w:rsidP="00E83C56">
      <w:pPr>
        <w:pStyle w:val="3"/>
        <w:ind w:firstLine="709"/>
        <w:contextualSpacing/>
        <w:rPr>
          <w:iCs/>
        </w:rPr>
      </w:pPr>
      <w:proofErr w:type="gramStart"/>
      <w:r w:rsidRPr="00E83C56">
        <w:rPr>
          <w:iCs/>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объёме не менее чем на ставку заработной платы, при необходимом учёте мотивированного </w:t>
      </w:r>
      <w:proofErr w:type="spellStart"/>
      <w:r w:rsidRPr="00E83C56">
        <w:rPr>
          <w:iCs/>
        </w:rPr>
        <w:t>мнения</w:t>
      </w:r>
      <w:r w:rsidRPr="00E83C56">
        <w:t>выборного</w:t>
      </w:r>
      <w:proofErr w:type="spellEnd"/>
      <w:r w:rsidRPr="00E83C56">
        <w:t xml:space="preserve"> органа</w:t>
      </w:r>
      <w:proofErr w:type="gramEnd"/>
      <w:r w:rsidRPr="00E83C56">
        <w:t xml:space="preserve"> первичной профсоюзной организации</w:t>
      </w:r>
      <w:r w:rsidRPr="00E83C56">
        <w:rPr>
          <w:iCs/>
        </w:rPr>
        <w:t>.</w:t>
      </w:r>
    </w:p>
    <w:p w:rsidR="00170520" w:rsidRPr="00E83C56" w:rsidRDefault="00170520" w:rsidP="00E83C56">
      <w:pPr>
        <w:pStyle w:val="3"/>
        <w:ind w:firstLine="709"/>
        <w:contextualSpacing/>
      </w:pPr>
      <w:r w:rsidRPr="00E83C56">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170520" w:rsidRPr="00E83C56" w:rsidRDefault="00170520" w:rsidP="00E83C56">
      <w:pPr>
        <w:pStyle w:val="3"/>
        <w:ind w:firstLine="709"/>
        <w:contextualSpacing/>
      </w:pPr>
      <w:r w:rsidRPr="00E83C56">
        <w:t>3.1.4.</w:t>
      </w:r>
      <w:r w:rsidRPr="00E83C56">
        <w:rPr>
          <w:rFonts w:eastAsia="Arial Unicode MS"/>
          <w:color w:val="000000"/>
          <w:kern w:val="1"/>
        </w:rPr>
        <w:t> </w:t>
      </w:r>
      <w:r w:rsidRPr="00E83C56">
        <w:t xml:space="preserve">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устанавливается5-тидневная рабочая </w:t>
      </w:r>
      <w:proofErr w:type="spellStart"/>
      <w:r w:rsidRPr="00E83C56">
        <w:t>неделяи</w:t>
      </w:r>
      <w:proofErr w:type="spellEnd"/>
      <w:r w:rsidRPr="00E83C56">
        <w:t xml:space="preserve"> нормальная продолжительность рабочего времени, которая не может превышать 40 часов в неделю.</w:t>
      </w:r>
    </w:p>
    <w:p w:rsidR="00170520" w:rsidRPr="00E83C56" w:rsidRDefault="00170520" w:rsidP="00E83C56">
      <w:pPr>
        <w:pStyle w:val="3"/>
        <w:ind w:firstLine="709"/>
        <w:contextualSpacing/>
        <w:rPr>
          <w:rFonts w:eastAsia="Arial CYR"/>
          <w:color w:val="000000"/>
        </w:rPr>
      </w:pPr>
      <w:r w:rsidRPr="00E83C56">
        <w:rPr>
          <w:rFonts w:eastAsia="Arial CYR"/>
          <w:color w:val="000000"/>
        </w:rPr>
        <w:t>3.1.5.</w:t>
      </w:r>
      <w:r w:rsidRPr="00E83C56">
        <w:rPr>
          <w:rFonts w:eastAsia="Arial Unicode MS"/>
          <w:color w:val="000000"/>
          <w:kern w:val="1"/>
        </w:rPr>
        <w:t> </w:t>
      </w:r>
      <w:r w:rsidRPr="00E83C56">
        <w:t>Для педагогических работников устанавливается сокращенная продолжительность рабочего времени – не более 36 часов в неделю.</w:t>
      </w:r>
    </w:p>
    <w:p w:rsidR="00170520" w:rsidRPr="00E83C56" w:rsidRDefault="00170520" w:rsidP="00E83C56">
      <w:pPr>
        <w:pStyle w:val="3"/>
        <w:ind w:firstLine="709"/>
        <w:contextualSpacing/>
        <w:rPr>
          <w:strike/>
        </w:rPr>
      </w:pPr>
      <w:r w:rsidRPr="00E83C56">
        <w:t xml:space="preserve">3.1.6. Регулирование продолжительности рабочего времени педагогических работников осуществляется в зависимости от должности </w:t>
      </w:r>
      <w:r w:rsidRPr="00E83C56">
        <w:lastRenderedPageBreak/>
        <w:t xml:space="preserve">педагогических работников и с учётом особенностей их труда, предусмотренных приказами № 1601 и № 536. </w:t>
      </w:r>
    </w:p>
    <w:p w:rsidR="00170520" w:rsidRPr="00E83C56" w:rsidRDefault="00170520" w:rsidP="00E83C56">
      <w:pPr>
        <w:pStyle w:val="21"/>
        <w:spacing w:after="0" w:line="240" w:lineRule="auto"/>
        <w:ind w:left="0" w:firstLine="709"/>
        <w:contextualSpacing/>
        <w:jc w:val="both"/>
        <w:rPr>
          <w:sz w:val="28"/>
          <w:szCs w:val="28"/>
        </w:rPr>
      </w:pPr>
      <w:r w:rsidRPr="00E83C56">
        <w:rPr>
          <w:iCs/>
          <w:sz w:val="28"/>
          <w:szCs w:val="28"/>
        </w:rPr>
        <w:t>3.1.7.</w:t>
      </w:r>
      <w:r w:rsidRPr="00E83C56">
        <w:rPr>
          <w:rFonts w:eastAsia="Arial Unicode MS"/>
          <w:color w:val="000000"/>
          <w:kern w:val="1"/>
          <w:sz w:val="28"/>
          <w:szCs w:val="28"/>
        </w:rPr>
        <w:t> </w:t>
      </w:r>
      <w:r w:rsidRPr="00E83C56">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E83C56">
        <w:rPr>
          <w:bCs/>
          <w:sz w:val="28"/>
          <w:szCs w:val="28"/>
        </w:rPr>
        <w:t xml:space="preserve">последнего учебного занятия </w:t>
      </w:r>
      <w:r w:rsidRPr="00E83C56">
        <w:rPr>
          <w:sz w:val="28"/>
          <w:szCs w:val="28"/>
        </w:rPr>
        <w:t>с учётом особенностей, предусмотренных пунктом 2.3 приложения к приказу №</w:t>
      </w:r>
      <w:r w:rsidRPr="00E83C56">
        <w:rPr>
          <w:rFonts w:eastAsia="Arial Unicode MS"/>
          <w:color w:val="000000"/>
          <w:kern w:val="1"/>
          <w:sz w:val="28"/>
          <w:szCs w:val="28"/>
        </w:rPr>
        <w:t> </w:t>
      </w:r>
      <w:r w:rsidRPr="00E83C56">
        <w:rPr>
          <w:sz w:val="28"/>
          <w:szCs w:val="28"/>
        </w:rPr>
        <w:t>536</w:t>
      </w:r>
      <w:r w:rsidRPr="00E83C56">
        <w:rPr>
          <w:bCs/>
          <w:sz w:val="28"/>
          <w:szCs w:val="28"/>
        </w:rPr>
        <w:t>.</w:t>
      </w:r>
    </w:p>
    <w:p w:rsidR="00170520" w:rsidRPr="00E83C56" w:rsidRDefault="00170520" w:rsidP="00E83C56">
      <w:pPr>
        <w:pStyle w:val="21"/>
        <w:spacing w:after="0" w:line="240" w:lineRule="auto"/>
        <w:ind w:left="0" w:firstLine="709"/>
        <w:contextualSpacing/>
        <w:jc w:val="both"/>
        <w:rPr>
          <w:sz w:val="28"/>
          <w:szCs w:val="28"/>
        </w:rPr>
      </w:pPr>
      <w:r w:rsidRPr="00E83C56">
        <w:rPr>
          <w:sz w:val="28"/>
          <w:szCs w:val="28"/>
        </w:rPr>
        <w:t>3.1.8.</w:t>
      </w:r>
      <w:r w:rsidRPr="00E83C56">
        <w:rPr>
          <w:rFonts w:eastAsia="Arial Unicode MS"/>
          <w:color w:val="000000"/>
          <w:kern w:val="1"/>
          <w:sz w:val="28"/>
          <w:szCs w:val="28"/>
        </w:rPr>
        <w:t> </w:t>
      </w:r>
      <w:r w:rsidRPr="00E83C56">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возможно с согласия работников. Режим рабочего времени указанных работников устанавливается с учётом выполняемой работы.</w:t>
      </w:r>
    </w:p>
    <w:p w:rsidR="00170520" w:rsidRPr="00E83C56" w:rsidRDefault="00170520" w:rsidP="00E83C56">
      <w:pPr>
        <w:pStyle w:val="21"/>
        <w:spacing w:after="0" w:line="240" w:lineRule="auto"/>
        <w:ind w:left="0" w:firstLine="709"/>
        <w:contextualSpacing/>
        <w:jc w:val="both"/>
        <w:rPr>
          <w:i/>
          <w:sz w:val="28"/>
          <w:szCs w:val="28"/>
        </w:rPr>
      </w:pPr>
      <w:r w:rsidRPr="00E83C56">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r w:rsidRPr="00E83C56">
        <w:rPr>
          <w:rStyle w:val="a7"/>
          <w:sz w:val="28"/>
          <w:szCs w:val="28"/>
        </w:rPr>
        <w:footnoteReference w:id="22"/>
      </w:r>
      <w:r w:rsidRPr="00E83C56">
        <w:rPr>
          <w:sz w:val="28"/>
          <w:szCs w:val="28"/>
        </w:rPr>
        <w:t>.</w:t>
      </w:r>
    </w:p>
    <w:p w:rsidR="00170520" w:rsidRPr="00E83C56" w:rsidRDefault="00170520" w:rsidP="00E83C56">
      <w:pPr>
        <w:pStyle w:val="21"/>
        <w:spacing w:after="0" w:line="240" w:lineRule="auto"/>
        <w:ind w:left="0" w:firstLine="709"/>
        <w:contextualSpacing/>
        <w:jc w:val="both"/>
        <w:rPr>
          <w:b/>
          <w:color w:val="000000"/>
          <w:sz w:val="28"/>
          <w:szCs w:val="28"/>
        </w:rPr>
      </w:pPr>
      <w:r w:rsidRPr="00E83C56">
        <w:rPr>
          <w:color w:val="000000"/>
          <w:sz w:val="28"/>
          <w:szCs w:val="28"/>
        </w:rPr>
        <w:t xml:space="preserve">За педагогическими работниками, привлекаемыми в каникулярный период, не совпадающий с их </w:t>
      </w:r>
      <w:r w:rsidRPr="00E83C56">
        <w:rPr>
          <w:sz w:val="28"/>
          <w:szCs w:val="28"/>
        </w:rPr>
        <w:t>ежегодным оплачиваемым отпуском</w:t>
      </w:r>
      <w:r w:rsidRPr="00E83C56">
        <w:rPr>
          <w:color w:val="000000"/>
          <w:sz w:val="28"/>
          <w:szCs w:val="28"/>
        </w:rPr>
        <w:t xml:space="preserve">, к работе в оздоровительные лагеря </w:t>
      </w:r>
      <w:r w:rsidRPr="00E83C56">
        <w:rPr>
          <w:sz w:val="28"/>
          <w:szCs w:val="28"/>
        </w:rPr>
        <w:t>и другие оздоровительные образовательные организации</w:t>
      </w:r>
      <w:r w:rsidRPr="00E83C56">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170520" w:rsidRPr="00E83C56" w:rsidRDefault="00170520" w:rsidP="00E83C56">
      <w:pPr>
        <w:pStyle w:val="3"/>
        <w:ind w:firstLine="709"/>
        <w:contextualSpacing/>
      </w:pPr>
      <w:r w:rsidRPr="00E83C56">
        <w:t>3.1.9.</w:t>
      </w:r>
      <w:r w:rsidRPr="00E83C56">
        <w:rPr>
          <w:rFonts w:eastAsia="Arial Unicode MS"/>
          <w:color w:val="000000"/>
          <w:kern w:val="1"/>
        </w:rPr>
        <w:t> </w:t>
      </w:r>
      <w:r w:rsidRPr="00E83C56">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Pr="00E83C56">
        <w:rPr>
          <w:rStyle w:val="a7"/>
        </w:rPr>
        <w:footnoteReference w:id="23"/>
      </w:r>
      <w:r w:rsidRPr="00E83C56">
        <w:t>.</w:t>
      </w:r>
    </w:p>
    <w:p w:rsidR="00170520" w:rsidRPr="00E83C56" w:rsidRDefault="00170520" w:rsidP="00E83C56">
      <w:pPr>
        <w:pStyle w:val="3"/>
        <w:ind w:firstLine="709"/>
        <w:contextualSpacing/>
      </w:pPr>
      <w:r w:rsidRPr="00E83C56">
        <w:t>Режим рабочего времени педагогических работников в течение недели (шестидневная) с (одним) выходным днем в неделю, а также распределение объёма учебной нагрузки в течение дня (недели)</w:t>
      </w:r>
      <w:proofErr w:type="gramStart"/>
      <w:r w:rsidRPr="00E83C56">
        <w:t>,у</w:t>
      </w:r>
      <w:proofErr w:type="gramEnd"/>
      <w:r w:rsidRPr="00E83C56">
        <w:t>станавливается правилами внутреннего трудового распорядка, расписанием учебных занятий.</w:t>
      </w:r>
    </w:p>
    <w:p w:rsidR="00170520" w:rsidRPr="00E83C56" w:rsidRDefault="00170520" w:rsidP="00E83C56">
      <w:pPr>
        <w:pStyle w:val="3"/>
        <w:ind w:firstLine="709"/>
        <w:contextualSpacing/>
      </w:pPr>
      <w:r w:rsidRPr="00E83C56">
        <w:t>Общим выходным днем является воскресенье.</w:t>
      </w:r>
    </w:p>
    <w:p w:rsidR="00170520" w:rsidRPr="00E83C56" w:rsidRDefault="00170520" w:rsidP="00E83C56">
      <w:pPr>
        <w:tabs>
          <w:tab w:val="left" w:pos="7230"/>
        </w:tabs>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3.1.10.</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xml:space="preserve">Составление расписания учебных занятий осуществляется с учётом рационального использования рабочего времени педагога, не допускающего перерывов между занятиями более двух часов подряд, не связанных с их отдыхом и приёмом пищи, за исключением перерывов более </w:t>
      </w:r>
      <w:r w:rsidRPr="00E83C56">
        <w:rPr>
          <w:rFonts w:ascii="Times New Roman" w:hAnsi="Times New Roman" w:cs="Times New Roman"/>
          <w:sz w:val="28"/>
          <w:szCs w:val="28"/>
        </w:rPr>
        <w:lastRenderedPageBreak/>
        <w:t>двух часов подряд, предоставляемых по письменному заявлению самих работников.</w:t>
      </w:r>
    </w:p>
    <w:p w:rsidR="00170520" w:rsidRPr="00E83C56" w:rsidRDefault="00170520" w:rsidP="00E83C56">
      <w:pPr>
        <w:tabs>
          <w:tab w:val="left" w:pos="7230"/>
        </w:tabs>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При составлении расписаний занятий исключаются нерациональные затраты времени педагога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установленных между учебными занятиями </w:t>
      </w:r>
      <w:proofErr w:type="gramStart"/>
      <w:r w:rsidRPr="00E83C56">
        <w:rPr>
          <w:rFonts w:ascii="Times New Roman" w:hAnsi="Times New Roman" w:cs="Times New Roman"/>
          <w:sz w:val="28"/>
          <w:szCs w:val="28"/>
        </w:rPr>
        <w:t>для</w:t>
      </w:r>
      <w:proofErr w:type="gramEnd"/>
      <w:r w:rsidRPr="00E83C56">
        <w:rPr>
          <w:rFonts w:ascii="Times New Roman" w:hAnsi="Times New Roman" w:cs="Times New Roman"/>
          <w:sz w:val="28"/>
          <w:szCs w:val="28"/>
        </w:rPr>
        <w:t xml:space="preserve"> обучающихся.</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Работа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квалификационными характеристиками по занимаемой должности, регулируется графиками и планами работы и включает: </w:t>
      </w:r>
    </w:p>
    <w:p w:rsidR="00170520" w:rsidRPr="00E83C56" w:rsidRDefault="00170520" w:rsidP="00E83C56">
      <w:pPr>
        <w:pStyle w:val="a4"/>
        <w:numPr>
          <w:ilvl w:val="0"/>
          <w:numId w:val="7"/>
        </w:numPr>
        <w:ind w:left="0" w:firstLine="709"/>
        <w:jc w:val="both"/>
        <w:rPr>
          <w:sz w:val="28"/>
          <w:szCs w:val="28"/>
        </w:rPr>
      </w:pPr>
      <w:r w:rsidRPr="00E83C56">
        <w:rPr>
          <w:sz w:val="28"/>
          <w:szCs w:val="28"/>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дополнительной общеобразовательной программой; </w:t>
      </w:r>
    </w:p>
    <w:p w:rsidR="00170520" w:rsidRPr="00E83C56" w:rsidRDefault="00170520" w:rsidP="00E83C56">
      <w:pPr>
        <w:pStyle w:val="a4"/>
        <w:numPr>
          <w:ilvl w:val="0"/>
          <w:numId w:val="7"/>
        </w:numPr>
        <w:ind w:left="0" w:firstLine="709"/>
        <w:jc w:val="both"/>
        <w:rPr>
          <w:sz w:val="28"/>
          <w:szCs w:val="28"/>
        </w:rPr>
      </w:pPr>
      <w:r w:rsidRPr="00E83C56">
        <w:rPr>
          <w:sz w:val="28"/>
          <w:szCs w:val="28"/>
        </w:rPr>
        <w:t xml:space="preserve">организацию и проведение методической, диагностической и консультативной помощи родителям (законным представителям); </w:t>
      </w:r>
    </w:p>
    <w:p w:rsidR="00170520" w:rsidRPr="00E83C56" w:rsidRDefault="00170520" w:rsidP="00E83C56">
      <w:pPr>
        <w:pStyle w:val="a4"/>
        <w:numPr>
          <w:ilvl w:val="0"/>
          <w:numId w:val="7"/>
        </w:numPr>
        <w:ind w:left="0" w:firstLine="709"/>
        <w:jc w:val="both"/>
        <w:rPr>
          <w:sz w:val="28"/>
          <w:szCs w:val="28"/>
        </w:rPr>
      </w:pPr>
      <w:r w:rsidRPr="00E83C56">
        <w:rPr>
          <w:sz w:val="28"/>
          <w:szCs w:val="28"/>
        </w:rPr>
        <w:t xml:space="preserve">время, затрачиваемое непосредственно на подготовку к занятиям, мероприятиям, изучению индивидуальных способностей, интересов и склонностей обучающихся; </w:t>
      </w:r>
    </w:p>
    <w:p w:rsidR="00170520" w:rsidRPr="00E83C56" w:rsidRDefault="00170520" w:rsidP="00E83C56">
      <w:pPr>
        <w:pStyle w:val="a4"/>
        <w:numPr>
          <w:ilvl w:val="0"/>
          <w:numId w:val="7"/>
        </w:numPr>
        <w:ind w:left="0" w:firstLine="709"/>
        <w:jc w:val="both"/>
        <w:rPr>
          <w:sz w:val="28"/>
          <w:szCs w:val="28"/>
        </w:rPr>
      </w:pPr>
      <w:r w:rsidRPr="00E83C56">
        <w:rPr>
          <w:sz w:val="28"/>
          <w:szCs w:val="28"/>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p>
    <w:p w:rsidR="00170520" w:rsidRPr="00E83C56" w:rsidRDefault="00170520" w:rsidP="00E83C56">
      <w:pPr>
        <w:pStyle w:val="a4"/>
        <w:numPr>
          <w:ilvl w:val="0"/>
          <w:numId w:val="7"/>
        </w:numPr>
        <w:tabs>
          <w:tab w:val="left" w:pos="0"/>
        </w:tabs>
        <w:ind w:left="0" w:firstLine="709"/>
        <w:jc w:val="both"/>
        <w:rPr>
          <w:sz w:val="28"/>
          <w:szCs w:val="28"/>
        </w:rPr>
      </w:pPr>
      <w:r w:rsidRPr="00E83C56">
        <w:rPr>
          <w:sz w:val="28"/>
          <w:szCs w:val="28"/>
        </w:rPr>
        <w:t>периодические кратковременные дежурства в Учреждении в период образовательного процесса, которые организовываются в целях обеспечения порядка и дисциплины в течение учебного времени, в том числе во время перерывов между занятиями, устанавливаемых для отдыха обучающихся и приема ими пищи.</w:t>
      </w:r>
    </w:p>
    <w:p w:rsidR="00170520" w:rsidRPr="00E83C56" w:rsidRDefault="00170520" w:rsidP="00E83C56">
      <w:pPr>
        <w:pStyle w:val="3"/>
        <w:ind w:firstLine="709"/>
        <w:contextualSpacing/>
      </w:pPr>
      <w:r w:rsidRPr="00E83C56">
        <w:t>3.1.11.</w:t>
      </w:r>
      <w:r w:rsidRPr="00E83C56">
        <w:rPr>
          <w:rFonts w:eastAsia="Arial Unicode MS"/>
          <w:kern w:val="1"/>
        </w:rPr>
        <w:t> </w:t>
      </w:r>
      <w:r w:rsidRPr="00E83C56">
        <w:t>При составлении расписаний учебных занятий при наличии возможности педагогическим работникам предусматривается один свободный день в неделю для дополнительного профессионального образования, самообразования, подготовки к занятиям</w:t>
      </w:r>
      <w:r w:rsidRPr="00E83C56">
        <w:rPr>
          <w:rStyle w:val="a7"/>
        </w:rPr>
        <w:footnoteReference w:id="24"/>
      </w:r>
      <w:r w:rsidRPr="00E83C56">
        <w:t>.</w:t>
      </w:r>
    </w:p>
    <w:p w:rsidR="00170520" w:rsidRPr="00E83C56" w:rsidRDefault="00170520" w:rsidP="00E83C56">
      <w:pPr>
        <w:tabs>
          <w:tab w:val="left" w:pos="7230"/>
        </w:tabs>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w:t>
      </w:r>
      <w:r w:rsidRPr="00E83C56">
        <w:rPr>
          <w:rFonts w:ascii="Times New Roman" w:hAnsi="Times New Roman" w:cs="Times New Roman"/>
          <w:sz w:val="28"/>
          <w:szCs w:val="28"/>
        </w:rPr>
        <w:lastRenderedPageBreak/>
        <w:t>дополнительную оплату, обязательное присутствие в организации не требуется.</w:t>
      </w:r>
      <w:proofErr w:type="gramEnd"/>
    </w:p>
    <w:p w:rsidR="00170520" w:rsidRPr="00E83C56" w:rsidRDefault="00170520" w:rsidP="00E83C56">
      <w:pPr>
        <w:pStyle w:val="3"/>
        <w:ind w:firstLine="709"/>
        <w:contextualSpacing/>
      </w:pPr>
      <w:r w:rsidRPr="00E83C56">
        <w:t>3.1.12.</w:t>
      </w:r>
      <w:r w:rsidRPr="00E83C56">
        <w:rPr>
          <w:rFonts w:eastAsia="Arial Unicode MS"/>
          <w:color w:val="000000"/>
          <w:kern w:val="1"/>
        </w:rPr>
        <w:t> </w:t>
      </w:r>
      <w:r w:rsidRPr="00E83C56">
        <w:t xml:space="preserve">В каникулярный период, не совпадающий с ежегодными оплачиваемыми отпусками, а также в периоды отмены учебных занятий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170520" w:rsidRPr="00E83C56" w:rsidRDefault="00170520" w:rsidP="00E83C56">
      <w:pPr>
        <w:pStyle w:val="3"/>
        <w:ind w:firstLine="709"/>
        <w:contextualSpacing/>
      </w:pPr>
      <w:r w:rsidRPr="00E83C56">
        <w:t>График работы в период каникул утверждается приказом Работодателя по согласованию с выборным органом первичной профсоюзной организации.</w:t>
      </w:r>
    </w:p>
    <w:p w:rsidR="00170520" w:rsidRPr="00E83C56" w:rsidRDefault="00170520" w:rsidP="00E83C56">
      <w:pPr>
        <w:pStyle w:val="3"/>
        <w:ind w:firstLine="709"/>
        <w:contextualSpacing/>
      </w:pPr>
      <w:r w:rsidRPr="00E83C56">
        <w:t>Режим рабочего времени педагогов,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170520" w:rsidRPr="00E83C56" w:rsidRDefault="00170520" w:rsidP="00E83C56">
      <w:pPr>
        <w:pStyle w:val="3"/>
        <w:ind w:firstLine="709"/>
        <w:contextualSpacing/>
      </w:pPr>
      <w:r w:rsidRPr="00E83C56">
        <w:t>3.1.13.</w:t>
      </w:r>
      <w:r w:rsidRPr="00E83C56">
        <w:rPr>
          <w:rFonts w:eastAsia="Arial Unicode MS"/>
          <w:color w:val="000000"/>
          <w:kern w:val="1"/>
        </w:rPr>
        <w:t> </w:t>
      </w:r>
      <w:r w:rsidRPr="00E83C56">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70520" w:rsidRPr="00E83C56" w:rsidRDefault="00170520" w:rsidP="00E83C56">
      <w:pPr>
        <w:tabs>
          <w:tab w:val="left" w:pos="7230"/>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170520" w:rsidRPr="00E83C56" w:rsidRDefault="00170520" w:rsidP="00E83C56">
      <w:pPr>
        <w:pStyle w:val="3"/>
        <w:ind w:firstLine="709"/>
        <w:contextualSpacing/>
      </w:pPr>
      <w:r w:rsidRPr="00E83C56">
        <w:t>3.1.14.</w:t>
      </w:r>
      <w:r w:rsidRPr="00E83C56">
        <w:rPr>
          <w:rFonts w:eastAsia="Arial Unicode MS"/>
          <w:color w:val="000000"/>
          <w:kern w:val="1"/>
        </w:rPr>
        <w:t> </w:t>
      </w:r>
      <w:r w:rsidRPr="00E83C56">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170520" w:rsidRPr="00E83C56" w:rsidRDefault="00170520" w:rsidP="00E83C56">
      <w:pPr>
        <w:pStyle w:val="3"/>
        <w:ind w:firstLine="709"/>
        <w:contextualSpacing/>
      </w:pPr>
      <w:r w:rsidRPr="00E83C56">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170520" w:rsidRPr="00E83C56" w:rsidRDefault="00170520" w:rsidP="00E83C56">
      <w:pPr>
        <w:pStyle w:val="3"/>
        <w:ind w:firstLine="709"/>
        <w:contextualSpacing/>
      </w:pPr>
      <w:r w:rsidRPr="00E83C56">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170520" w:rsidRPr="00E83C56" w:rsidRDefault="00170520" w:rsidP="00E83C56">
      <w:pPr>
        <w:pStyle w:val="3"/>
        <w:ind w:firstLine="709"/>
        <w:contextualSpacing/>
      </w:pPr>
      <w:r w:rsidRPr="00E83C56">
        <w:t>3.1.15.</w:t>
      </w:r>
      <w:r w:rsidRPr="00E83C56">
        <w:rPr>
          <w:rFonts w:eastAsia="Arial Unicode MS"/>
          <w:kern w:val="1"/>
        </w:rPr>
        <w:t> </w:t>
      </w:r>
      <w:r w:rsidRPr="00E83C56">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170520" w:rsidRPr="00E83C56" w:rsidRDefault="00170520" w:rsidP="00E83C56">
      <w:pPr>
        <w:pStyle w:val="3"/>
        <w:ind w:firstLine="709"/>
        <w:contextualSpacing/>
      </w:pPr>
      <w:r w:rsidRPr="00E83C56">
        <w:t>3.1.16.</w:t>
      </w:r>
      <w:r w:rsidRPr="00E83C56">
        <w:rPr>
          <w:rFonts w:eastAsia="Arial Unicode MS"/>
          <w:color w:val="000000"/>
          <w:kern w:val="1"/>
        </w:rPr>
        <w:t> </w:t>
      </w:r>
      <w:r w:rsidRPr="00E83C56">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w:t>
      </w:r>
      <w:r w:rsidRPr="00E83C56">
        <w:lastRenderedPageBreak/>
        <w:t>нерабочий праздничный день, конкретные</w:t>
      </w:r>
      <w:r w:rsidRPr="00E83C56">
        <w:rPr>
          <w:u w:val="single"/>
        </w:rPr>
        <w:t xml:space="preserve"> р</w:t>
      </w:r>
      <w:r w:rsidRPr="00E83C56">
        <w:t>азмеры которой устанавливаются положением об оплате труда работников</w:t>
      </w:r>
      <w:r w:rsidRPr="00E83C56">
        <w:rPr>
          <w:rStyle w:val="a7"/>
        </w:rPr>
        <w:footnoteReference w:id="25"/>
      </w:r>
      <w:r w:rsidRPr="00E83C56">
        <w:t>.</w:t>
      </w:r>
    </w:p>
    <w:p w:rsidR="00170520" w:rsidRPr="00E83C56" w:rsidRDefault="00170520" w:rsidP="00E83C56">
      <w:pPr>
        <w:pStyle w:val="3"/>
        <w:ind w:firstLine="709"/>
        <w:contextualSpacing/>
        <w:rPr>
          <w:spacing w:val="-6"/>
        </w:rPr>
      </w:pPr>
      <w:r w:rsidRPr="00E83C56">
        <w:rPr>
          <w:spacing w:val="-6"/>
        </w:rPr>
        <w:t>3.1.17.</w:t>
      </w:r>
      <w:r w:rsidRPr="00E83C56">
        <w:rPr>
          <w:rFonts w:eastAsia="Arial Unicode MS"/>
          <w:color w:val="000000"/>
          <w:kern w:val="1"/>
        </w:rPr>
        <w:t> </w:t>
      </w:r>
      <w:r w:rsidRPr="00E83C56">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70520" w:rsidRPr="00E83C56" w:rsidRDefault="00170520" w:rsidP="00E83C56">
      <w:pPr>
        <w:pStyle w:val="3"/>
        <w:ind w:firstLine="709"/>
        <w:contextualSpacing/>
        <w:rPr>
          <w:spacing w:val="-6"/>
        </w:rPr>
      </w:pPr>
      <w:r w:rsidRPr="00E83C56">
        <w:rPr>
          <w:spacing w:val="-6"/>
        </w:rPr>
        <w:t>Для педагогов,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roofErr w:type="gramStart"/>
      <w:r w:rsidRPr="00E83C56">
        <w:rPr>
          <w:spacing w:val="-6"/>
        </w:rPr>
        <w:t>.</w:t>
      </w:r>
      <w:r w:rsidRPr="00E83C56">
        <w:t>Д</w:t>
      </w:r>
      <w:proofErr w:type="gramEnd"/>
      <w:r w:rsidRPr="00E83C56">
        <w:t>ля административных работников, работников из числа учебно-вспомогательного и младшего обслуживающего персонала в течение рабочего дня предоставляется перерыв для отдыха и питания продолжительностью 48 (сорок восемь) минут. Перерыв не включается в рабочее время и не оплачивается.</w:t>
      </w:r>
    </w:p>
    <w:p w:rsidR="00170520" w:rsidRPr="00E83C56" w:rsidRDefault="00170520" w:rsidP="00E83C56">
      <w:pPr>
        <w:autoSpaceDE w:val="0"/>
        <w:autoSpaceDN w:val="0"/>
        <w:adjustRightInd w:val="0"/>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pacing w:val="-6"/>
          <w:sz w:val="28"/>
          <w:szCs w:val="28"/>
        </w:rPr>
        <w:t>3.1.18.</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 xml:space="preserve">Педагогическим работникам предоставляется ежегодный основной удлинённый оплачиваемый отпуск, продолжительностью 42 </w:t>
      </w:r>
      <w:proofErr w:type="gramStart"/>
      <w:r w:rsidRPr="00E83C56">
        <w:rPr>
          <w:rFonts w:ascii="Times New Roman" w:hAnsi="Times New Roman" w:cs="Times New Roman"/>
          <w:sz w:val="28"/>
          <w:szCs w:val="28"/>
        </w:rPr>
        <w:t>календарных</w:t>
      </w:r>
      <w:proofErr w:type="gramEnd"/>
      <w:r w:rsidRPr="00E83C56">
        <w:rPr>
          <w:rFonts w:ascii="Times New Roman" w:hAnsi="Times New Roman" w:cs="Times New Roman"/>
          <w:sz w:val="28"/>
          <w:szCs w:val="28"/>
        </w:rPr>
        <w:t xml:space="preserve"> дня</w:t>
      </w:r>
      <w:r w:rsidRPr="00E83C56">
        <w:rPr>
          <w:rStyle w:val="a7"/>
          <w:rFonts w:ascii="Times New Roman" w:hAnsi="Times New Roman" w:cs="Times New Roman"/>
          <w:sz w:val="28"/>
          <w:szCs w:val="28"/>
        </w:rPr>
        <w:footnoteReference w:id="26"/>
      </w:r>
      <w:r w:rsidRPr="00E83C56">
        <w:rPr>
          <w:rFonts w:ascii="Times New Roman" w:hAnsi="Times New Roman" w:cs="Times New Roman"/>
          <w:sz w:val="28"/>
          <w:szCs w:val="28"/>
        </w:rPr>
        <w:t>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70520" w:rsidRPr="00E83C56" w:rsidRDefault="00170520" w:rsidP="00E83C56">
      <w:pPr>
        <w:pStyle w:val="3"/>
        <w:ind w:firstLine="709"/>
        <w:contextualSpacing/>
      </w:pPr>
      <w:r w:rsidRPr="00E83C56">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w:t>
      </w:r>
    </w:p>
    <w:p w:rsidR="00170520" w:rsidRPr="00E83C56" w:rsidRDefault="00170520" w:rsidP="00E83C56">
      <w:pPr>
        <w:pStyle w:val="3"/>
        <w:ind w:firstLine="709"/>
        <w:contextualSpacing/>
      </w:pPr>
      <w:r w:rsidRPr="00E83C56">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70520" w:rsidRPr="00E83C56" w:rsidRDefault="00170520" w:rsidP="00E83C56">
      <w:pPr>
        <w:pStyle w:val="3"/>
        <w:ind w:firstLine="709"/>
        <w:contextualSpacing/>
        <w:rPr>
          <w:iCs/>
        </w:rPr>
      </w:pPr>
      <w:r w:rsidRPr="00E83C56">
        <w:rPr>
          <w:iCs/>
        </w:rPr>
        <w:t>Предоставление работникам по инициативе работодателя отпуска без сохранения заработной платы не допускается.</w:t>
      </w:r>
    </w:p>
    <w:p w:rsidR="00170520" w:rsidRPr="00E83C56" w:rsidRDefault="00170520" w:rsidP="00E83C56">
      <w:pPr>
        <w:pStyle w:val="3"/>
        <w:ind w:firstLine="709"/>
        <w:contextualSpacing/>
      </w:pPr>
      <w:r w:rsidRPr="00E83C56">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170520" w:rsidRPr="00E83C56" w:rsidRDefault="00170520" w:rsidP="00E83C56">
      <w:pPr>
        <w:pStyle w:val="3"/>
        <w:ind w:firstLine="709"/>
        <w:contextualSpacing/>
      </w:pPr>
      <w:r w:rsidRPr="00E83C56">
        <w:t>О времени начала отпуска работник должен быть письменно извещен не позднее, чем за две недели до его начала.</w:t>
      </w:r>
    </w:p>
    <w:p w:rsidR="00170520" w:rsidRPr="00E83C56" w:rsidRDefault="00170520" w:rsidP="00E83C56">
      <w:pPr>
        <w:pStyle w:val="3"/>
        <w:ind w:firstLine="709"/>
        <w:contextualSpacing/>
      </w:pPr>
      <w:r w:rsidRPr="00E83C56">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170520" w:rsidRPr="00E83C56" w:rsidRDefault="00170520" w:rsidP="00E83C56">
      <w:pPr>
        <w:pStyle w:val="3"/>
        <w:ind w:firstLine="709"/>
        <w:contextualSpacing/>
      </w:pPr>
      <w:r w:rsidRPr="00E83C56">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170520" w:rsidRPr="00E83C56" w:rsidRDefault="00170520" w:rsidP="00E83C56">
      <w:pPr>
        <w:pStyle w:val="3"/>
        <w:ind w:firstLine="709"/>
        <w:contextualSpacing/>
      </w:pPr>
      <w:r w:rsidRPr="00E83C56">
        <w:t>3.1.19.</w:t>
      </w:r>
      <w:r w:rsidRPr="00E83C56">
        <w:rPr>
          <w:rFonts w:eastAsia="Arial Unicode MS"/>
          <w:kern w:val="1"/>
        </w:rPr>
        <w:t> </w:t>
      </w:r>
      <w:r w:rsidRPr="00E83C56">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170520" w:rsidRPr="00E83C56" w:rsidRDefault="00170520" w:rsidP="00E83C56">
      <w:pPr>
        <w:pStyle w:val="a4"/>
        <w:numPr>
          <w:ilvl w:val="0"/>
          <w:numId w:val="8"/>
        </w:numPr>
        <w:ind w:left="0" w:firstLine="709"/>
        <w:jc w:val="both"/>
        <w:rPr>
          <w:sz w:val="28"/>
          <w:szCs w:val="28"/>
        </w:rPr>
      </w:pPr>
      <w:r w:rsidRPr="00E83C56">
        <w:rPr>
          <w:sz w:val="28"/>
          <w:szCs w:val="28"/>
        </w:rPr>
        <w:t>одному из родителей (опекуну, попечителю) для ухода за детьми-инвалидами по его письменному заявлению могут предоставляться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Pr="00E83C56">
        <w:rPr>
          <w:rStyle w:val="a7"/>
          <w:sz w:val="28"/>
          <w:szCs w:val="28"/>
        </w:rPr>
        <w:footnoteReference w:id="27"/>
      </w:r>
      <w:r w:rsidRPr="00E83C56">
        <w:rPr>
          <w:sz w:val="28"/>
          <w:szCs w:val="28"/>
        </w:rPr>
        <w:t>;</w:t>
      </w:r>
    </w:p>
    <w:p w:rsidR="00170520" w:rsidRPr="00E83C56" w:rsidRDefault="00170520" w:rsidP="00E83C56">
      <w:pPr>
        <w:pStyle w:val="a4"/>
        <w:numPr>
          <w:ilvl w:val="0"/>
          <w:numId w:val="8"/>
        </w:numPr>
        <w:ind w:left="0" w:firstLine="709"/>
        <w:jc w:val="both"/>
        <w:rPr>
          <w:sz w:val="28"/>
          <w:szCs w:val="28"/>
        </w:rPr>
      </w:pPr>
      <w:r w:rsidRPr="00E83C56">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3-хкалендарных дней</w:t>
      </w:r>
      <w:r w:rsidRPr="00E83C56">
        <w:rPr>
          <w:rStyle w:val="a7"/>
          <w:sz w:val="28"/>
          <w:szCs w:val="28"/>
        </w:rPr>
        <w:footnoteReference w:id="28"/>
      </w:r>
      <w:r w:rsidRPr="00E83C56">
        <w:rPr>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организацией самостоятельно в коллективном договоре, соглашении или в локальном нормативном акте</w:t>
      </w:r>
      <w:r w:rsidRPr="00E83C56">
        <w:rPr>
          <w:rStyle w:val="a7"/>
          <w:rFonts w:ascii="Times New Roman" w:hAnsi="Times New Roman" w:cs="Times New Roman"/>
          <w:sz w:val="28"/>
          <w:szCs w:val="28"/>
        </w:rPr>
        <w:footnoteReference w:id="29"/>
      </w:r>
      <w:r w:rsidRPr="00E83C56">
        <w:rPr>
          <w:rFonts w:ascii="Times New Roman" w:hAnsi="Times New Roman" w:cs="Times New Roman"/>
          <w:sz w:val="28"/>
          <w:szCs w:val="28"/>
        </w:rPr>
        <w:t>,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w:t>
      </w:r>
      <w:proofErr w:type="gramEnd"/>
      <w:r w:rsidRPr="00E83C56">
        <w:rPr>
          <w:rFonts w:ascii="Times New Roman" w:hAnsi="Times New Roman" w:cs="Times New Roman"/>
          <w:sz w:val="28"/>
          <w:szCs w:val="28"/>
        </w:rPr>
        <w:t xml:space="preserve"> 119 ТК РФ.</w:t>
      </w:r>
    </w:p>
    <w:p w:rsidR="00170520" w:rsidRPr="00E83C56" w:rsidRDefault="00170520" w:rsidP="00E83C56">
      <w:pPr>
        <w:pStyle w:val="3"/>
        <w:ind w:firstLine="709"/>
        <w:contextualSpacing/>
      </w:pPr>
      <w:proofErr w:type="gramStart"/>
      <w:r w:rsidRPr="00E83C56">
        <w:t>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производственных и финансовых возможностей работодатель по согласованию с выборным органом первичной профсоюзной организации предоставляется дополнительный оплачиваемый отпуск за работу в течение года без предоставления листа нетрудоспособности продолжительностью до 3 календарных дней.</w:t>
      </w:r>
      <w:proofErr w:type="gramEnd"/>
    </w:p>
    <w:p w:rsidR="00170520" w:rsidRPr="00E83C56" w:rsidRDefault="00170520" w:rsidP="00E83C56">
      <w:pPr>
        <w:pStyle w:val="3"/>
        <w:ind w:firstLine="709"/>
        <w:contextualSpacing/>
      </w:pPr>
      <w:r w:rsidRPr="00E83C56">
        <w:t>3.1.20.</w:t>
      </w:r>
      <w:r w:rsidRPr="00E83C56">
        <w:rPr>
          <w:rFonts w:eastAsia="Arial Unicode MS"/>
          <w:color w:val="000000"/>
          <w:kern w:val="1"/>
        </w:rPr>
        <w:t> </w:t>
      </w:r>
      <w:r w:rsidRPr="00E83C56">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70520" w:rsidRPr="00E83C56" w:rsidRDefault="00170520" w:rsidP="00E83C56">
      <w:pPr>
        <w:pStyle w:val="3"/>
        <w:ind w:firstLine="709"/>
        <w:contextualSpacing/>
      </w:pPr>
      <w:r w:rsidRPr="00E83C56">
        <w:lastRenderedPageBreak/>
        <w:t>3.1.21.</w:t>
      </w:r>
      <w:r w:rsidRPr="00E83C56">
        <w:rPr>
          <w:rFonts w:eastAsia="Arial Unicode MS"/>
          <w:kern w:val="1"/>
        </w:rPr>
        <w:t> </w:t>
      </w:r>
      <w:r w:rsidRPr="00E83C56">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170520" w:rsidRPr="00E83C56" w:rsidRDefault="00170520" w:rsidP="00E83C56">
      <w:pPr>
        <w:pStyle w:val="3"/>
        <w:ind w:firstLine="709"/>
        <w:contextualSpacing/>
      </w:pPr>
      <w:r w:rsidRPr="00E83C56">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74D7"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3.1.22.</w:t>
      </w:r>
      <w:r w:rsidRPr="00E83C56">
        <w:rPr>
          <w:rFonts w:ascii="Times New Roman" w:eastAsia="Arial Unicode MS" w:hAnsi="Times New Roman" w:cs="Times New Roman"/>
          <w:kern w:val="1"/>
          <w:sz w:val="28"/>
          <w:szCs w:val="28"/>
        </w:rPr>
        <w:t> </w:t>
      </w:r>
      <w:r w:rsidRPr="00E83C56">
        <w:rPr>
          <w:rFonts w:ascii="Times New Roman" w:hAnsi="Times New Roman" w:cs="Times New Roman"/>
          <w:sz w:val="28"/>
          <w:szCs w:val="28"/>
        </w:rPr>
        <w:t xml:space="preserve">При увольнении работнику выплачивается денежная компенсация за </w:t>
      </w:r>
      <w:proofErr w:type="gramStart"/>
      <w:r w:rsidRPr="00E83C56">
        <w:rPr>
          <w:rFonts w:ascii="Times New Roman" w:hAnsi="Times New Roman" w:cs="Times New Roman"/>
          <w:sz w:val="28"/>
          <w:szCs w:val="28"/>
        </w:rPr>
        <w:t>неиспользованный</w:t>
      </w:r>
      <w:proofErr w:type="gramEnd"/>
      <w:r w:rsidRPr="00E83C56">
        <w:rPr>
          <w:rFonts w:ascii="Times New Roman" w:hAnsi="Times New Roman" w:cs="Times New Roman"/>
          <w:sz w:val="28"/>
          <w:szCs w:val="28"/>
        </w:rPr>
        <w:t xml:space="preserve"> </w:t>
      </w:r>
      <w:proofErr w:type="spellStart"/>
      <w:r w:rsidRPr="00E83C56">
        <w:rPr>
          <w:rFonts w:ascii="Times New Roman" w:hAnsi="Times New Roman" w:cs="Times New Roman"/>
          <w:sz w:val="28"/>
          <w:szCs w:val="28"/>
        </w:rPr>
        <w:t>отпускпропорционально</w:t>
      </w:r>
      <w:proofErr w:type="spellEnd"/>
      <w:r w:rsidRPr="00E83C56">
        <w:rPr>
          <w:rFonts w:ascii="Times New Roman" w:hAnsi="Times New Roman" w:cs="Times New Roman"/>
          <w:sz w:val="28"/>
          <w:szCs w:val="28"/>
        </w:rPr>
        <w:t xml:space="preserve"> отработанному времени</w:t>
      </w:r>
      <w:r w:rsidRPr="00E83C56">
        <w:rPr>
          <w:rStyle w:val="a7"/>
          <w:rFonts w:ascii="Times New Roman" w:hAnsi="Times New Roman" w:cs="Times New Roman"/>
          <w:sz w:val="28"/>
          <w:szCs w:val="28"/>
        </w:rPr>
        <w:footnoteReference w:id="30"/>
      </w:r>
      <w:r w:rsidRPr="00E83C56">
        <w:rPr>
          <w:rFonts w:ascii="Times New Roman" w:hAnsi="Times New Roman" w:cs="Times New Roman"/>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3.1.23.</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Дополнительный оплачиваемый отпуск предоставляется работнику по его письменному заявлению в следующих случаях:</w:t>
      </w:r>
    </w:p>
    <w:p w:rsidR="00170520" w:rsidRPr="00E83C56" w:rsidRDefault="00170520" w:rsidP="00E83C56">
      <w:pPr>
        <w:pStyle w:val="3"/>
        <w:numPr>
          <w:ilvl w:val="0"/>
          <w:numId w:val="9"/>
        </w:numPr>
        <w:ind w:left="0" w:firstLine="709"/>
        <w:contextualSpacing/>
      </w:pPr>
      <w:r w:rsidRPr="00E83C56">
        <w:t>для сопровождения 1 сентября детей обучающихся по образовательным программам начального общего образования– 1 календарный день;</w:t>
      </w:r>
    </w:p>
    <w:p w:rsidR="00170520" w:rsidRPr="00E83C56" w:rsidRDefault="00170520" w:rsidP="00E83C56">
      <w:pPr>
        <w:pStyle w:val="3"/>
        <w:numPr>
          <w:ilvl w:val="0"/>
          <w:numId w:val="9"/>
        </w:numPr>
        <w:ind w:left="0" w:firstLine="709"/>
        <w:contextualSpacing/>
      </w:pPr>
      <w:r w:rsidRPr="00E83C56">
        <w:t>рождения ребёнка –1 календарный день;</w:t>
      </w:r>
    </w:p>
    <w:p w:rsidR="00170520" w:rsidRPr="00E83C56" w:rsidRDefault="00170520" w:rsidP="00E83C56">
      <w:pPr>
        <w:pStyle w:val="3"/>
        <w:numPr>
          <w:ilvl w:val="0"/>
          <w:numId w:val="9"/>
        </w:numPr>
        <w:ind w:left="0" w:firstLine="709"/>
        <w:contextualSpacing/>
      </w:pPr>
      <w:r w:rsidRPr="00E83C56">
        <w:t>бракосочетания детей работников –2 календарных дня;</w:t>
      </w:r>
    </w:p>
    <w:p w:rsidR="00170520" w:rsidRPr="00E83C56" w:rsidRDefault="00170520" w:rsidP="00E83C56">
      <w:pPr>
        <w:pStyle w:val="3"/>
        <w:numPr>
          <w:ilvl w:val="0"/>
          <w:numId w:val="9"/>
        </w:numPr>
        <w:ind w:left="0" w:firstLine="709"/>
        <w:contextualSpacing/>
      </w:pPr>
      <w:r w:rsidRPr="00E83C56">
        <w:t xml:space="preserve">бракосочетания работника – 3 </w:t>
      </w:r>
      <w:proofErr w:type="gramStart"/>
      <w:r w:rsidRPr="00E83C56">
        <w:t>календарных</w:t>
      </w:r>
      <w:proofErr w:type="gramEnd"/>
      <w:r w:rsidRPr="00E83C56">
        <w:t xml:space="preserve"> дня;</w:t>
      </w:r>
    </w:p>
    <w:p w:rsidR="00170520" w:rsidRPr="00E83C56" w:rsidRDefault="00170520" w:rsidP="00E83C56">
      <w:pPr>
        <w:pStyle w:val="3"/>
        <w:numPr>
          <w:ilvl w:val="0"/>
          <w:numId w:val="9"/>
        </w:numPr>
        <w:ind w:left="0" w:firstLine="709"/>
        <w:contextualSpacing/>
      </w:pPr>
      <w:r w:rsidRPr="00E83C56">
        <w:t>похорон близких родственников –  3 календарных дня;</w:t>
      </w:r>
    </w:p>
    <w:p w:rsidR="00170520" w:rsidRPr="00E83C56" w:rsidRDefault="00170520" w:rsidP="00E83C56">
      <w:pPr>
        <w:pStyle w:val="3"/>
        <w:numPr>
          <w:ilvl w:val="0"/>
          <w:numId w:val="9"/>
        </w:numPr>
        <w:ind w:left="0" w:firstLine="709"/>
        <w:contextualSpacing/>
      </w:pPr>
      <w:r w:rsidRPr="00E83C56">
        <w:t>не освобождённому председателю первичной профсоюзной организации – 3 календарных дня календарных дней;</w:t>
      </w:r>
    </w:p>
    <w:p w:rsidR="00170520" w:rsidRPr="00E83C56" w:rsidRDefault="00170520" w:rsidP="00E83C56">
      <w:pPr>
        <w:pStyle w:val="3"/>
        <w:numPr>
          <w:ilvl w:val="0"/>
          <w:numId w:val="9"/>
        </w:numPr>
        <w:ind w:left="0" w:firstLine="709"/>
        <w:contextualSpacing/>
      </w:pPr>
      <w:r w:rsidRPr="00E83C56">
        <w:t xml:space="preserve">членам профкома - 2 </w:t>
      </w:r>
      <w:proofErr w:type="gramStart"/>
      <w:r w:rsidRPr="00E83C56">
        <w:t>календарных</w:t>
      </w:r>
      <w:proofErr w:type="gramEnd"/>
      <w:r w:rsidRPr="00E83C56">
        <w:t xml:space="preserve"> дня.</w:t>
      </w:r>
    </w:p>
    <w:p w:rsidR="00170520" w:rsidRPr="00E83C56" w:rsidRDefault="00170520" w:rsidP="00E83C56">
      <w:pPr>
        <w:pStyle w:val="3"/>
        <w:ind w:firstLine="709"/>
        <w:contextualSpacing/>
      </w:pPr>
      <w:r w:rsidRPr="00E83C56">
        <w:t>31.24.Исчисление среднего заработка для оплаты ежегодного отпуска производится в соответствии со статьёй 139 ТК РФ.</w:t>
      </w:r>
    </w:p>
    <w:p w:rsidR="00170520" w:rsidRPr="00E83C56" w:rsidRDefault="00170520" w:rsidP="00E83C56">
      <w:pPr>
        <w:pStyle w:val="3"/>
        <w:ind w:firstLine="709"/>
        <w:contextualSpacing/>
      </w:pPr>
      <w:r w:rsidRPr="00E83C56">
        <w:t>3.1.25.По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170520" w:rsidRPr="00E83C56" w:rsidRDefault="00170520" w:rsidP="00E83C56">
      <w:pPr>
        <w:pStyle w:val="3"/>
        <w:ind w:firstLine="709"/>
        <w:contextualSpacing/>
      </w:pPr>
      <w:r w:rsidRPr="00E83C56">
        <w:t>3.1.26.Отпуск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E83C56">
        <w:rPr>
          <w:rStyle w:val="a7"/>
        </w:rPr>
        <w:footnoteReference w:id="31"/>
      </w:r>
      <w:r w:rsidRPr="00E83C56">
        <w:t>:</w:t>
      </w:r>
    </w:p>
    <w:p w:rsidR="00170520" w:rsidRPr="00E83C56" w:rsidRDefault="00170520" w:rsidP="00E83C56">
      <w:pPr>
        <w:pStyle w:val="3"/>
        <w:numPr>
          <w:ilvl w:val="0"/>
          <w:numId w:val="10"/>
        </w:numPr>
        <w:ind w:left="0" w:firstLine="709"/>
        <w:contextualSpacing/>
      </w:pPr>
      <w:r w:rsidRPr="00E83C56">
        <w:t>родителям, воспитывающим двух или более детей в возрасте до 14 лет – 14 календарных дней;</w:t>
      </w:r>
    </w:p>
    <w:p w:rsidR="00170520" w:rsidRPr="00E83C56" w:rsidRDefault="00170520" w:rsidP="00E83C56">
      <w:pPr>
        <w:pStyle w:val="3"/>
        <w:numPr>
          <w:ilvl w:val="0"/>
          <w:numId w:val="10"/>
        </w:numPr>
        <w:ind w:left="0" w:firstLine="709"/>
        <w:contextualSpacing/>
      </w:pPr>
      <w:r w:rsidRPr="00E83C56">
        <w:t xml:space="preserve">в связи с переездом на новое место жительства – 2 </w:t>
      </w:r>
      <w:proofErr w:type="gramStart"/>
      <w:r w:rsidRPr="00E83C56">
        <w:t>календарных</w:t>
      </w:r>
      <w:proofErr w:type="gramEnd"/>
      <w:r w:rsidRPr="00E83C56">
        <w:t xml:space="preserve"> дня;</w:t>
      </w:r>
    </w:p>
    <w:p w:rsidR="00170520" w:rsidRPr="00E83C56" w:rsidRDefault="00170520" w:rsidP="00E83C56">
      <w:pPr>
        <w:pStyle w:val="3"/>
        <w:numPr>
          <w:ilvl w:val="0"/>
          <w:numId w:val="10"/>
        </w:numPr>
        <w:ind w:left="0" w:firstLine="709"/>
        <w:contextualSpacing/>
      </w:pPr>
      <w:r w:rsidRPr="00E83C56">
        <w:t>для проводов детей на военную службу – 1 календарный день;</w:t>
      </w:r>
    </w:p>
    <w:p w:rsidR="00170520" w:rsidRPr="00E83C56" w:rsidRDefault="00170520" w:rsidP="00E83C56">
      <w:pPr>
        <w:pStyle w:val="3"/>
        <w:numPr>
          <w:ilvl w:val="0"/>
          <w:numId w:val="10"/>
        </w:numPr>
        <w:ind w:left="0" w:firstLine="709"/>
        <w:contextualSpacing/>
      </w:pPr>
      <w:r w:rsidRPr="00E83C56">
        <w:t xml:space="preserve">тяжелого заболевания близкого родственника – до 7 календарных дней; </w:t>
      </w:r>
    </w:p>
    <w:p w:rsidR="00170520" w:rsidRPr="00E83C56" w:rsidRDefault="00170520" w:rsidP="00E83C56">
      <w:pPr>
        <w:pStyle w:val="3"/>
        <w:numPr>
          <w:ilvl w:val="0"/>
          <w:numId w:val="10"/>
        </w:numPr>
        <w:ind w:left="0" w:firstLine="709"/>
        <w:contextualSpacing/>
      </w:pPr>
      <w:r w:rsidRPr="00E83C56">
        <w:t>по уходу за родителями в возрасте после 75 лет- 1 календарный день в месяц;</w:t>
      </w:r>
    </w:p>
    <w:p w:rsidR="00170520" w:rsidRPr="00E83C56" w:rsidRDefault="00170520" w:rsidP="00E83C56">
      <w:pPr>
        <w:pStyle w:val="3"/>
        <w:numPr>
          <w:ilvl w:val="0"/>
          <w:numId w:val="10"/>
        </w:numPr>
        <w:ind w:left="0" w:firstLine="709"/>
        <w:contextualSpacing/>
      </w:pPr>
      <w:r w:rsidRPr="00E83C56">
        <w:lastRenderedPageBreak/>
        <w:t>работающим пенсионерам по старости (по возрасту) – до 14</w:t>
      </w:r>
      <w:r w:rsidRPr="00E83C56">
        <w:rPr>
          <w:rFonts w:eastAsia="Arial Unicode MS"/>
          <w:color w:val="000000"/>
          <w:kern w:val="1"/>
        </w:rPr>
        <w:t> </w:t>
      </w:r>
      <w:r w:rsidRPr="00E83C56">
        <w:t>календарных дней в году;</w:t>
      </w:r>
    </w:p>
    <w:p w:rsidR="00170520" w:rsidRPr="00E83C56" w:rsidRDefault="00170520" w:rsidP="00E83C56">
      <w:pPr>
        <w:pStyle w:val="3"/>
        <w:numPr>
          <w:ilvl w:val="0"/>
          <w:numId w:val="10"/>
        </w:numPr>
        <w:ind w:left="0" w:firstLine="709"/>
        <w:contextualSpacing/>
      </w:pPr>
      <w:r w:rsidRPr="00E83C56">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70520" w:rsidRPr="00E83C56" w:rsidRDefault="00170520" w:rsidP="00E83C56">
      <w:pPr>
        <w:pStyle w:val="3"/>
        <w:contextualSpacing/>
      </w:pPr>
      <w:r w:rsidRPr="00E83C56">
        <w:t>работающим инвалидам – до 60 календарных дней в году.</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3.1.27.</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E83C56">
        <w:rPr>
          <w:rStyle w:val="a7"/>
          <w:rFonts w:ascii="Times New Roman" w:hAnsi="Times New Roman" w:cs="Times New Roman"/>
          <w:sz w:val="28"/>
          <w:szCs w:val="28"/>
        </w:rPr>
        <w:footnoteReference w:id="32"/>
      </w:r>
      <w:r w:rsidRPr="00E83C56">
        <w:rPr>
          <w:rFonts w:ascii="Times New Roman" w:hAnsi="Times New Roman" w:cs="Times New Roman"/>
          <w:sz w:val="28"/>
          <w:szCs w:val="28"/>
        </w:rPr>
        <w:t>.</w:t>
      </w:r>
    </w:p>
    <w:p w:rsidR="00170520" w:rsidRPr="00E83C56" w:rsidRDefault="00170520" w:rsidP="00E83C56">
      <w:pPr>
        <w:pStyle w:val="a8"/>
        <w:ind w:firstLine="709"/>
        <w:contextualSpacing/>
        <w:jc w:val="both"/>
        <w:rPr>
          <w:color w:val="FF0000"/>
          <w:sz w:val="28"/>
          <w:szCs w:val="28"/>
        </w:rPr>
      </w:pPr>
      <w:r w:rsidRPr="00E83C56">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E83C56">
        <w:rPr>
          <w:rStyle w:val="a7"/>
          <w:color w:val="FF0000"/>
          <w:sz w:val="28"/>
          <w:szCs w:val="28"/>
        </w:rPr>
        <w:footnoteReference w:id="33"/>
      </w:r>
      <w:r w:rsidRPr="00E83C56">
        <w:rPr>
          <w:color w:val="FF0000"/>
          <w:sz w:val="28"/>
          <w:szCs w:val="28"/>
        </w:rPr>
        <w:t xml:space="preserve">. </w:t>
      </w:r>
    </w:p>
    <w:p w:rsidR="00170520" w:rsidRPr="00E83C56" w:rsidRDefault="00170520" w:rsidP="00E83C56">
      <w:pPr>
        <w:pStyle w:val="3"/>
        <w:ind w:firstLine="709"/>
        <w:contextualSpacing/>
      </w:pPr>
      <w:r w:rsidRPr="00E83C56">
        <w:t>3.2.</w:t>
      </w:r>
      <w:r w:rsidRPr="00E83C56">
        <w:rPr>
          <w:rFonts w:eastAsia="Arial Unicode MS"/>
          <w:color w:val="000000"/>
          <w:kern w:val="1"/>
        </w:rPr>
        <w:t> </w:t>
      </w:r>
      <w:r w:rsidRPr="00E83C56">
        <w:t>Выборный орган первичной профсоюзной организации обязуется:</w:t>
      </w:r>
    </w:p>
    <w:p w:rsidR="00170520" w:rsidRPr="00E83C56" w:rsidRDefault="00170520" w:rsidP="00E83C56">
      <w:pPr>
        <w:pStyle w:val="3"/>
        <w:ind w:firstLine="709"/>
        <w:contextualSpacing/>
      </w:pPr>
      <w:r w:rsidRPr="00E83C56">
        <w:t>3.2.1.</w:t>
      </w:r>
      <w:r w:rsidRPr="00E83C56">
        <w:rPr>
          <w:rFonts w:eastAsia="Arial Unicode MS"/>
          <w:color w:val="000000"/>
          <w:kern w:val="1"/>
        </w:rPr>
        <w:t> </w:t>
      </w:r>
      <w:r w:rsidRPr="00E83C56">
        <w:t xml:space="preserve">Осуществлять </w:t>
      </w:r>
      <w:proofErr w:type="gramStart"/>
      <w:r w:rsidRPr="00E83C56">
        <w:t>контроль за</w:t>
      </w:r>
      <w:proofErr w:type="gramEnd"/>
      <w:r w:rsidRPr="00E83C56">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70520" w:rsidRPr="00E83C56" w:rsidRDefault="00170520" w:rsidP="00E83C56">
      <w:pPr>
        <w:pStyle w:val="3"/>
        <w:ind w:firstLine="709"/>
        <w:contextualSpacing/>
      </w:pPr>
      <w:r w:rsidRPr="00E83C56">
        <w:t>3.2.2.</w:t>
      </w:r>
      <w:r w:rsidRPr="00E83C56">
        <w:rPr>
          <w:rFonts w:eastAsia="Arial Unicode MS"/>
          <w:color w:val="000000"/>
          <w:kern w:val="1"/>
        </w:rPr>
        <w:t> </w:t>
      </w:r>
      <w:r w:rsidRPr="00E83C56">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170520" w:rsidRPr="00E83C56" w:rsidRDefault="00170520" w:rsidP="00E83C56">
      <w:pPr>
        <w:pStyle w:val="3"/>
        <w:ind w:firstLine="709"/>
        <w:contextualSpacing/>
      </w:pPr>
      <w:r w:rsidRPr="00E83C56">
        <w:t>3.2.3.</w:t>
      </w:r>
      <w:r w:rsidRPr="00E83C56">
        <w:rPr>
          <w:rFonts w:eastAsia="Arial Unicode MS"/>
          <w:color w:val="000000"/>
          <w:kern w:val="1"/>
        </w:rPr>
        <w:t> </w:t>
      </w:r>
      <w:r w:rsidRPr="00E83C56">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170520" w:rsidRPr="00E83C56" w:rsidRDefault="00170520" w:rsidP="00E83C56">
      <w:pPr>
        <w:pStyle w:val="3"/>
        <w:ind w:firstLine="709"/>
        <w:contextualSpacing/>
      </w:pPr>
      <w:r w:rsidRPr="00E83C56">
        <w:t>3.2.4.</w:t>
      </w:r>
      <w:r w:rsidRPr="00E83C56">
        <w:rPr>
          <w:rFonts w:eastAsia="Arial Unicode MS"/>
          <w:color w:val="000000"/>
          <w:kern w:val="1"/>
        </w:rPr>
        <w:t> </w:t>
      </w:r>
      <w:r w:rsidRPr="00E83C56">
        <w:t xml:space="preserve">Принимать участие в совершенствовании регулирования другой части педагогической работы педагогических работников, осуществляющих образовательную деятельность, утверждённых приказом </w:t>
      </w:r>
      <w:proofErr w:type="spellStart"/>
      <w:r w:rsidRPr="00E83C56">
        <w:t>Минобрнауки</w:t>
      </w:r>
      <w:proofErr w:type="spellEnd"/>
      <w:r w:rsidRPr="00E83C56">
        <w:t xml:space="preserve"> России от 11 мая 2016 г. № 536</w:t>
      </w:r>
      <w:r w:rsidRPr="00E83C56">
        <w:rPr>
          <w:rStyle w:val="a7"/>
        </w:rPr>
        <w:footnoteReference w:id="34"/>
      </w:r>
      <w:r w:rsidRPr="00E83C56">
        <w:t>.</w:t>
      </w:r>
    </w:p>
    <w:p w:rsidR="00CE2762" w:rsidRPr="00E83C56" w:rsidRDefault="00CE2762" w:rsidP="00E83C56">
      <w:pPr>
        <w:pStyle w:val="3"/>
        <w:ind w:firstLine="709"/>
        <w:contextualSpacing/>
      </w:pPr>
    </w:p>
    <w:p w:rsidR="00170520" w:rsidRPr="00E83C56" w:rsidRDefault="00170520" w:rsidP="00E83C56">
      <w:pPr>
        <w:pStyle w:val="3"/>
        <w:ind w:firstLine="709"/>
        <w:contextualSpacing/>
        <w:jc w:val="center"/>
        <w:outlineLvl w:val="0"/>
        <w:rPr>
          <w:b/>
          <w:bCs/>
          <w:caps/>
        </w:rPr>
      </w:pPr>
      <w:r w:rsidRPr="00E83C56">
        <w:rPr>
          <w:b/>
          <w:bCs/>
          <w:caps/>
        </w:rPr>
        <w:lastRenderedPageBreak/>
        <w:t xml:space="preserve">РаздУл </w:t>
      </w:r>
      <w:r w:rsidRPr="00E83C56">
        <w:rPr>
          <w:b/>
          <w:bCs/>
          <w:caps/>
          <w:lang w:val="en-US"/>
        </w:rPr>
        <w:t>IV</w:t>
      </w:r>
      <w:r w:rsidRPr="00E83C56">
        <w:rPr>
          <w:b/>
          <w:bCs/>
          <w:caps/>
        </w:rPr>
        <w:t xml:space="preserve">. </w:t>
      </w:r>
    </w:p>
    <w:p w:rsidR="00170520" w:rsidRPr="00E83C56" w:rsidRDefault="00170520" w:rsidP="00E83C56">
      <w:pPr>
        <w:pStyle w:val="3"/>
        <w:ind w:firstLine="709"/>
        <w:contextualSpacing/>
        <w:jc w:val="center"/>
        <w:outlineLvl w:val="0"/>
        <w:rPr>
          <w:b/>
          <w:bCs/>
          <w:caps/>
        </w:rPr>
      </w:pPr>
      <w:r w:rsidRPr="00E83C56">
        <w:rPr>
          <w:b/>
          <w:bCs/>
          <w:caps/>
        </w:rPr>
        <w:t>Оплата и нормирование труда</w:t>
      </w:r>
    </w:p>
    <w:p w:rsidR="00170520" w:rsidRPr="00E83C56" w:rsidRDefault="00170520" w:rsidP="00E83C56">
      <w:pPr>
        <w:pStyle w:val="ab"/>
        <w:ind w:firstLine="709"/>
        <w:contextualSpacing/>
        <w:jc w:val="center"/>
        <w:rPr>
          <w:rFonts w:ascii="Times New Roman" w:eastAsia="MS Mincho" w:hAnsi="Times New Roman"/>
          <w:b/>
          <w:sz w:val="28"/>
          <w:szCs w:val="28"/>
        </w:rPr>
      </w:pPr>
    </w:p>
    <w:p w:rsidR="00170520" w:rsidRPr="00E83C56" w:rsidRDefault="00170520" w:rsidP="00E83C56">
      <w:pPr>
        <w:pStyle w:val="ab"/>
        <w:ind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 xml:space="preserve">4.1.Заработная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170520" w:rsidRPr="00E83C56" w:rsidRDefault="00170520" w:rsidP="00E83C56">
      <w:pPr>
        <w:pStyle w:val="ab"/>
        <w:ind w:firstLine="709"/>
        <w:contextualSpacing/>
        <w:jc w:val="both"/>
        <w:rPr>
          <w:rFonts w:ascii="Times New Roman" w:eastAsia="MS Mincho" w:hAnsi="Times New Roman"/>
          <w:i/>
          <w:iCs/>
          <w:sz w:val="28"/>
          <w:szCs w:val="28"/>
        </w:rPr>
      </w:pPr>
      <w:r w:rsidRPr="00E83C56">
        <w:rPr>
          <w:rFonts w:ascii="Times New Roman" w:eastAsia="MS Mincho" w:hAnsi="Times New Roman"/>
          <w:sz w:val="28"/>
          <w:szCs w:val="28"/>
        </w:rPr>
        <w:t>4.1.1.Днями выплаты заработной платы являются:16 число текущего месяца и 1 число следующего месяца за предыдущий период</w:t>
      </w:r>
      <w:r w:rsidRPr="00E83C56">
        <w:rPr>
          <w:rStyle w:val="a7"/>
          <w:rFonts w:ascii="Times New Roman" w:eastAsia="MS Mincho" w:hAnsi="Times New Roman"/>
          <w:i/>
          <w:iCs/>
          <w:sz w:val="28"/>
          <w:szCs w:val="28"/>
        </w:rPr>
        <w:footnoteReference w:id="35"/>
      </w:r>
      <w:r w:rsidRPr="00E83C56">
        <w:rPr>
          <w:rFonts w:ascii="Times New Roman" w:eastAsia="MS Mincho" w:hAnsi="Times New Roman"/>
          <w:i/>
          <w:iCs/>
          <w:sz w:val="28"/>
          <w:szCs w:val="28"/>
        </w:rPr>
        <w:t>.</w:t>
      </w:r>
    </w:p>
    <w:p w:rsidR="00170520" w:rsidRPr="00E83C56" w:rsidRDefault="00170520" w:rsidP="00E83C56">
      <w:pPr>
        <w:pStyle w:val="ab"/>
        <w:ind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170520" w:rsidRPr="00E83C56" w:rsidRDefault="00170520" w:rsidP="00E83C56">
      <w:pPr>
        <w:pStyle w:val="ab"/>
        <w:ind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4.1.2.При выплате заработной платы работнику вручается расчётный листок, с указанием:</w:t>
      </w:r>
    </w:p>
    <w:p w:rsidR="00170520" w:rsidRPr="00E83C56" w:rsidRDefault="00170520" w:rsidP="00E83C56">
      <w:pPr>
        <w:pStyle w:val="ab"/>
        <w:numPr>
          <w:ilvl w:val="0"/>
          <w:numId w:val="14"/>
        </w:numPr>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составных частей заработной платы, причитающейся ему за соответствующий период;</w:t>
      </w:r>
    </w:p>
    <w:p w:rsidR="00170520" w:rsidRPr="00E83C56" w:rsidRDefault="00170520" w:rsidP="00E83C56">
      <w:pPr>
        <w:pStyle w:val="ab"/>
        <w:numPr>
          <w:ilvl w:val="0"/>
          <w:numId w:val="14"/>
        </w:numPr>
        <w:ind w:left="0" w:firstLine="709"/>
        <w:contextualSpacing/>
        <w:jc w:val="both"/>
        <w:rPr>
          <w:rFonts w:ascii="Times New Roman" w:hAnsi="Times New Roman"/>
          <w:iCs/>
          <w:sz w:val="28"/>
          <w:szCs w:val="28"/>
        </w:rPr>
      </w:pPr>
      <w:r w:rsidRPr="00E83C56">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E83C56">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70520" w:rsidRPr="00E83C56" w:rsidRDefault="00170520" w:rsidP="00E83C56">
      <w:pPr>
        <w:pStyle w:val="a4"/>
        <w:numPr>
          <w:ilvl w:val="0"/>
          <w:numId w:val="14"/>
        </w:numPr>
        <w:autoSpaceDE w:val="0"/>
        <w:autoSpaceDN w:val="0"/>
        <w:adjustRightInd w:val="0"/>
        <w:ind w:left="0" w:firstLine="709"/>
        <w:jc w:val="both"/>
        <w:rPr>
          <w:iCs/>
          <w:sz w:val="28"/>
          <w:szCs w:val="28"/>
        </w:rPr>
      </w:pPr>
      <w:r w:rsidRPr="00E83C56">
        <w:rPr>
          <w:iCs/>
          <w:sz w:val="28"/>
          <w:szCs w:val="28"/>
        </w:rPr>
        <w:t>размеров и оснований произведенных удержаний;</w:t>
      </w:r>
    </w:p>
    <w:p w:rsidR="00170520" w:rsidRPr="00E83C56" w:rsidRDefault="00170520" w:rsidP="00E83C56">
      <w:pPr>
        <w:pStyle w:val="a4"/>
        <w:numPr>
          <w:ilvl w:val="0"/>
          <w:numId w:val="14"/>
        </w:numPr>
        <w:autoSpaceDE w:val="0"/>
        <w:autoSpaceDN w:val="0"/>
        <w:adjustRightInd w:val="0"/>
        <w:ind w:left="0" w:firstLine="709"/>
        <w:jc w:val="both"/>
        <w:rPr>
          <w:iCs/>
          <w:sz w:val="28"/>
          <w:szCs w:val="28"/>
        </w:rPr>
      </w:pPr>
      <w:r w:rsidRPr="00E83C56">
        <w:rPr>
          <w:iCs/>
          <w:sz w:val="28"/>
          <w:szCs w:val="28"/>
        </w:rPr>
        <w:t>общей денежной суммы, подлежащей выплате.</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Форма расчётного листка утверждается работодателем с учётом мнения выборного органа первичной профсоюзной организации</w:t>
      </w:r>
      <w:r w:rsidRPr="00E83C56">
        <w:rPr>
          <w:rStyle w:val="a7"/>
          <w:rFonts w:ascii="Times New Roman" w:hAnsi="Times New Roman" w:cs="Times New Roman"/>
          <w:sz w:val="28"/>
          <w:szCs w:val="28"/>
        </w:rPr>
        <w:footnoteReference w:id="36"/>
      </w:r>
      <w:r w:rsidRPr="00E83C56">
        <w:rPr>
          <w:rFonts w:ascii="Times New Roman" w:hAnsi="Times New Roman" w:cs="Times New Roman"/>
          <w:sz w:val="28"/>
          <w:szCs w:val="28"/>
        </w:rPr>
        <w:t>.</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4.2.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Расходы по перечислению заработной платы в кредитную организацию несет работодатель.</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83C56">
        <w:rPr>
          <w:rFonts w:ascii="Times New Roman" w:eastAsia="MS Mincho" w:hAnsi="Times New Roman" w:cs="Times New Roman"/>
          <w:sz w:val="28"/>
          <w:szCs w:val="28"/>
        </w:rPr>
        <w:t>4.3.</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w:t>
      </w:r>
      <w:r w:rsidRPr="00E83C56">
        <w:rPr>
          <w:rStyle w:val="a7"/>
          <w:rFonts w:ascii="Times New Roman" w:hAnsi="Times New Roman" w:cs="Times New Roman"/>
          <w:sz w:val="28"/>
          <w:szCs w:val="28"/>
        </w:rPr>
        <w:footnoteReference w:id="37"/>
      </w:r>
      <w:r w:rsidRPr="00E83C56">
        <w:rPr>
          <w:rFonts w:ascii="Times New Roman" w:hAnsi="Times New Roman" w:cs="Times New Roman"/>
          <w:sz w:val="28"/>
          <w:szCs w:val="28"/>
        </w:rPr>
        <w:t xml:space="preserve">. </w:t>
      </w:r>
    </w:p>
    <w:p w:rsidR="00170520" w:rsidRPr="00E83C56" w:rsidRDefault="00170520" w:rsidP="00E83C56">
      <w:pPr>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E83C56">
        <w:rPr>
          <w:rFonts w:ascii="Times New Roman" w:eastAsia="MS Mincho" w:hAnsi="Times New Roman" w:cs="Times New Roman"/>
          <w:sz w:val="28"/>
          <w:szCs w:val="28"/>
        </w:rPr>
        <w:lastRenderedPageBreak/>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170520" w:rsidRPr="00E83C56" w:rsidRDefault="00170520" w:rsidP="00E83C56">
      <w:pPr>
        <w:pStyle w:val="a4"/>
        <w:numPr>
          <w:ilvl w:val="0"/>
          <w:numId w:val="11"/>
        </w:numPr>
        <w:autoSpaceDE w:val="0"/>
        <w:autoSpaceDN w:val="0"/>
        <w:adjustRightInd w:val="0"/>
        <w:ind w:left="0" w:firstLine="709"/>
        <w:jc w:val="both"/>
        <w:rPr>
          <w:rFonts w:eastAsia="MS Mincho"/>
          <w:sz w:val="28"/>
          <w:szCs w:val="28"/>
        </w:rPr>
      </w:pPr>
      <w:r w:rsidRPr="00E83C56">
        <w:rPr>
          <w:rFonts w:eastAsia="MS Mincho"/>
          <w:sz w:val="28"/>
          <w:szCs w:val="28"/>
        </w:rPr>
        <w:t xml:space="preserve">размер ставки заработной платы в месяц, являющийся фиксированным </w:t>
      </w:r>
      <w:proofErr w:type="gramStart"/>
      <w:r w:rsidRPr="00E83C56">
        <w:rPr>
          <w:rFonts w:eastAsia="MS Mincho"/>
          <w:sz w:val="28"/>
          <w:szCs w:val="28"/>
        </w:rPr>
        <w:t>размером оплаты труда</w:t>
      </w:r>
      <w:proofErr w:type="gramEnd"/>
      <w:r w:rsidRPr="00E83C56">
        <w:rPr>
          <w:rFonts w:eastAsia="MS Mincho"/>
          <w:sz w:val="28"/>
          <w:szCs w:val="28"/>
        </w:rPr>
        <w:t xml:space="preserve"> педагогических работников,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rsidR="00170520" w:rsidRPr="00E83C56" w:rsidRDefault="00170520" w:rsidP="00E83C56">
      <w:pPr>
        <w:pStyle w:val="a4"/>
        <w:numPr>
          <w:ilvl w:val="0"/>
          <w:numId w:val="11"/>
        </w:numPr>
        <w:autoSpaceDE w:val="0"/>
        <w:autoSpaceDN w:val="0"/>
        <w:adjustRightInd w:val="0"/>
        <w:ind w:left="0" w:firstLine="709"/>
        <w:jc w:val="both"/>
        <w:rPr>
          <w:rFonts w:eastAsia="MS Mincho"/>
          <w:sz w:val="28"/>
          <w:szCs w:val="28"/>
        </w:rPr>
      </w:pPr>
      <w:r w:rsidRPr="00E83C56">
        <w:rPr>
          <w:rFonts w:eastAsia="MS Mincho"/>
          <w:sz w:val="28"/>
          <w:szCs w:val="28"/>
        </w:rPr>
        <w:t xml:space="preserve">размер оклада (должностного оклада), являющегося фиксированным </w:t>
      </w:r>
      <w:proofErr w:type="gramStart"/>
      <w:r w:rsidRPr="00E83C56">
        <w:rPr>
          <w:rFonts w:eastAsia="MS Mincho"/>
          <w:sz w:val="28"/>
          <w:szCs w:val="28"/>
        </w:rPr>
        <w:t>размером оплаты труда</w:t>
      </w:r>
      <w:proofErr w:type="gramEnd"/>
      <w:r w:rsidRPr="00E83C56">
        <w:rPr>
          <w:rFonts w:eastAsia="MS Mincho"/>
          <w:sz w:val="28"/>
          <w:szCs w:val="28"/>
        </w:rPr>
        <w:t xml:space="preserve">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170520" w:rsidRPr="00E83C56" w:rsidRDefault="00170520" w:rsidP="00E83C56">
      <w:pPr>
        <w:pStyle w:val="a4"/>
        <w:numPr>
          <w:ilvl w:val="0"/>
          <w:numId w:val="11"/>
        </w:numPr>
        <w:autoSpaceDE w:val="0"/>
        <w:autoSpaceDN w:val="0"/>
        <w:adjustRightInd w:val="0"/>
        <w:ind w:left="0" w:firstLine="709"/>
        <w:jc w:val="both"/>
        <w:rPr>
          <w:rFonts w:eastAsia="MS Mincho"/>
          <w:sz w:val="28"/>
          <w:szCs w:val="28"/>
        </w:rPr>
      </w:pPr>
      <w:r w:rsidRPr="00E83C56">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E83C56">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E83C56">
        <w:rPr>
          <w:rFonts w:eastAsia="MS Mincho"/>
          <w:sz w:val="28"/>
          <w:szCs w:val="28"/>
        </w:rPr>
        <w:t xml:space="preserve"> иные выплаты компенсационного характера за работу, не входящую в должностные обязанности; </w:t>
      </w:r>
    </w:p>
    <w:p w:rsidR="00170520" w:rsidRPr="00E83C56" w:rsidRDefault="00170520" w:rsidP="00E83C56">
      <w:pPr>
        <w:pStyle w:val="a4"/>
        <w:numPr>
          <w:ilvl w:val="0"/>
          <w:numId w:val="11"/>
        </w:numPr>
        <w:autoSpaceDE w:val="0"/>
        <w:autoSpaceDN w:val="0"/>
        <w:adjustRightInd w:val="0"/>
        <w:ind w:left="0" w:firstLine="709"/>
        <w:jc w:val="both"/>
        <w:rPr>
          <w:rFonts w:eastAsia="MS Mincho"/>
          <w:sz w:val="28"/>
          <w:szCs w:val="28"/>
        </w:rPr>
      </w:pPr>
      <w:r w:rsidRPr="00E83C56">
        <w:rPr>
          <w:rFonts w:eastAsia="MS Mincho"/>
          <w:sz w:val="28"/>
          <w:szCs w:val="28"/>
        </w:rPr>
        <w:t>выплаты стимулирующего характера (надбавки, премии и иные поощрительные выплаты).</w:t>
      </w:r>
    </w:p>
    <w:p w:rsidR="00170520" w:rsidRPr="00E83C56" w:rsidRDefault="00170520" w:rsidP="00E83C56">
      <w:pPr>
        <w:pStyle w:val="ab"/>
        <w:ind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4.4. 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Pr="00E83C56">
        <w:rPr>
          <w:rStyle w:val="a7"/>
          <w:rFonts w:ascii="Times New Roman" w:eastAsia="MS Mincho" w:hAnsi="Times New Roman"/>
          <w:sz w:val="28"/>
          <w:szCs w:val="28"/>
        </w:rPr>
        <w:footnoteReference w:id="38"/>
      </w:r>
      <w:r w:rsidRPr="00E83C56">
        <w:rPr>
          <w:rFonts w:ascii="Times New Roman" w:eastAsia="MS Mincho" w:hAnsi="Times New Roman"/>
          <w:sz w:val="28"/>
          <w:szCs w:val="28"/>
        </w:rPr>
        <w:t xml:space="preserve">.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4.4.1. В случае привлечения работника к работе в выходной день, указанная работа компенсируется ему в денежной форме не менее</w:t>
      </w:r>
      <w:proofErr w:type="gramStart"/>
      <w:r w:rsidRPr="00E83C56">
        <w:rPr>
          <w:rFonts w:ascii="Times New Roman" w:hAnsi="Times New Roman" w:cs="Times New Roman"/>
          <w:sz w:val="28"/>
          <w:szCs w:val="28"/>
        </w:rPr>
        <w:t>,</w:t>
      </w:r>
      <w:proofErr w:type="gramEnd"/>
      <w:r w:rsidRPr="00E83C56">
        <w:rPr>
          <w:rFonts w:ascii="Times New Roman" w:hAnsi="Times New Roman" w:cs="Times New Roman"/>
          <w:sz w:val="28"/>
          <w:szCs w:val="28"/>
        </w:rPr>
        <w:t xml:space="preserve"> чем в двойном размере (либо по соглашению сторон предоставлением другого дня отдыха).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4.4.2. Работа в нерабочий праздничный день в случаях, предусмотренных законодательством, оплачивается не менее</w:t>
      </w:r>
      <w:proofErr w:type="gramStart"/>
      <w:r w:rsidRPr="00E83C56">
        <w:rPr>
          <w:rFonts w:ascii="Times New Roman" w:hAnsi="Times New Roman" w:cs="Times New Roman"/>
          <w:sz w:val="28"/>
          <w:szCs w:val="28"/>
        </w:rPr>
        <w:t>,</w:t>
      </w:r>
      <w:proofErr w:type="gramEnd"/>
      <w:r w:rsidRPr="00E83C56">
        <w:rPr>
          <w:rFonts w:ascii="Times New Roman" w:hAnsi="Times New Roman" w:cs="Times New Roman"/>
          <w:sz w:val="28"/>
          <w:szCs w:val="28"/>
        </w:rPr>
        <w:t xml:space="preserve"> чем в двойном размере: </w:t>
      </w:r>
    </w:p>
    <w:p w:rsidR="00170520" w:rsidRPr="00E83C56" w:rsidRDefault="00170520" w:rsidP="00E83C56">
      <w:pPr>
        <w:pStyle w:val="a4"/>
        <w:numPr>
          <w:ilvl w:val="0"/>
          <w:numId w:val="15"/>
        </w:numPr>
        <w:ind w:left="0" w:firstLine="709"/>
        <w:jc w:val="both"/>
        <w:rPr>
          <w:sz w:val="28"/>
          <w:szCs w:val="28"/>
        </w:rPr>
      </w:pPr>
      <w:r w:rsidRPr="00E83C56">
        <w:rPr>
          <w:sz w:val="28"/>
          <w:szCs w:val="28"/>
        </w:rPr>
        <w:t xml:space="preserve">работникам, труд которых оплачивается по часовым или дневным ставкам – в размере не </w:t>
      </w:r>
      <w:proofErr w:type="gramStart"/>
      <w:r w:rsidRPr="00E83C56">
        <w:rPr>
          <w:sz w:val="28"/>
          <w:szCs w:val="28"/>
        </w:rPr>
        <w:t>менее двойной</w:t>
      </w:r>
      <w:proofErr w:type="gramEnd"/>
      <w:r w:rsidRPr="00E83C56">
        <w:rPr>
          <w:sz w:val="28"/>
          <w:szCs w:val="28"/>
        </w:rPr>
        <w:t xml:space="preserve"> часовой или дневной ставки; </w:t>
      </w:r>
    </w:p>
    <w:p w:rsidR="00170520" w:rsidRPr="00E83C56" w:rsidRDefault="00170520" w:rsidP="00E83C56">
      <w:pPr>
        <w:pStyle w:val="a4"/>
        <w:numPr>
          <w:ilvl w:val="0"/>
          <w:numId w:val="15"/>
        </w:numPr>
        <w:ind w:left="0" w:firstLine="709"/>
        <w:jc w:val="both"/>
        <w:rPr>
          <w:sz w:val="28"/>
          <w:szCs w:val="28"/>
        </w:rPr>
      </w:pPr>
      <w:r w:rsidRPr="00E83C56">
        <w:rPr>
          <w:sz w:val="28"/>
          <w:szCs w:val="28"/>
        </w:rPr>
        <w:t xml:space="preserve">работникам, получающим месячный оклад, - в размере не </w:t>
      </w:r>
      <w:proofErr w:type="gramStart"/>
      <w:r w:rsidRPr="00E83C56">
        <w:rPr>
          <w:sz w:val="28"/>
          <w:szCs w:val="28"/>
        </w:rPr>
        <w:t>менее одинарной</w:t>
      </w:r>
      <w:proofErr w:type="gramEnd"/>
      <w:r w:rsidRPr="00E83C56">
        <w:rPr>
          <w:sz w:val="28"/>
          <w:szCs w:val="28"/>
        </w:rPr>
        <w:t xml:space="preserve"> часовой или дневной ставки сверх оклада, если работа в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По </w:t>
      </w:r>
      <w:r w:rsidRPr="00E83C56">
        <w:rPr>
          <w:sz w:val="28"/>
          <w:szCs w:val="28"/>
        </w:rPr>
        <w:lastRenderedPageBreak/>
        <w:t xml:space="preserve">желанию работника, работавшего в нерабочий праздничный день, ему может быть предоставлен другой день отдыха.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4.4.3. В случае предоставления работнику по его желанию другого дня отдыха за работу в выходной или нерабочий праздничный день работа в выходной или нерабочий праздничный день оплачивается в одинарном размере, а день отдыха оплате не подлежит. </w:t>
      </w:r>
    </w:p>
    <w:p w:rsidR="00170520" w:rsidRPr="00E83C56" w:rsidRDefault="00170520" w:rsidP="00E83C56">
      <w:pPr>
        <w:pStyle w:val="aa"/>
        <w:ind w:left="0" w:firstLine="709"/>
        <w:contextualSpacing/>
        <w:jc w:val="both"/>
        <w:rPr>
          <w:iCs/>
          <w:sz w:val="28"/>
          <w:szCs w:val="28"/>
        </w:rPr>
      </w:pPr>
      <w:r w:rsidRPr="00E83C56">
        <w:rPr>
          <w:rFonts w:eastAsia="MS Mincho"/>
          <w:sz w:val="28"/>
          <w:szCs w:val="28"/>
        </w:rPr>
        <w:t>4.5.В случае задержки выплаты заработной</w:t>
      </w:r>
      <w:r w:rsidRPr="00E83C56">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E83C56">
        <w:rPr>
          <w:iCs/>
          <w:sz w:val="28"/>
          <w:szCs w:val="28"/>
        </w:rPr>
        <w:t>.</w:t>
      </w:r>
    </w:p>
    <w:p w:rsidR="00170520" w:rsidRPr="00E83C56" w:rsidRDefault="00170520" w:rsidP="00E83C56">
      <w:pPr>
        <w:pStyle w:val="aa"/>
        <w:ind w:left="0" w:firstLine="709"/>
        <w:contextualSpacing/>
        <w:jc w:val="both"/>
        <w:rPr>
          <w:sz w:val="28"/>
          <w:szCs w:val="28"/>
        </w:rPr>
      </w:pPr>
      <w:r w:rsidRPr="00E83C56">
        <w:rPr>
          <w:sz w:val="28"/>
          <w:szCs w:val="28"/>
        </w:rPr>
        <w:t>4.6.Работодатель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70520" w:rsidRPr="00E83C56" w:rsidRDefault="00170520" w:rsidP="00E83C56">
      <w:pPr>
        <w:autoSpaceDE w:val="0"/>
        <w:autoSpaceDN w:val="0"/>
        <w:adjustRightInd w:val="0"/>
        <w:spacing w:after="0" w:line="240" w:lineRule="auto"/>
        <w:ind w:firstLine="709"/>
        <w:contextualSpacing/>
        <w:jc w:val="both"/>
        <w:rPr>
          <w:rFonts w:ascii="Times New Roman" w:eastAsia="MS Mincho" w:hAnsi="Times New Roman" w:cs="Times New Roman"/>
          <w:sz w:val="28"/>
          <w:szCs w:val="28"/>
        </w:rPr>
      </w:pPr>
      <w:r w:rsidRPr="00E83C56">
        <w:rPr>
          <w:rFonts w:ascii="Times New Roman" w:hAnsi="Times New Roman" w:cs="Times New Roman"/>
          <w:sz w:val="28"/>
          <w:szCs w:val="28"/>
        </w:rPr>
        <w:t>4.7.</w:t>
      </w:r>
      <w:r w:rsidRPr="00E83C56">
        <w:rPr>
          <w:rFonts w:ascii="Times New Roman" w:eastAsia="MS Mincho" w:hAnsi="Times New Roman" w:cs="Times New Roman"/>
          <w:sz w:val="28"/>
          <w:szCs w:val="28"/>
        </w:rPr>
        <w:t xml:space="preserve">В случаях, когда </w:t>
      </w:r>
      <w:proofErr w:type="gramStart"/>
      <w:r w:rsidRPr="00E83C56">
        <w:rPr>
          <w:rFonts w:ascii="Times New Roman" w:eastAsia="MS Mincho" w:hAnsi="Times New Roman" w:cs="Times New Roman"/>
          <w:sz w:val="28"/>
          <w:szCs w:val="28"/>
        </w:rPr>
        <w:t>размер оплаты труда</w:t>
      </w:r>
      <w:proofErr w:type="gramEnd"/>
      <w:r w:rsidRPr="00E83C56">
        <w:rPr>
          <w:rFonts w:ascii="Times New Roman" w:eastAsia="MS Mincho" w:hAnsi="Times New Roman" w:cs="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70520" w:rsidRPr="00E83C56" w:rsidRDefault="00170520" w:rsidP="00E83C56">
      <w:pPr>
        <w:pStyle w:val="ab"/>
        <w:numPr>
          <w:ilvl w:val="0"/>
          <w:numId w:val="12"/>
        </w:numPr>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170520" w:rsidRPr="00E83C56" w:rsidRDefault="00170520" w:rsidP="00E83C56">
      <w:pPr>
        <w:pStyle w:val="ab"/>
        <w:numPr>
          <w:ilvl w:val="0"/>
          <w:numId w:val="12"/>
        </w:numPr>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70520" w:rsidRPr="00E83C56" w:rsidRDefault="00170520" w:rsidP="00E83C56">
      <w:pPr>
        <w:pStyle w:val="ab"/>
        <w:numPr>
          <w:ilvl w:val="0"/>
          <w:numId w:val="12"/>
        </w:numPr>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170520" w:rsidRPr="00E83C56" w:rsidRDefault="00170520" w:rsidP="00E83C56">
      <w:pPr>
        <w:pStyle w:val="ab"/>
        <w:numPr>
          <w:ilvl w:val="0"/>
          <w:numId w:val="12"/>
        </w:numPr>
        <w:autoSpaceDE w:val="0"/>
        <w:autoSpaceDN w:val="0"/>
        <w:adjustRightInd w:val="0"/>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170520" w:rsidRPr="00E83C56" w:rsidRDefault="00170520" w:rsidP="00E83C56">
      <w:pPr>
        <w:pStyle w:val="ab"/>
        <w:numPr>
          <w:ilvl w:val="0"/>
          <w:numId w:val="12"/>
        </w:numPr>
        <w:autoSpaceDE w:val="0"/>
        <w:autoSpaceDN w:val="0"/>
        <w:adjustRightInd w:val="0"/>
        <w:ind w:left="0" w:firstLine="709"/>
        <w:contextualSpacing/>
        <w:jc w:val="both"/>
        <w:rPr>
          <w:rFonts w:ascii="Times New Roman" w:eastAsia="MS Mincho" w:hAnsi="Times New Roman"/>
          <w:sz w:val="28"/>
          <w:szCs w:val="28"/>
        </w:rPr>
      </w:pPr>
      <w:r w:rsidRPr="00E83C56">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83C56">
        <w:rPr>
          <w:rFonts w:ascii="Times New Roman" w:hAnsi="Times New Roman"/>
          <w:bCs/>
          <w:iCs/>
          <w:sz w:val="28"/>
          <w:szCs w:val="28"/>
        </w:rPr>
        <w:t xml:space="preserve">Министерством науки и высшего образования Российской Федерации </w:t>
      </w:r>
      <w:r w:rsidRPr="00E83C56">
        <w:rPr>
          <w:rFonts w:ascii="Times New Roman" w:eastAsia="MS Mincho" w:hAnsi="Times New Roman"/>
          <w:sz w:val="28"/>
          <w:szCs w:val="28"/>
        </w:rPr>
        <w:t>решения о выдаче соответствующего диплома</w:t>
      </w:r>
      <w:r w:rsidRPr="00E83C56">
        <w:rPr>
          <w:rStyle w:val="a7"/>
          <w:rFonts w:ascii="Times New Roman" w:eastAsia="MS Mincho" w:hAnsi="Times New Roman"/>
          <w:sz w:val="28"/>
          <w:szCs w:val="28"/>
        </w:rPr>
        <w:footnoteReference w:id="39"/>
      </w:r>
      <w:r w:rsidRPr="00E83C56">
        <w:rPr>
          <w:rFonts w:ascii="Times New Roman" w:eastAsia="MS Mincho" w:hAnsi="Times New Roman"/>
          <w:sz w:val="28"/>
          <w:szCs w:val="28"/>
        </w:rPr>
        <w:t>;</w:t>
      </w:r>
    </w:p>
    <w:p w:rsidR="00170520" w:rsidRPr="00E83C56" w:rsidRDefault="00170520" w:rsidP="00E83C56">
      <w:pPr>
        <w:pStyle w:val="ab"/>
        <w:numPr>
          <w:ilvl w:val="0"/>
          <w:numId w:val="12"/>
        </w:numPr>
        <w:autoSpaceDE w:val="0"/>
        <w:autoSpaceDN w:val="0"/>
        <w:adjustRightInd w:val="0"/>
        <w:ind w:left="0" w:firstLine="709"/>
        <w:contextualSpacing/>
        <w:jc w:val="both"/>
        <w:rPr>
          <w:rFonts w:ascii="Times New Roman" w:hAnsi="Times New Roman"/>
          <w:iCs/>
          <w:sz w:val="28"/>
          <w:szCs w:val="28"/>
        </w:rPr>
      </w:pPr>
      <w:r w:rsidRPr="00E83C56">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E83C56">
        <w:rPr>
          <w:rStyle w:val="a7"/>
          <w:rFonts w:ascii="Times New Roman" w:hAnsi="Times New Roman"/>
          <w:iCs/>
          <w:sz w:val="28"/>
          <w:szCs w:val="28"/>
        </w:rPr>
        <w:footnoteReference w:id="40"/>
      </w:r>
      <w:r w:rsidRPr="00E83C56">
        <w:rPr>
          <w:rFonts w:ascii="Times New Roman" w:hAnsi="Times New Roman"/>
          <w:iCs/>
          <w:sz w:val="28"/>
          <w:szCs w:val="28"/>
        </w:rPr>
        <w:t>.</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4.8. Сверхурочная работа компенсируется предоставлением дополнительного времени отдыха, но не менее времени, отработанного сверхурочно.</w:t>
      </w:r>
    </w:p>
    <w:p w:rsidR="00170520" w:rsidRPr="00E83C56" w:rsidRDefault="00170520" w:rsidP="00E83C56">
      <w:pPr>
        <w:pStyle w:val="5"/>
        <w:ind w:left="0" w:firstLine="709"/>
        <w:contextualSpacing/>
        <w:jc w:val="both"/>
        <w:rPr>
          <w:sz w:val="28"/>
          <w:szCs w:val="28"/>
        </w:rPr>
      </w:pPr>
      <w:proofErr w:type="gramStart"/>
      <w:r w:rsidRPr="00E83C56">
        <w:rPr>
          <w:sz w:val="28"/>
          <w:szCs w:val="28"/>
        </w:rPr>
        <w:lastRenderedPageBreak/>
        <w:t>4.9.Оплата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Pr="00E83C56">
        <w:rPr>
          <w:rStyle w:val="a7"/>
          <w:sz w:val="28"/>
          <w:szCs w:val="28"/>
        </w:rPr>
        <w:footnoteReference w:id="41"/>
      </w:r>
      <w:r w:rsidRPr="00E83C56">
        <w:rPr>
          <w:sz w:val="28"/>
          <w:szCs w:val="28"/>
        </w:rPr>
        <w:t>,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w:t>
      </w:r>
      <w:proofErr w:type="gramEnd"/>
      <w:r w:rsidRPr="00E83C56">
        <w:rPr>
          <w:sz w:val="28"/>
          <w:szCs w:val="28"/>
        </w:rPr>
        <w:t xml:space="preserve"> 4% тарифной ставки (оклада), установленной для различных видов работ с нормальными условиями труда.</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E83C56">
        <w:rPr>
          <w:rFonts w:ascii="Times New Roman" w:hAnsi="Times New Roman" w:cs="Times New Roman"/>
          <w:sz w:val="28"/>
          <w:szCs w:val="28"/>
        </w:rPr>
        <w:t>Гособразования</w:t>
      </w:r>
      <w:proofErr w:type="spellEnd"/>
      <w:r w:rsidRPr="00E83C56">
        <w:rPr>
          <w:rFonts w:ascii="Times New Roman" w:hAnsi="Times New Roman" w:cs="Times New Roman"/>
          <w:sz w:val="28"/>
          <w:szCs w:val="28"/>
        </w:rPr>
        <w:t xml:space="preserve"> СССР от 20.08.1990 № 579</w:t>
      </w:r>
      <w:r w:rsidRPr="00E83C56">
        <w:rPr>
          <w:rStyle w:val="a7"/>
          <w:rFonts w:ascii="Times New Roman" w:hAnsi="Times New Roman" w:cs="Times New Roman"/>
          <w:sz w:val="28"/>
          <w:szCs w:val="28"/>
        </w:rPr>
        <w:footnoteReference w:id="42"/>
      </w:r>
      <w:r w:rsidRPr="00E83C56">
        <w:rPr>
          <w:rFonts w:ascii="Times New Roman" w:hAnsi="Times New Roman" w:cs="Times New Roman"/>
          <w:sz w:val="28"/>
          <w:szCs w:val="28"/>
        </w:rPr>
        <w:t>,</w:t>
      </w:r>
      <w:r w:rsidRPr="00E83C56">
        <w:rPr>
          <w:rFonts w:ascii="Times New Roman" w:hAnsi="Times New Roman" w:cs="Times New Roman"/>
          <w:bCs/>
          <w:sz w:val="28"/>
          <w:szCs w:val="28"/>
        </w:rPr>
        <w:t xml:space="preserve">на которых устанавливается доплата </w:t>
      </w:r>
      <w:r w:rsidRPr="00E83C56">
        <w:rPr>
          <w:rFonts w:ascii="Times New Roman" w:hAnsi="Times New Roman" w:cs="Times New Roman"/>
          <w:sz w:val="28"/>
          <w:szCs w:val="28"/>
        </w:rPr>
        <w:t>до 12% к ставкам заработной платы, работодатель осуществляет оплату труда в повышенном размере.</w:t>
      </w:r>
      <w:proofErr w:type="gramEnd"/>
    </w:p>
    <w:p w:rsidR="00170520" w:rsidRPr="00E83C56" w:rsidRDefault="00170520" w:rsidP="00E83C56">
      <w:pPr>
        <w:pStyle w:val="31"/>
        <w:ind w:left="0" w:firstLine="709"/>
        <w:contextualSpacing/>
        <w:jc w:val="both"/>
        <w:rPr>
          <w:sz w:val="28"/>
          <w:szCs w:val="28"/>
        </w:rPr>
      </w:pPr>
      <w:r w:rsidRPr="00E83C56">
        <w:rPr>
          <w:sz w:val="28"/>
          <w:szCs w:val="28"/>
        </w:rPr>
        <w:t>4.10.Оплата труда педагогических работников, имеющих квалификационные категории, осуществляется с учётом квалификационной категории.</w:t>
      </w:r>
    </w:p>
    <w:p w:rsidR="00170520" w:rsidRPr="00E83C56" w:rsidRDefault="00170520" w:rsidP="00E83C56">
      <w:pPr>
        <w:pStyle w:val="31"/>
        <w:ind w:left="0" w:firstLine="709"/>
        <w:contextualSpacing/>
        <w:jc w:val="both"/>
        <w:rPr>
          <w:sz w:val="28"/>
          <w:szCs w:val="28"/>
        </w:rPr>
      </w:pPr>
      <w:r w:rsidRPr="00E83C56">
        <w:rPr>
          <w:bCs/>
          <w:iCs/>
          <w:sz w:val="28"/>
          <w:szCs w:val="28"/>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E83C56">
        <w:rPr>
          <w:rStyle w:val="a7"/>
          <w:sz w:val="28"/>
          <w:szCs w:val="28"/>
        </w:rPr>
        <w:footnoteReference w:id="43"/>
      </w:r>
      <w:r w:rsidRPr="00E83C56">
        <w:rPr>
          <w:sz w:val="28"/>
          <w:szCs w:val="28"/>
        </w:rPr>
        <w:t>.</w:t>
      </w:r>
    </w:p>
    <w:p w:rsidR="00170520" w:rsidRPr="00E83C56" w:rsidRDefault="00170520" w:rsidP="00E83C56">
      <w:pPr>
        <w:pStyle w:val="a8"/>
        <w:ind w:firstLine="709"/>
        <w:contextualSpacing/>
        <w:jc w:val="both"/>
        <w:rPr>
          <w:bCs/>
          <w:iCs/>
          <w:sz w:val="28"/>
          <w:szCs w:val="28"/>
        </w:rPr>
      </w:pPr>
      <w:r w:rsidRPr="00E83C56">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w:t>
      </w:r>
    </w:p>
    <w:p w:rsidR="00170520" w:rsidRPr="00E83C56" w:rsidRDefault="00170520" w:rsidP="00E83C56">
      <w:pPr>
        <w:pStyle w:val="a8"/>
        <w:numPr>
          <w:ilvl w:val="0"/>
          <w:numId w:val="13"/>
        </w:numPr>
        <w:tabs>
          <w:tab w:val="left" w:pos="0"/>
        </w:tabs>
        <w:ind w:left="0" w:firstLine="709"/>
        <w:contextualSpacing/>
        <w:jc w:val="both"/>
        <w:rPr>
          <w:bCs/>
          <w:iCs/>
          <w:sz w:val="28"/>
          <w:szCs w:val="28"/>
        </w:rPr>
      </w:pPr>
      <w:r w:rsidRPr="00E83C56">
        <w:rPr>
          <w:bCs/>
          <w:iCs/>
          <w:sz w:val="28"/>
          <w:szCs w:val="28"/>
        </w:rPr>
        <w:t xml:space="preserve">после выхода </w:t>
      </w:r>
      <w:proofErr w:type="gramStart"/>
      <w:r w:rsidRPr="00E83C56">
        <w:rPr>
          <w:bCs/>
          <w:iCs/>
          <w:sz w:val="28"/>
          <w:szCs w:val="28"/>
        </w:rPr>
        <w:t>на работу из отпуска по уходу за ребёнком до достижения</w:t>
      </w:r>
      <w:proofErr w:type="gramEnd"/>
      <w:r w:rsidRPr="00E83C56">
        <w:rPr>
          <w:bCs/>
          <w:iCs/>
          <w:sz w:val="28"/>
          <w:szCs w:val="28"/>
        </w:rPr>
        <w:t xml:space="preserve"> им возраста трех лет - на 1 год;</w:t>
      </w:r>
    </w:p>
    <w:p w:rsidR="00170520" w:rsidRPr="00E83C56" w:rsidRDefault="00170520" w:rsidP="00E83C56">
      <w:pPr>
        <w:pStyle w:val="a8"/>
        <w:numPr>
          <w:ilvl w:val="0"/>
          <w:numId w:val="13"/>
        </w:numPr>
        <w:tabs>
          <w:tab w:val="left" w:pos="0"/>
        </w:tabs>
        <w:ind w:left="0" w:firstLine="709"/>
        <w:contextualSpacing/>
        <w:jc w:val="both"/>
        <w:rPr>
          <w:bCs/>
          <w:iCs/>
          <w:sz w:val="28"/>
          <w:szCs w:val="28"/>
        </w:rPr>
      </w:pPr>
      <w:r w:rsidRPr="00E83C56">
        <w:rPr>
          <w:bCs/>
          <w:iCs/>
          <w:sz w:val="28"/>
          <w:szCs w:val="28"/>
        </w:rPr>
        <w:t xml:space="preserve">до наступления права для назначения страховой пенсии по старости на 3 года; </w:t>
      </w:r>
    </w:p>
    <w:p w:rsidR="00170520" w:rsidRPr="00E83C56" w:rsidRDefault="00170520" w:rsidP="00E83C56">
      <w:pPr>
        <w:pStyle w:val="a8"/>
        <w:numPr>
          <w:ilvl w:val="0"/>
          <w:numId w:val="13"/>
        </w:numPr>
        <w:tabs>
          <w:tab w:val="left" w:pos="0"/>
        </w:tabs>
        <w:ind w:left="0" w:firstLine="709"/>
        <w:contextualSpacing/>
        <w:jc w:val="both"/>
        <w:rPr>
          <w:bCs/>
          <w:iCs/>
          <w:sz w:val="28"/>
          <w:szCs w:val="28"/>
        </w:rPr>
      </w:pPr>
      <w:r w:rsidRPr="00E83C56">
        <w:rPr>
          <w:bCs/>
          <w:iCs/>
          <w:sz w:val="28"/>
          <w:szCs w:val="28"/>
        </w:rPr>
        <w:t>по окончании длительной болезни на 1 год;</w:t>
      </w:r>
    </w:p>
    <w:p w:rsidR="00170520" w:rsidRPr="00E83C56" w:rsidRDefault="00170520" w:rsidP="00E83C56">
      <w:pPr>
        <w:pStyle w:val="a8"/>
        <w:numPr>
          <w:ilvl w:val="0"/>
          <w:numId w:val="13"/>
        </w:numPr>
        <w:tabs>
          <w:tab w:val="left" w:pos="0"/>
        </w:tabs>
        <w:ind w:left="0" w:firstLine="709"/>
        <w:contextualSpacing/>
        <w:jc w:val="both"/>
        <w:rPr>
          <w:bCs/>
          <w:iCs/>
          <w:sz w:val="28"/>
          <w:szCs w:val="28"/>
        </w:rPr>
      </w:pPr>
      <w:r w:rsidRPr="00E83C56">
        <w:rPr>
          <w:bCs/>
          <w:iCs/>
          <w:sz w:val="28"/>
          <w:szCs w:val="28"/>
        </w:rPr>
        <w:t xml:space="preserve">по окончании длительного отпуска, предоставляемого до одного года на 1 год; </w:t>
      </w:r>
    </w:p>
    <w:p w:rsidR="00170520" w:rsidRPr="00E83C56" w:rsidRDefault="00170520" w:rsidP="00E83C56">
      <w:pPr>
        <w:pStyle w:val="a8"/>
        <w:numPr>
          <w:ilvl w:val="0"/>
          <w:numId w:val="13"/>
        </w:numPr>
        <w:tabs>
          <w:tab w:val="left" w:pos="0"/>
        </w:tabs>
        <w:ind w:left="0" w:firstLine="709"/>
        <w:contextualSpacing/>
        <w:jc w:val="both"/>
        <w:rPr>
          <w:bCs/>
          <w:iCs/>
          <w:sz w:val="28"/>
          <w:szCs w:val="28"/>
        </w:rPr>
      </w:pPr>
      <w:r w:rsidRPr="00E83C56">
        <w:rPr>
          <w:bCs/>
          <w:iCs/>
          <w:sz w:val="28"/>
          <w:szCs w:val="28"/>
        </w:rPr>
        <w:lastRenderedPageBreak/>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CE2762" w:rsidRPr="00E83C56" w:rsidRDefault="00170520" w:rsidP="00E83C56">
      <w:pPr>
        <w:pStyle w:val="31"/>
        <w:ind w:left="0" w:firstLine="709"/>
        <w:contextualSpacing/>
        <w:jc w:val="both"/>
        <w:rPr>
          <w:sz w:val="28"/>
          <w:szCs w:val="28"/>
        </w:rPr>
      </w:pPr>
      <w:r w:rsidRPr="00E83C56">
        <w:rPr>
          <w:sz w:val="28"/>
          <w:szCs w:val="28"/>
        </w:rPr>
        <w:t>4.11.</w:t>
      </w:r>
      <w:r w:rsidRPr="00E83C56">
        <w:rPr>
          <w:rFonts w:eastAsia="Arial Unicode MS"/>
          <w:color w:val="000000"/>
          <w:kern w:val="1"/>
          <w:sz w:val="28"/>
          <w:szCs w:val="28"/>
        </w:rPr>
        <w:t> </w:t>
      </w:r>
      <w:r w:rsidRPr="00E83C56">
        <w:rPr>
          <w:sz w:val="28"/>
          <w:szCs w:val="28"/>
        </w:rPr>
        <w:t xml:space="preserve"> Выплата </w:t>
      </w:r>
      <w:r w:rsidRPr="00E83C56">
        <w:rPr>
          <w:rFonts w:eastAsia="MS Mincho"/>
          <w:sz w:val="28"/>
          <w:szCs w:val="28"/>
        </w:rPr>
        <w:t>за работу, не входящую в должностные обязанности</w:t>
      </w:r>
      <w:r w:rsidRPr="00E83C56">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E83C56">
        <w:rPr>
          <w:rStyle w:val="a7"/>
          <w:sz w:val="28"/>
          <w:szCs w:val="28"/>
        </w:rPr>
        <w:footnoteReference w:id="44"/>
      </w:r>
      <w:r w:rsidRPr="00E83C56">
        <w:rPr>
          <w:sz w:val="28"/>
          <w:szCs w:val="28"/>
        </w:rPr>
        <w:t>производится также и в каникулярный перио</w:t>
      </w:r>
      <w:r w:rsidR="00CE2762" w:rsidRPr="00E83C56">
        <w:rPr>
          <w:sz w:val="28"/>
          <w:szCs w:val="28"/>
        </w:rPr>
        <w:t>д, не совпадающий с их отпуском</w:t>
      </w:r>
      <w:r w:rsidR="00560D2C" w:rsidRPr="00E83C56">
        <w:rPr>
          <w:sz w:val="28"/>
          <w:szCs w:val="28"/>
        </w:rPr>
        <w:t>.</w:t>
      </w:r>
    </w:p>
    <w:p w:rsidR="00560D2C" w:rsidRPr="00E83C56" w:rsidRDefault="00560D2C" w:rsidP="00E83C56">
      <w:pPr>
        <w:pStyle w:val="31"/>
        <w:ind w:left="0" w:firstLine="709"/>
        <w:contextualSpacing/>
        <w:jc w:val="both"/>
        <w:rPr>
          <w:sz w:val="28"/>
          <w:szCs w:val="28"/>
        </w:rPr>
      </w:pPr>
    </w:p>
    <w:p w:rsidR="00170520" w:rsidRPr="00E83C56" w:rsidRDefault="00170520" w:rsidP="00E83C56">
      <w:pPr>
        <w:pStyle w:val="3"/>
        <w:contextualSpacing/>
        <w:jc w:val="center"/>
        <w:outlineLvl w:val="0"/>
        <w:rPr>
          <w:b/>
          <w:bCs/>
          <w:caps/>
        </w:rPr>
      </w:pPr>
      <w:r w:rsidRPr="00E83C56">
        <w:rPr>
          <w:b/>
          <w:bCs/>
          <w:caps/>
        </w:rPr>
        <w:t xml:space="preserve">РАЗДЕЛ </w:t>
      </w:r>
      <w:r w:rsidRPr="00E83C56">
        <w:rPr>
          <w:b/>
          <w:bCs/>
          <w:caps/>
          <w:lang w:val="en-US"/>
        </w:rPr>
        <w:t>V</w:t>
      </w:r>
      <w:r w:rsidRPr="00E83C56">
        <w:rPr>
          <w:b/>
          <w:bCs/>
          <w:caps/>
        </w:rPr>
        <w:t>. </w:t>
      </w:r>
    </w:p>
    <w:p w:rsidR="00170520" w:rsidRPr="00E83C56" w:rsidRDefault="00170520" w:rsidP="00E83C56">
      <w:pPr>
        <w:pStyle w:val="3"/>
        <w:contextualSpacing/>
        <w:jc w:val="center"/>
        <w:outlineLvl w:val="0"/>
        <w:rPr>
          <w:b/>
          <w:bCs/>
          <w:caps/>
        </w:rPr>
      </w:pPr>
      <w:r w:rsidRPr="00E83C56">
        <w:rPr>
          <w:b/>
          <w:bCs/>
          <w:caps/>
        </w:rPr>
        <w:t>Социальные гарантии и меры социальной поддержки</w:t>
      </w:r>
    </w:p>
    <w:p w:rsidR="00170520" w:rsidRPr="00E83C56" w:rsidRDefault="00170520" w:rsidP="00E83C56">
      <w:pPr>
        <w:pStyle w:val="3"/>
        <w:ind w:firstLine="709"/>
        <w:contextualSpacing/>
        <w:jc w:val="center"/>
        <w:rPr>
          <w:b/>
          <w:bCs/>
        </w:rPr>
      </w:pPr>
    </w:p>
    <w:p w:rsidR="00170520" w:rsidRPr="00E83C56" w:rsidRDefault="00170520" w:rsidP="00E83C56">
      <w:pPr>
        <w:pStyle w:val="3"/>
        <w:ind w:firstLine="709"/>
        <w:contextualSpacing/>
        <w:rPr>
          <w:bCs/>
        </w:rPr>
      </w:pPr>
      <w:r w:rsidRPr="00E83C56">
        <w:rPr>
          <w:bCs/>
        </w:rPr>
        <w:t>5.</w:t>
      </w:r>
      <w:r w:rsidRPr="00E83C56">
        <w:rPr>
          <w:rFonts w:eastAsia="Arial Unicode MS"/>
          <w:kern w:val="1"/>
        </w:rPr>
        <w:t> </w:t>
      </w:r>
      <w:r w:rsidRPr="00E83C56">
        <w:rPr>
          <w:bCs/>
        </w:rPr>
        <w:t>Стороны договорились о том, что:</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5.1.1</w:t>
      </w:r>
      <w:r w:rsidRPr="00E83C56">
        <w:rPr>
          <w:rFonts w:eastAsia="Arial Unicode MS"/>
          <w:color w:val="auto"/>
          <w:kern w:val="1"/>
          <w:sz w:val="28"/>
          <w:szCs w:val="28"/>
        </w:rPr>
        <w:t> </w:t>
      </w:r>
      <w:r w:rsidRPr="00E83C56">
        <w:rPr>
          <w:color w:val="auto"/>
          <w:sz w:val="28"/>
          <w:szCs w:val="28"/>
        </w:rPr>
        <w:t>Ежегодно, по окончании финансового года, информировать на общем собрании работников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5.1.2.Ежегодно, не позднее 1 декабря текущего года, обсуждать на заседаниях общего собрания работников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w:t>
      </w:r>
    </w:p>
    <w:p w:rsidR="00170520" w:rsidRPr="00E83C56" w:rsidRDefault="00170520" w:rsidP="00E83C56">
      <w:pPr>
        <w:pStyle w:val="Default"/>
        <w:ind w:firstLine="709"/>
        <w:contextualSpacing/>
        <w:jc w:val="both"/>
        <w:rPr>
          <w:color w:val="auto"/>
          <w:sz w:val="28"/>
          <w:szCs w:val="28"/>
        </w:rPr>
      </w:pPr>
      <w:proofErr w:type="gramStart"/>
      <w:r w:rsidRPr="00E83C56">
        <w:rPr>
          <w:color w:val="auto"/>
          <w:sz w:val="28"/>
          <w:szCs w:val="28"/>
        </w:rPr>
        <w:t>5.1.3.В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r w:rsidRPr="00E83C56">
        <w:rPr>
          <w:b/>
          <w:color w:val="auto"/>
          <w:sz w:val="28"/>
          <w:szCs w:val="28"/>
        </w:rPr>
        <w:t>;</w:t>
      </w:r>
      <w:proofErr w:type="gramEnd"/>
      <w:r w:rsidRPr="00E83C56">
        <w:rPr>
          <w:color w:val="auto"/>
          <w:sz w:val="28"/>
          <w:szCs w:val="28"/>
        </w:rPr>
        <w:t xml:space="preserve">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w:t>
      </w:r>
    </w:p>
    <w:p w:rsidR="00170520" w:rsidRPr="00E83C56" w:rsidRDefault="00170520" w:rsidP="00E83C56">
      <w:pPr>
        <w:pStyle w:val="3"/>
        <w:ind w:firstLine="709"/>
        <w:contextualSpacing/>
      </w:pPr>
      <w:r w:rsidRPr="00E83C56">
        <w:rPr>
          <w:bCs/>
        </w:rPr>
        <w:t>5.2.</w:t>
      </w:r>
      <w:r w:rsidRPr="00E83C56">
        <w:rPr>
          <w:rFonts w:eastAsia="Arial Unicode MS"/>
          <w:color w:val="000000"/>
          <w:kern w:val="1"/>
        </w:rPr>
        <w:t> </w:t>
      </w:r>
      <w:r w:rsidRPr="00E83C56">
        <w:t>Работодатель обязуется:</w:t>
      </w:r>
    </w:p>
    <w:p w:rsidR="00170520" w:rsidRPr="00E83C56" w:rsidRDefault="00170520" w:rsidP="00E83C56">
      <w:pPr>
        <w:pStyle w:val="3"/>
        <w:ind w:firstLine="709"/>
        <w:contextualSpacing/>
      </w:pPr>
      <w:r w:rsidRPr="00E83C56">
        <w:t>5.2.1.</w:t>
      </w:r>
      <w:r w:rsidRPr="00E83C56">
        <w:rPr>
          <w:rFonts w:eastAsia="Arial Unicode MS"/>
          <w:color w:val="000000"/>
          <w:kern w:val="1"/>
        </w:rPr>
        <w:t> </w:t>
      </w:r>
      <w:r w:rsidRPr="00E83C56">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170520" w:rsidRPr="00E83C56" w:rsidRDefault="00170520" w:rsidP="00E83C56">
      <w:pPr>
        <w:pStyle w:val="3"/>
        <w:ind w:firstLine="709"/>
        <w:contextualSpacing/>
        <w:rPr>
          <w:i/>
          <w:iCs/>
        </w:rPr>
      </w:pPr>
      <w:r w:rsidRPr="00E83C56">
        <w:lastRenderedPageBreak/>
        <w:t>5.2.2.</w:t>
      </w:r>
      <w:r w:rsidRPr="00E83C56">
        <w:rPr>
          <w:rFonts w:eastAsia="Arial Unicode MS"/>
          <w:color w:val="000000"/>
          <w:kern w:val="1"/>
        </w:rPr>
        <w:t> </w:t>
      </w:r>
      <w:r w:rsidRPr="00E83C56">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E83C56">
        <w:rPr>
          <w:i/>
          <w:iCs/>
        </w:rPr>
        <w:t>.</w:t>
      </w:r>
    </w:p>
    <w:p w:rsidR="00170520" w:rsidRPr="00E83C56" w:rsidRDefault="00170520" w:rsidP="00E83C56">
      <w:pPr>
        <w:pStyle w:val="3"/>
        <w:ind w:firstLine="709"/>
        <w:contextualSpacing/>
      </w:pPr>
      <w:r w:rsidRPr="00E83C56">
        <w:rPr>
          <w:iCs/>
        </w:rPr>
        <w:t>5.2.3.</w:t>
      </w:r>
      <w:r w:rsidRPr="00E83C56">
        <w:rPr>
          <w:rFonts w:eastAsia="Arial Unicode MS"/>
          <w:color w:val="000000"/>
          <w:kern w:val="1"/>
        </w:rPr>
        <w:t> </w:t>
      </w:r>
      <w:r w:rsidRPr="00E83C56">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E83C56">
        <w:t>внеучебное</w:t>
      </w:r>
      <w:proofErr w:type="spellEnd"/>
      <w:r w:rsidRPr="00E83C56">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170520" w:rsidRPr="00E83C56" w:rsidRDefault="00170520" w:rsidP="00E83C56">
      <w:pPr>
        <w:pStyle w:val="3"/>
        <w:ind w:firstLine="709"/>
        <w:contextualSpacing/>
      </w:pPr>
      <w:r w:rsidRPr="00E83C56">
        <w:t>5.2.4.</w:t>
      </w:r>
      <w:r w:rsidRPr="00E83C56">
        <w:rPr>
          <w:rFonts w:eastAsia="Arial Unicode MS"/>
          <w:color w:val="000000"/>
          <w:kern w:val="1"/>
        </w:rPr>
        <w:t> </w:t>
      </w:r>
      <w:r w:rsidRPr="00E83C56">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170520" w:rsidRPr="00E83C56" w:rsidRDefault="00170520" w:rsidP="00E83C56">
      <w:pPr>
        <w:pStyle w:val="3"/>
        <w:ind w:firstLine="709"/>
        <w:contextualSpacing/>
      </w:pPr>
      <w:r w:rsidRPr="00E83C56">
        <w:t>5.2.5.</w:t>
      </w:r>
      <w:r w:rsidRPr="00E83C56">
        <w:rPr>
          <w:rFonts w:eastAsia="Arial Unicode MS"/>
          <w:color w:val="000000"/>
          <w:kern w:val="1"/>
        </w:rPr>
        <w:t> </w:t>
      </w:r>
      <w:r w:rsidRPr="00E83C56">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170520" w:rsidRPr="00E83C56" w:rsidRDefault="00170520" w:rsidP="00E83C56">
      <w:pPr>
        <w:pStyle w:val="3"/>
        <w:tabs>
          <w:tab w:val="left" w:pos="1620"/>
        </w:tabs>
        <w:ind w:firstLine="709"/>
        <w:contextualSpacing/>
      </w:pPr>
      <w:r w:rsidRPr="00E83C56">
        <w:t>5.2.6.</w:t>
      </w:r>
      <w:r w:rsidRPr="00E83C56">
        <w:rPr>
          <w:rFonts w:eastAsia="Arial Unicode MS"/>
          <w:color w:val="000000"/>
          <w:kern w:val="1"/>
        </w:rPr>
        <w:t> </w:t>
      </w:r>
      <w:r w:rsidRPr="00E83C56">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w:t>
      </w:r>
    </w:p>
    <w:p w:rsidR="00170520" w:rsidRPr="00E83C56" w:rsidRDefault="00170520" w:rsidP="00E83C56">
      <w:pPr>
        <w:pStyle w:val="3"/>
        <w:ind w:firstLine="709"/>
        <w:contextualSpacing/>
      </w:pPr>
      <w:r w:rsidRPr="00E83C56">
        <w:t>5.2.7.</w:t>
      </w:r>
      <w:r w:rsidRPr="00E83C56">
        <w:rPr>
          <w:rFonts w:eastAsia="Arial Unicode MS"/>
          <w:kern w:val="1"/>
        </w:rPr>
        <w:t> </w:t>
      </w:r>
      <w:r w:rsidRPr="00E83C56">
        <w:t xml:space="preserve">Ходатайствовать перед органом местного </w:t>
      </w:r>
      <w:proofErr w:type="gramStart"/>
      <w:r w:rsidRPr="00E83C56">
        <w:t>самоуправления</w:t>
      </w:r>
      <w:proofErr w:type="gramEnd"/>
      <w:r w:rsidRPr="00E83C56">
        <w:t xml:space="preserve"> о предоставлении жилья нуждающимся работникам и выделении ссуд на его приобретение (строительство).</w:t>
      </w:r>
    </w:p>
    <w:p w:rsidR="00170520" w:rsidRPr="00E83C56" w:rsidRDefault="00170520" w:rsidP="00E83C56">
      <w:pPr>
        <w:pStyle w:val="HTML"/>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5.2.11. Освобождать работников </w:t>
      </w:r>
      <w:proofErr w:type="gramStart"/>
      <w:r w:rsidRPr="00E83C56">
        <w:rPr>
          <w:rFonts w:ascii="Times New Roman" w:hAnsi="Times New Roman" w:cs="Times New Roman"/>
          <w:sz w:val="28"/>
          <w:szCs w:val="28"/>
        </w:rPr>
        <w:t>от работы при прохождении диспансеризации на один рабочий день один раз в три года с сохранением</w:t>
      </w:r>
      <w:proofErr w:type="gramEnd"/>
      <w:r w:rsidRPr="00E83C56">
        <w:rPr>
          <w:rFonts w:ascii="Times New Roman" w:hAnsi="Times New Roman" w:cs="Times New Roman"/>
          <w:sz w:val="28"/>
          <w:szCs w:val="28"/>
        </w:rPr>
        <w:t xml:space="preserve"> за ними места работы (должности) и среднего заработка на основании его письменного заявления, согласованного с работодателем (статья 185.1</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z w:val="28"/>
          <w:szCs w:val="28"/>
        </w:rPr>
        <w:t>ТК РФ).</w:t>
      </w:r>
    </w:p>
    <w:p w:rsidR="00170520" w:rsidRPr="00E83C56" w:rsidRDefault="00170520" w:rsidP="00E8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E83C56">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E83C56">
        <w:rPr>
          <w:rFonts w:ascii="Times New Roman" w:hAnsi="Times New Roman" w:cs="Times New Roman"/>
          <w:sz w:val="28"/>
          <w:szCs w:val="28"/>
        </w:rPr>
        <w:t xml:space="preserve"> среднего заработка.</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5.3.</w:t>
      </w:r>
      <w:r w:rsidRPr="00E83C56">
        <w:rPr>
          <w:rFonts w:eastAsia="Arial Unicode MS"/>
          <w:kern w:val="1"/>
          <w:sz w:val="28"/>
          <w:szCs w:val="28"/>
        </w:rPr>
        <w:t> </w:t>
      </w:r>
      <w:r w:rsidRPr="00E83C56">
        <w:rPr>
          <w:color w:val="auto"/>
          <w:sz w:val="28"/>
          <w:szCs w:val="28"/>
        </w:rPr>
        <w:t xml:space="preserve">Выборный орган первичной профсоюзной организации обязуется: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5.3.1.</w:t>
      </w:r>
      <w:r w:rsidRPr="00E83C56">
        <w:rPr>
          <w:rFonts w:eastAsia="Arial Unicode MS"/>
          <w:kern w:val="1"/>
          <w:sz w:val="28"/>
          <w:szCs w:val="28"/>
        </w:rPr>
        <w:t> </w:t>
      </w:r>
      <w:r w:rsidRPr="00E83C56">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p>
    <w:p w:rsidR="00170520" w:rsidRPr="00E83C56" w:rsidRDefault="00170520" w:rsidP="00E83C56">
      <w:pPr>
        <w:pStyle w:val="3"/>
        <w:ind w:firstLine="709"/>
        <w:contextualSpacing/>
      </w:pPr>
      <w:r w:rsidRPr="00E83C56">
        <w:t>5.3.2.</w:t>
      </w:r>
      <w:r w:rsidRPr="00E83C56">
        <w:rPr>
          <w:rFonts w:eastAsia="Arial Unicode MS"/>
          <w:color w:val="000000"/>
          <w:kern w:val="1"/>
        </w:rPr>
        <w:t> </w:t>
      </w:r>
      <w:r w:rsidRPr="00E83C56">
        <w:t>Ежегодно выделять для членов Профсоюза денежные средства согласно смете профсоюзных расходов по направлениям:</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t xml:space="preserve">оказание материальной помощи; </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t xml:space="preserve">организация оздоровления; </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t xml:space="preserve">организация работы с детьми работников; </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lastRenderedPageBreak/>
        <w:t>поддержка мероприятий для различных категорий ветеранов</w:t>
      </w:r>
      <w:r w:rsidRPr="00E83C56">
        <w:rPr>
          <w:rStyle w:val="a7"/>
          <w:color w:val="auto"/>
          <w:sz w:val="28"/>
          <w:szCs w:val="28"/>
        </w:rPr>
        <w:footnoteReference w:id="45"/>
      </w:r>
      <w:r w:rsidRPr="00E83C56">
        <w:rPr>
          <w:color w:val="auto"/>
          <w:sz w:val="28"/>
          <w:szCs w:val="28"/>
        </w:rPr>
        <w:t xml:space="preserve">, в том числе ветеранов труда; </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t xml:space="preserve">организация культурно-массовых и спортивных мероприятий; </w:t>
      </w:r>
    </w:p>
    <w:p w:rsidR="00170520" w:rsidRPr="00E83C56" w:rsidRDefault="00170520" w:rsidP="00E83C56">
      <w:pPr>
        <w:pStyle w:val="Default"/>
        <w:numPr>
          <w:ilvl w:val="0"/>
          <w:numId w:val="16"/>
        </w:numPr>
        <w:ind w:left="0" w:firstLine="709"/>
        <w:contextualSpacing/>
        <w:rPr>
          <w:color w:val="auto"/>
          <w:sz w:val="28"/>
          <w:szCs w:val="28"/>
        </w:rPr>
      </w:pPr>
      <w:r w:rsidRPr="00E83C56">
        <w:rPr>
          <w:color w:val="auto"/>
          <w:sz w:val="28"/>
          <w:szCs w:val="28"/>
        </w:rPr>
        <w:t xml:space="preserve">социальные программы для членов Профсоюза.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5.4.Стороны обязуются в качестве награждения педагогических работников применять следующие виды поощрений: материальные и нематериальные.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Материальные виды поощрений: </w:t>
      </w:r>
    </w:p>
    <w:p w:rsidR="00170520" w:rsidRPr="00E83C56" w:rsidRDefault="00170520" w:rsidP="00E83C56">
      <w:pPr>
        <w:pStyle w:val="Default"/>
        <w:numPr>
          <w:ilvl w:val="0"/>
          <w:numId w:val="17"/>
        </w:numPr>
        <w:ind w:left="0" w:firstLine="709"/>
        <w:contextualSpacing/>
        <w:jc w:val="both"/>
        <w:rPr>
          <w:color w:val="auto"/>
          <w:sz w:val="28"/>
          <w:szCs w:val="28"/>
        </w:rPr>
      </w:pPr>
      <w:r w:rsidRPr="00E83C56">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170520" w:rsidRPr="00E83C56" w:rsidRDefault="00170520" w:rsidP="00E83C56">
      <w:pPr>
        <w:pStyle w:val="Default"/>
        <w:numPr>
          <w:ilvl w:val="0"/>
          <w:numId w:val="17"/>
        </w:numPr>
        <w:ind w:left="0" w:firstLine="709"/>
        <w:contextualSpacing/>
        <w:jc w:val="both"/>
        <w:rPr>
          <w:color w:val="auto"/>
          <w:sz w:val="28"/>
          <w:szCs w:val="28"/>
        </w:rPr>
      </w:pPr>
      <w:r w:rsidRPr="00E83C56">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170520" w:rsidRPr="00E83C56" w:rsidRDefault="00170520" w:rsidP="00E83C56">
      <w:pPr>
        <w:pStyle w:val="Default"/>
        <w:numPr>
          <w:ilvl w:val="0"/>
          <w:numId w:val="17"/>
        </w:numPr>
        <w:ind w:left="0" w:firstLine="709"/>
        <w:contextualSpacing/>
        <w:jc w:val="both"/>
        <w:rPr>
          <w:color w:val="auto"/>
          <w:sz w:val="28"/>
          <w:szCs w:val="28"/>
        </w:rPr>
      </w:pPr>
      <w:r w:rsidRPr="00E83C56">
        <w:rPr>
          <w:color w:val="auto"/>
          <w:sz w:val="28"/>
          <w:szCs w:val="28"/>
        </w:rPr>
        <w:t xml:space="preserve">премирование победителей </w:t>
      </w:r>
      <w:r w:rsidRPr="00E83C56">
        <w:rPr>
          <w:iCs/>
          <w:sz w:val="28"/>
          <w:szCs w:val="28"/>
        </w:rPr>
        <w:t xml:space="preserve">конкурсных мероприятиях </w:t>
      </w:r>
      <w:proofErr w:type="gramStart"/>
      <w:r w:rsidRPr="00E83C56">
        <w:rPr>
          <w:iCs/>
          <w:sz w:val="28"/>
          <w:szCs w:val="28"/>
        </w:rPr>
        <w:t>муниципального</w:t>
      </w:r>
      <w:proofErr w:type="gramEnd"/>
      <w:r w:rsidRPr="00E83C56">
        <w:rPr>
          <w:iCs/>
          <w:sz w:val="28"/>
          <w:szCs w:val="28"/>
        </w:rPr>
        <w:t>, регионального, всероссийского и международного уровней.</w:t>
      </w:r>
    </w:p>
    <w:p w:rsidR="00170520" w:rsidRPr="00E83C56" w:rsidRDefault="00170520" w:rsidP="00E83C56">
      <w:pPr>
        <w:pStyle w:val="Default"/>
        <w:ind w:left="709"/>
        <w:contextualSpacing/>
        <w:jc w:val="both"/>
        <w:rPr>
          <w:color w:val="auto"/>
          <w:sz w:val="28"/>
          <w:szCs w:val="28"/>
        </w:rPr>
      </w:pPr>
      <w:r w:rsidRPr="00E83C56">
        <w:rPr>
          <w:color w:val="auto"/>
          <w:sz w:val="28"/>
          <w:szCs w:val="28"/>
        </w:rPr>
        <w:t xml:space="preserve">Нематериальные виды поощрения: </w:t>
      </w:r>
    </w:p>
    <w:p w:rsidR="00170520" w:rsidRPr="00E83C56" w:rsidRDefault="00170520" w:rsidP="00E83C56">
      <w:pPr>
        <w:pStyle w:val="Default"/>
        <w:numPr>
          <w:ilvl w:val="0"/>
          <w:numId w:val="18"/>
        </w:numPr>
        <w:ind w:left="0" w:firstLine="709"/>
        <w:contextualSpacing/>
        <w:jc w:val="both"/>
        <w:rPr>
          <w:color w:val="auto"/>
          <w:sz w:val="28"/>
          <w:szCs w:val="28"/>
        </w:rPr>
      </w:pPr>
      <w:r w:rsidRPr="00E83C56">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170520" w:rsidRPr="00E83C56" w:rsidRDefault="00170520" w:rsidP="00E83C56">
      <w:pPr>
        <w:pStyle w:val="Default"/>
        <w:numPr>
          <w:ilvl w:val="0"/>
          <w:numId w:val="18"/>
        </w:numPr>
        <w:ind w:left="0" w:firstLine="709"/>
        <w:contextualSpacing/>
        <w:jc w:val="both"/>
        <w:rPr>
          <w:color w:val="auto"/>
          <w:sz w:val="28"/>
          <w:szCs w:val="28"/>
        </w:rPr>
      </w:pPr>
      <w:r w:rsidRPr="00E83C56">
        <w:rPr>
          <w:color w:val="auto"/>
          <w:sz w:val="28"/>
          <w:szCs w:val="28"/>
        </w:rPr>
        <w:t xml:space="preserve">грамоты за достижения </w:t>
      </w:r>
      <w:proofErr w:type="gramStart"/>
      <w:r w:rsidRPr="00E83C56">
        <w:rPr>
          <w:color w:val="auto"/>
          <w:sz w:val="28"/>
          <w:szCs w:val="28"/>
        </w:rPr>
        <w:t>обучающихся</w:t>
      </w:r>
      <w:proofErr w:type="gramEnd"/>
      <w:r w:rsidRPr="00E83C56">
        <w:rPr>
          <w:color w:val="auto"/>
          <w:sz w:val="28"/>
          <w:szCs w:val="28"/>
        </w:rPr>
        <w:t xml:space="preserve"> в олимпиадном движении, в социально-значимой деятельности, </w:t>
      </w:r>
    </w:p>
    <w:p w:rsidR="00170520" w:rsidRPr="00E83C56" w:rsidRDefault="00170520" w:rsidP="00E83C56">
      <w:pPr>
        <w:pStyle w:val="Default"/>
        <w:numPr>
          <w:ilvl w:val="0"/>
          <w:numId w:val="18"/>
        </w:numPr>
        <w:ind w:left="0" w:firstLine="709"/>
        <w:contextualSpacing/>
        <w:jc w:val="both"/>
        <w:rPr>
          <w:color w:val="auto"/>
          <w:sz w:val="28"/>
          <w:szCs w:val="28"/>
        </w:rPr>
      </w:pPr>
      <w:r w:rsidRPr="00E83C56">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sidR="00067509" w:rsidRPr="00E83C56">
        <w:rPr>
          <w:color w:val="auto"/>
          <w:sz w:val="28"/>
          <w:szCs w:val="28"/>
        </w:rPr>
        <w:t xml:space="preserve"> </w:t>
      </w:r>
      <w:r w:rsidRPr="00E83C56">
        <w:rPr>
          <w:color w:val="auto"/>
          <w:sz w:val="28"/>
          <w:szCs w:val="28"/>
        </w:rPr>
        <w:t>СМИ.</w:t>
      </w:r>
    </w:p>
    <w:p w:rsidR="00170520" w:rsidRPr="00E83C56" w:rsidRDefault="00170520" w:rsidP="00E83C56">
      <w:pPr>
        <w:pStyle w:val="3"/>
        <w:ind w:firstLine="709"/>
        <w:contextualSpacing/>
      </w:pPr>
    </w:p>
    <w:p w:rsidR="00170520" w:rsidRPr="00E83C56" w:rsidRDefault="00170520" w:rsidP="00E83C56">
      <w:pPr>
        <w:shd w:val="clear" w:color="auto" w:fill="FFFFFF"/>
        <w:spacing w:after="0" w:line="240" w:lineRule="auto"/>
        <w:jc w:val="center"/>
        <w:rPr>
          <w:rFonts w:ascii="Times New Roman" w:hAnsi="Times New Roman" w:cs="Times New Roman"/>
          <w:b/>
          <w:bCs/>
          <w:spacing w:val="-2"/>
          <w:sz w:val="28"/>
          <w:szCs w:val="28"/>
        </w:rPr>
      </w:pPr>
      <w:r w:rsidRPr="00E83C56">
        <w:rPr>
          <w:rFonts w:ascii="Times New Roman" w:hAnsi="Times New Roman" w:cs="Times New Roman"/>
          <w:b/>
          <w:bCs/>
          <w:spacing w:val="-2"/>
          <w:sz w:val="28"/>
          <w:szCs w:val="28"/>
        </w:rPr>
        <w:t xml:space="preserve">РАЗДЕЛ </w:t>
      </w:r>
      <w:r w:rsidRPr="00E83C56">
        <w:rPr>
          <w:rFonts w:ascii="Times New Roman" w:hAnsi="Times New Roman" w:cs="Times New Roman"/>
          <w:b/>
          <w:bCs/>
          <w:spacing w:val="-2"/>
          <w:sz w:val="28"/>
          <w:szCs w:val="28"/>
          <w:lang w:val="en-US"/>
        </w:rPr>
        <w:t>VI</w:t>
      </w:r>
      <w:r w:rsidRPr="00E83C56">
        <w:rPr>
          <w:rFonts w:ascii="Times New Roman" w:hAnsi="Times New Roman" w:cs="Times New Roman"/>
          <w:b/>
          <w:bCs/>
          <w:spacing w:val="-2"/>
          <w:sz w:val="28"/>
          <w:szCs w:val="28"/>
        </w:rPr>
        <w:t>.</w:t>
      </w:r>
    </w:p>
    <w:p w:rsidR="00170520" w:rsidRPr="00E83C56" w:rsidRDefault="00170520" w:rsidP="00E83C56">
      <w:pPr>
        <w:shd w:val="clear" w:color="auto" w:fill="FFFFFF"/>
        <w:spacing w:after="0" w:line="240" w:lineRule="auto"/>
        <w:jc w:val="center"/>
        <w:rPr>
          <w:rFonts w:ascii="Times New Roman" w:hAnsi="Times New Roman" w:cs="Times New Roman"/>
          <w:sz w:val="28"/>
          <w:szCs w:val="28"/>
        </w:rPr>
      </w:pPr>
      <w:r w:rsidRPr="00E83C56">
        <w:rPr>
          <w:rFonts w:ascii="Times New Roman" w:hAnsi="Times New Roman" w:cs="Times New Roman"/>
          <w:b/>
          <w:bCs/>
          <w:spacing w:val="-2"/>
          <w:sz w:val="28"/>
          <w:szCs w:val="28"/>
        </w:rPr>
        <w:t xml:space="preserve">СОДЕЙСТВИЕ ЗАНЯТОСТИ, ПОВЫШЕНИЕ КВАЛИФИКАЦИИ И </w:t>
      </w:r>
      <w:r w:rsidRPr="00E83C56">
        <w:rPr>
          <w:rFonts w:ascii="Times New Roman" w:hAnsi="Times New Roman" w:cs="Times New Roman"/>
          <w:b/>
          <w:bCs/>
          <w:sz w:val="28"/>
          <w:szCs w:val="28"/>
        </w:rPr>
        <w:t>ЗАКРЕПЛЕНИЕ ПРОФЕССИОНАЛЬНЫХ КАДРОВ</w:t>
      </w:r>
    </w:p>
    <w:p w:rsidR="00170520" w:rsidRPr="00E83C56" w:rsidRDefault="00170520" w:rsidP="00E83C56">
      <w:pPr>
        <w:pStyle w:val="3"/>
        <w:ind w:firstLine="709"/>
        <w:contextualSpacing/>
      </w:pPr>
    </w:p>
    <w:p w:rsidR="00170520" w:rsidRPr="00E83C56" w:rsidRDefault="00170520" w:rsidP="00E83C56">
      <w:pPr>
        <w:shd w:val="clear" w:color="auto" w:fill="FFFFFF"/>
        <w:spacing w:after="0" w:line="240" w:lineRule="auto"/>
        <w:ind w:firstLine="709"/>
        <w:jc w:val="both"/>
        <w:rPr>
          <w:rFonts w:ascii="Times New Roman" w:hAnsi="Times New Roman" w:cs="Times New Roman"/>
          <w:spacing w:val="-1"/>
          <w:sz w:val="28"/>
          <w:szCs w:val="28"/>
        </w:rPr>
      </w:pPr>
      <w:r w:rsidRPr="00E83C56">
        <w:rPr>
          <w:rFonts w:ascii="Times New Roman" w:hAnsi="Times New Roman" w:cs="Times New Roman"/>
          <w:spacing w:val="-1"/>
          <w:sz w:val="28"/>
          <w:szCs w:val="28"/>
        </w:rPr>
        <w:t>6.1. Работодатель:</w:t>
      </w:r>
    </w:p>
    <w:p w:rsidR="00170520" w:rsidRPr="00E83C56" w:rsidRDefault="00170520" w:rsidP="00E83C56">
      <w:pPr>
        <w:shd w:val="clear" w:color="auto" w:fill="FFFFFF"/>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pacing w:val="-1"/>
          <w:sz w:val="28"/>
          <w:szCs w:val="28"/>
        </w:rPr>
        <w:t xml:space="preserve">6.1.1. </w:t>
      </w:r>
      <w:r w:rsidRPr="00E83C56">
        <w:rPr>
          <w:rFonts w:ascii="Times New Roman" w:hAnsi="Times New Roman" w:cs="Times New Roman"/>
          <w:sz w:val="28"/>
          <w:szCs w:val="28"/>
        </w:rPr>
        <w:t>Содействует проведению государственной политики в области занятости, повышения квалификации работников, оказания эффективной помощи педагогическим работникам из числа молодежи в профессиональной и социальной адаптации и координирует работу образовательной организации по эффективному использованию кадровых ресурсов.</w:t>
      </w:r>
    </w:p>
    <w:p w:rsidR="00170520" w:rsidRPr="00E83C56" w:rsidRDefault="00170520" w:rsidP="00E83C56">
      <w:pPr>
        <w:shd w:val="clear" w:color="auto" w:fill="FFFFFF"/>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6.1.2. </w:t>
      </w:r>
      <w:r w:rsidRPr="00E83C56">
        <w:rPr>
          <w:rFonts w:ascii="Times New Roman" w:hAnsi="Times New Roman" w:cs="Times New Roman"/>
          <w:spacing w:val="-1"/>
          <w:sz w:val="28"/>
          <w:szCs w:val="28"/>
        </w:rPr>
        <w:t>Анализирует кадровый состав, потребность образовательной организации в кадрах</w:t>
      </w:r>
      <w:r w:rsidRPr="00E83C56">
        <w:rPr>
          <w:rFonts w:ascii="Times New Roman" w:hAnsi="Times New Roman" w:cs="Times New Roman"/>
          <w:sz w:val="28"/>
          <w:szCs w:val="28"/>
        </w:rPr>
        <w:t>.</w:t>
      </w:r>
    </w:p>
    <w:p w:rsidR="00170520" w:rsidRPr="00E83C56" w:rsidRDefault="00170520" w:rsidP="00E83C56">
      <w:pPr>
        <w:shd w:val="clear" w:color="auto" w:fill="FFFFFF"/>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6.1.3.Координирует деятельность образовательной организации, направленную на обеспечение современного развития кадрового потенциала сферы образования, рынка педагогического труда, </w:t>
      </w:r>
      <w:proofErr w:type="spellStart"/>
      <w:r w:rsidRPr="00E83C56">
        <w:rPr>
          <w:rFonts w:ascii="Times New Roman" w:hAnsi="Times New Roman" w:cs="Times New Roman"/>
          <w:sz w:val="28"/>
          <w:szCs w:val="28"/>
        </w:rPr>
        <w:t>востребованности</w:t>
      </w:r>
      <w:proofErr w:type="spellEnd"/>
      <w:r w:rsidRPr="00E83C56">
        <w:rPr>
          <w:rFonts w:ascii="Times New Roman" w:hAnsi="Times New Roman" w:cs="Times New Roman"/>
          <w:sz w:val="28"/>
          <w:szCs w:val="28"/>
        </w:rPr>
        <w:t xml:space="preserve"> и </w:t>
      </w:r>
      <w:r w:rsidRPr="00E83C56">
        <w:rPr>
          <w:rFonts w:ascii="Times New Roman" w:hAnsi="Times New Roman" w:cs="Times New Roman"/>
          <w:sz w:val="28"/>
          <w:szCs w:val="28"/>
        </w:rPr>
        <w:lastRenderedPageBreak/>
        <w:t>конкурентоспособности педагогической профессии, на формирование позитивного образа педагога в общественном сознании.</w:t>
      </w:r>
    </w:p>
    <w:p w:rsidR="00170520" w:rsidRPr="00E83C56" w:rsidRDefault="00170520" w:rsidP="00E83C56">
      <w:pPr>
        <w:pStyle w:val="a4"/>
        <w:widowControl w:val="0"/>
        <w:numPr>
          <w:ilvl w:val="1"/>
          <w:numId w:val="22"/>
        </w:numPr>
        <w:shd w:val="clear" w:color="auto" w:fill="FFFFFF"/>
        <w:tabs>
          <w:tab w:val="left" w:pos="0"/>
        </w:tabs>
        <w:autoSpaceDE w:val="0"/>
        <w:autoSpaceDN w:val="0"/>
        <w:adjustRightInd w:val="0"/>
        <w:ind w:left="0" w:firstLine="709"/>
        <w:jc w:val="both"/>
        <w:rPr>
          <w:spacing w:val="-11"/>
          <w:sz w:val="28"/>
          <w:szCs w:val="28"/>
        </w:rPr>
      </w:pPr>
      <w:r w:rsidRPr="00E83C56">
        <w:rPr>
          <w:spacing w:val="-1"/>
          <w:sz w:val="28"/>
          <w:szCs w:val="28"/>
        </w:rPr>
        <w:t>Стороны совместно:</w:t>
      </w:r>
    </w:p>
    <w:p w:rsidR="00170520" w:rsidRPr="00E83C56" w:rsidRDefault="00170520" w:rsidP="00E83C56">
      <w:pPr>
        <w:widowControl w:val="0"/>
        <w:shd w:val="clear" w:color="auto" w:fill="FFFFFF"/>
        <w:tabs>
          <w:tab w:val="left" w:pos="1202"/>
        </w:tabs>
        <w:autoSpaceDE w:val="0"/>
        <w:autoSpaceDN w:val="0"/>
        <w:adjustRightInd w:val="0"/>
        <w:spacing w:after="0" w:line="240" w:lineRule="auto"/>
        <w:ind w:firstLine="709"/>
        <w:jc w:val="both"/>
        <w:rPr>
          <w:rFonts w:ascii="Times New Roman" w:hAnsi="Times New Roman" w:cs="Times New Roman"/>
          <w:spacing w:val="-11"/>
          <w:sz w:val="28"/>
          <w:szCs w:val="28"/>
        </w:rPr>
      </w:pPr>
      <w:r w:rsidRPr="00E83C56">
        <w:rPr>
          <w:rFonts w:ascii="Times New Roman" w:hAnsi="Times New Roman" w:cs="Times New Roman"/>
          <w:sz w:val="28"/>
          <w:szCs w:val="28"/>
        </w:rPr>
        <w:t>6.2.1.Ежегодно рассматривают вопросы занятости, подготовки, повышения квалификации работников, и профессиональной переподготовки высвобождаемых работников.</w:t>
      </w:r>
    </w:p>
    <w:p w:rsidR="00170520" w:rsidRPr="00E83C56" w:rsidRDefault="00170520" w:rsidP="00E83C56">
      <w:pPr>
        <w:widowControl w:val="0"/>
        <w:shd w:val="clear" w:color="auto" w:fill="FFFFFF"/>
        <w:tabs>
          <w:tab w:val="left" w:pos="1400"/>
        </w:tabs>
        <w:autoSpaceDE w:val="0"/>
        <w:autoSpaceDN w:val="0"/>
        <w:adjustRightInd w:val="0"/>
        <w:spacing w:after="0" w:line="240" w:lineRule="auto"/>
        <w:ind w:right="43" w:firstLine="709"/>
        <w:jc w:val="both"/>
        <w:rPr>
          <w:rFonts w:ascii="Times New Roman" w:hAnsi="Times New Roman" w:cs="Times New Roman"/>
          <w:spacing w:val="-8"/>
          <w:sz w:val="28"/>
          <w:szCs w:val="28"/>
        </w:rPr>
      </w:pPr>
      <w:r w:rsidRPr="00E83C56">
        <w:rPr>
          <w:rFonts w:ascii="Times New Roman" w:hAnsi="Times New Roman" w:cs="Times New Roman"/>
          <w:sz w:val="28"/>
          <w:szCs w:val="28"/>
        </w:rPr>
        <w:t xml:space="preserve">6.2.2.Принимают участие в разработке организационных </w:t>
      </w:r>
      <w:proofErr w:type="spellStart"/>
      <w:r w:rsidRPr="00E83C56">
        <w:rPr>
          <w:rFonts w:ascii="Times New Roman" w:hAnsi="Times New Roman" w:cs="Times New Roman"/>
          <w:sz w:val="28"/>
          <w:szCs w:val="28"/>
        </w:rPr>
        <w:t>мер</w:t>
      </w:r>
      <w:proofErr w:type="gramStart"/>
      <w:r w:rsidRPr="00E83C56">
        <w:rPr>
          <w:rFonts w:ascii="Times New Roman" w:hAnsi="Times New Roman" w:cs="Times New Roman"/>
          <w:sz w:val="28"/>
          <w:szCs w:val="28"/>
        </w:rPr>
        <w:t>,</w:t>
      </w:r>
      <w:r w:rsidRPr="00E83C56">
        <w:rPr>
          <w:rFonts w:ascii="Times New Roman" w:hAnsi="Times New Roman" w:cs="Times New Roman"/>
          <w:spacing w:val="-1"/>
          <w:sz w:val="28"/>
          <w:szCs w:val="28"/>
        </w:rPr>
        <w:t>п</w:t>
      </w:r>
      <w:proofErr w:type="gramEnd"/>
      <w:r w:rsidRPr="00E83C56">
        <w:rPr>
          <w:rFonts w:ascii="Times New Roman" w:hAnsi="Times New Roman" w:cs="Times New Roman"/>
          <w:spacing w:val="-1"/>
          <w:sz w:val="28"/>
          <w:szCs w:val="28"/>
        </w:rPr>
        <w:t>редупреждающих</w:t>
      </w:r>
      <w:proofErr w:type="spellEnd"/>
      <w:r w:rsidRPr="00E83C56">
        <w:rPr>
          <w:rFonts w:ascii="Times New Roman" w:hAnsi="Times New Roman" w:cs="Times New Roman"/>
          <w:spacing w:val="-1"/>
          <w:sz w:val="28"/>
          <w:szCs w:val="28"/>
        </w:rPr>
        <w:t xml:space="preserve"> массовое сокращение численности работников учреждений.</w:t>
      </w:r>
    </w:p>
    <w:p w:rsidR="00170520" w:rsidRPr="00E83C56" w:rsidRDefault="00170520" w:rsidP="00E83C56">
      <w:pPr>
        <w:widowControl w:val="0"/>
        <w:shd w:val="clear" w:color="auto" w:fill="FFFFFF"/>
        <w:tabs>
          <w:tab w:val="left" w:pos="1400"/>
        </w:tabs>
        <w:autoSpaceDE w:val="0"/>
        <w:autoSpaceDN w:val="0"/>
        <w:adjustRightInd w:val="0"/>
        <w:spacing w:after="0" w:line="240" w:lineRule="auto"/>
        <w:ind w:right="43" w:firstLine="709"/>
        <w:jc w:val="both"/>
        <w:rPr>
          <w:rFonts w:ascii="Times New Roman" w:hAnsi="Times New Roman" w:cs="Times New Roman"/>
          <w:spacing w:val="-8"/>
          <w:sz w:val="28"/>
          <w:szCs w:val="28"/>
        </w:rPr>
      </w:pPr>
      <w:r w:rsidRPr="00E83C56">
        <w:rPr>
          <w:rFonts w:ascii="Times New Roman" w:hAnsi="Times New Roman" w:cs="Times New Roman"/>
          <w:sz w:val="28"/>
          <w:szCs w:val="28"/>
        </w:rPr>
        <w:t>6.2.</w:t>
      </w:r>
      <w:r w:rsidRPr="00E83C56">
        <w:rPr>
          <w:rFonts w:ascii="Times New Roman" w:hAnsi="Times New Roman" w:cs="Times New Roman"/>
          <w:spacing w:val="-8"/>
          <w:sz w:val="28"/>
          <w:szCs w:val="28"/>
        </w:rPr>
        <w:t xml:space="preserve">3. </w:t>
      </w:r>
      <w:r w:rsidRPr="00E83C56">
        <w:rPr>
          <w:rFonts w:ascii="Times New Roman" w:hAnsi="Times New Roman" w:cs="Times New Roman"/>
          <w:sz w:val="28"/>
          <w:szCs w:val="28"/>
        </w:rPr>
        <w:t>При проведении структурных преобразований в образовательной организации не допускают массовых сокращений работников, заранее планируют трудоустройство высвобождаемых работников.</w:t>
      </w:r>
    </w:p>
    <w:p w:rsidR="00170520" w:rsidRPr="00E83C56" w:rsidRDefault="00170520" w:rsidP="00E83C56">
      <w:pPr>
        <w:widowControl w:val="0"/>
        <w:shd w:val="clear" w:color="auto" w:fill="FFFFFF"/>
        <w:tabs>
          <w:tab w:val="left" w:pos="1433"/>
        </w:tabs>
        <w:autoSpaceDE w:val="0"/>
        <w:autoSpaceDN w:val="0"/>
        <w:adjustRightInd w:val="0"/>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6.2.</w:t>
      </w:r>
      <w:r w:rsidRPr="00E83C56">
        <w:rPr>
          <w:rFonts w:ascii="Times New Roman" w:hAnsi="Times New Roman" w:cs="Times New Roman"/>
          <w:spacing w:val="-8"/>
          <w:sz w:val="28"/>
          <w:szCs w:val="28"/>
        </w:rPr>
        <w:t xml:space="preserve">4. </w:t>
      </w:r>
      <w:r w:rsidRPr="00E83C56">
        <w:rPr>
          <w:rFonts w:ascii="Times New Roman" w:hAnsi="Times New Roman" w:cs="Times New Roman"/>
          <w:sz w:val="28"/>
          <w:szCs w:val="28"/>
        </w:rPr>
        <w:t xml:space="preserve">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E83C56">
        <w:rPr>
          <w:rFonts w:ascii="Times New Roman" w:hAnsi="Times New Roman" w:cs="Times New Roman"/>
          <w:sz w:val="28"/>
          <w:szCs w:val="28"/>
        </w:rPr>
        <w:t>по</w:t>
      </w:r>
      <w:proofErr w:type="gramEnd"/>
      <w:r w:rsidRPr="00E83C56">
        <w:rPr>
          <w:rFonts w:ascii="Times New Roman" w:hAnsi="Times New Roman" w:cs="Times New Roman"/>
          <w:sz w:val="28"/>
          <w:szCs w:val="28"/>
        </w:rPr>
        <w:t>:</w:t>
      </w:r>
    </w:p>
    <w:p w:rsidR="00170520" w:rsidRPr="00E83C56" w:rsidRDefault="00170520" w:rsidP="00E83C56">
      <w:pPr>
        <w:pStyle w:val="a4"/>
        <w:widowControl w:val="0"/>
        <w:numPr>
          <w:ilvl w:val="0"/>
          <w:numId w:val="23"/>
        </w:numPr>
        <w:shd w:val="clear" w:color="auto" w:fill="FFFFFF"/>
        <w:tabs>
          <w:tab w:val="left" w:pos="0"/>
        </w:tabs>
        <w:autoSpaceDE w:val="0"/>
        <w:autoSpaceDN w:val="0"/>
        <w:adjustRightInd w:val="0"/>
        <w:ind w:left="0" w:firstLine="709"/>
        <w:jc w:val="both"/>
        <w:rPr>
          <w:sz w:val="28"/>
          <w:szCs w:val="28"/>
        </w:rPr>
      </w:pPr>
      <w:r w:rsidRPr="00E83C56">
        <w:rPr>
          <w:sz w:val="28"/>
          <w:szCs w:val="28"/>
        </w:rPr>
        <w:t>обновлению и качественному совершенствованию кадрового состава образовательной организации;</w:t>
      </w:r>
    </w:p>
    <w:p w:rsidR="00170520" w:rsidRPr="00E83C56" w:rsidRDefault="00170520" w:rsidP="00E83C56">
      <w:pPr>
        <w:pStyle w:val="a4"/>
        <w:widowControl w:val="0"/>
        <w:numPr>
          <w:ilvl w:val="0"/>
          <w:numId w:val="23"/>
        </w:numPr>
        <w:shd w:val="clear" w:color="auto" w:fill="FFFFFF"/>
        <w:tabs>
          <w:tab w:val="left" w:pos="0"/>
        </w:tabs>
        <w:autoSpaceDE w:val="0"/>
        <w:autoSpaceDN w:val="0"/>
        <w:adjustRightInd w:val="0"/>
        <w:ind w:left="0" w:firstLine="709"/>
        <w:jc w:val="both"/>
        <w:rPr>
          <w:sz w:val="28"/>
          <w:szCs w:val="28"/>
        </w:rPr>
      </w:pPr>
      <w:r w:rsidRPr="00E83C56">
        <w:rPr>
          <w:sz w:val="28"/>
          <w:szCs w:val="28"/>
        </w:rPr>
        <w:t>снижению текучести;</w:t>
      </w:r>
    </w:p>
    <w:p w:rsidR="00170520" w:rsidRPr="00E83C56" w:rsidRDefault="00170520" w:rsidP="00E83C56">
      <w:pPr>
        <w:pStyle w:val="a4"/>
        <w:widowControl w:val="0"/>
        <w:numPr>
          <w:ilvl w:val="0"/>
          <w:numId w:val="23"/>
        </w:numPr>
        <w:shd w:val="clear" w:color="auto" w:fill="FFFFFF"/>
        <w:tabs>
          <w:tab w:val="left" w:pos="0"/>
        </w:tabs>
        <w:autoSpaceDE w:val="0"/>
        <w:autoSpaceDN w:val="0"/>
        <w:adjustRightInd w:val="0"/>
        <w:ind w:left="0" w:firstLine="709"/>
        <w:jc w:val="both"/>
        <w:rPr>
          <w:sz w:val="28"/>
          <w:szCs w:val="28"/>
        </w:rPr>
      </w:pPr>
      <w:r w:rsidRPr="00E83C56">
        <w:rPr>
          <w:sz w:val="28"/>
          <w:szCs w:val="28"/>
        </w:rPr>
        <w:t>созданию условий для непрерывного профессионального образования работников.</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 xml:space="preserve"> Стороны договорились о следующем: </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 xml:space="preserve">1. Не допускать экономически и социально необоснованного сокращения рабочих мест. </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2. Укомплектование вакантных рабочих ме</w:t>
      </w:r>
      <w:proofErr w:type="gramStart"/>
      <w:r w:rsidRPr="00E83C56">
        <w:rPr>
          <w:color w:val="000000"/>
        </w:rPr>
        <w:t>ст в стр</w:t>
      </w:r>
      <w:proofErr w:type="gramEnd"/>
      <w:r w:rsidRPr="00E83C56">
        <w:rPr>
          <w:color w:val="000000"/>
        </w:rPr>
        <w:t>уктурных подразделениях образовательной организации производить преимущественно за счет:</w:t>
      </w:r>
    </w:p>
    <w:p w:rsidR="00170520" w:rsidRPr="00E83C56" w:rsidRDefault="00170520" w:rsidP="00E83C56">
      <w:pPr>
        <w:pStyle w:val="3"/>
        <w:numPr>
          <w:ilvl w:val="0"/>
          <w:numId w:val="19"/>
        </w:numPr>
        <w:contextualSpacing/>
        <w:rPr>
          <w:color w:val="000000"/>
        </w:rPr>
      </w:pPr>
      <w:r w:rsidRPr="00E83C56">
        <w:rPr>
          <w:color w:val="000000"/>
        </w:rPr>
        <w:t>перемещений работников внутри образовательной организации;</w:t>
      </w:r>
    </w:p>
    <w:p w:rsidR="00170520" w:rsidRPr="00E83C56" w:rsidRDefault="00170520" w:rsidP="00E83C56">
      <w:pPr>
        <w:pStyle w:val="3"/>
        <w:numPr>
          <w:ilvl w:val="0"/>
          <w:numId w:val="19"/>
        </w:numPr>
        <w:contextualSpacing/>
      </w:pPr>
      <w:r w:rsidRPr="00E83C56">
        <w:rPr>
          <w:color w:val="000000"/>
        </w:rPr>
        <w:t>переквалификации высвобождаемых работников.</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 xml:space="preserve">3. Работодатель уведомляет </w:t>
      </w:r>
      <w:r w:rsidRPr="00E83C56">
        <w:t xml:space="preserve">выборный орган первичной профсоюзной организации </w:t>
      </w:r>
      <w:r w:rsidRPr="00E83C56">
        <w:rPr>
          <w:color w:val="000000"/>
        </w:rPr>
        <w:t xml:space="preserve">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p>
    <w:p w:rsidR="00170520" w:rsidRPr="00E83C56" w:rsidRDefault="00170520" w:rsidP="00E83C56">
      <w:pPr>
        <w:pStyle w:val="3"/>
        <w:ind w:firstLine="709"/>
        <w:contextualSpacing/>
        <w:rPr>
          <w:color w:val="000000"/>
        </w:rPr>
      </w:pPr>
      <w:r w:rsidRPr="00E83C56">
        <w:rPr>
          <w:color w:val="000000"/>
        </w:rPr>
        <w:t>Увольнение считается массовым в случае сокращения численности или штата работников образовательной организации в количестве:</w:t>
      </w:r>
    </w:p>
    <w:p w:rsidR="00170520" w:rsidRPr="00E83C56" w:rsidRDefault="00170520" w:rsidP="00E83C56">
      <w:pPr>
        <w:pStyle w:val="3"/>
        <w:numPr>
          <w:ilvl w:val="0"/>
          <w:numId w:val="20"/>
        </w:numPr>
        <w:ind w:left="0" w:firstLine="709"/>
        <w:contextualSpacing/>
        <w:rPr>
          <w:color w:val="000000"/>
        </w:rPr>
      </w:pPr>
      <w:r w:rsidRPr="00E83C56">
        <w:rPr>
          <w:color w:val="000000"/>
        </w:rPr>
        <w:t>20 и более человек в течение 30 дней;</w:t>
      </w:r>
    </w:p>
    <w:p w:rsidR="00170520" w:rsidRPr="00E83C56" w:rsidRDefault="00170520" w:rsidP="00E83C56">
      <w:pPr>
        <w:pStyle w:val="3"/>
        <w:numPr>
          <w:ilvl w:val="0"/>
          <w:numId w:val="20"/>
        </w:numPr>
        <w:ind w:left="0" w:firstLine="709"/>
        <w:contextualSpacing/>
        <w:rPr>
          <w:color w:val="000000"/>
        </w:rPr>
      </w:pPr>
      <w:r w:rsidRPr="00E83C56">
        <w:rPr>
          <w:color w:val="000000"/>
        </w:rPr>
        <w:t>60 и более человек в течение 60 дней;</w:t>
      </w:r>
    </w:p>
    <w:p w:rsidR="00170520" w:rsidRPr="00E83C56" w:rsidRDefault="00170520" w:rsidP="00E83C56">
      <w:pPr>
        <w:pStyle w:val="3"/>
        <w:numPr>
          <w:ilvl w:val="0"/>
          <w:numId w:val="20"/>
        </w:numPr>
        <w:ind w:left="0" w:firstLine="709"/>
        <w:contextualSpacing/>
        <w:rPr>
          <w:color w:val="000000"/>
        </w:rPr>
      </w:pPr>
      <w:r w:rsidRPr="00E83C56">
        <w:rPr>
          <w:color w:val="000000"/>
        </w:rPr>
        <w:t>100 и более человек в течение 90 дней;</w:t>
      </w:r>
    </w:p>
    <w:p w:rsidR="00170520" w:rsidRPr="00E83C56" w:rsidRDefault="00170520" w:rsidP="00E83C56">
      <w:pPr>
        <w:pStyle w:val="3"/>
        <w:numPr>
          <w:ilvl w:val="0"/>
          <w:numId w:val="20"/>
        </w:numPr>
        <w:ind w:left="0" w:firstLine="709"/>
        <w:contextualSpacing/>
        <w:rPr>
          <w:color w:val="000000"/>
        </w:rPr>
      </w:pPr>
      <w:r w:rsidRPr="00E83C56">
        <w:rPr>
          <w:color w:val="000000"/>
        </w:rPr>
        <w:t xml:space="preserve">увольнение 10 и более процентов работников в течение 90 календарных дней. </w:t>
      </w:r>
    </w:p>
    <w:p w:rsidR="00170520" w:rsidRPr="00E83C56" w:rsidRDefault="00170520" w:rsidP="00E83C56">
      <w:pPr>
        <w:pStyle w:val="3"/>
        <w:ind w:firstLine="709"/>
        <w:contextualSpacing/>
      </w:pPr>
      <w:r w:rsidRPr="00E83C56">
        <w:rPr>
          <w:color w:val="000000"/>
        </w:rPr>
        <w:t>6.</w:t>
      </w:r>
      <w:r w:rsidRPr="00E83C56">
        <w:rPr>
          <w:spacing w:val="-8"/>
        </w:rPr>
        <w:t>3.</w:t>
      </w:r>
      <w:r w:rsidRPr="00E83C56">
        <w:rPr>
          <w:color w:val="000000"/>
        </w:rPr>
        <w:t xml:space="preserve">4. Преимущественное право на оставление на работе при сокращении численности или штата при равной производительности и квалификации помимо </w:t>
      </w:r>
      <w:proofErr w:type="spellStart"/>
      <w:r w:rsidRPr="00E83C56">
        <w:rPr>
          <w:color w:val="000000"/>
        </w:rPr>
        <w:t>лиц</w:t>
      </w:r>
      <w:proofErr w:type="gramStart"/>
      <w:r w:rsidRPr="00E83C56">
        <w:rPr>
          <w:color w:val="000000"/>
        </w:rPr>
        <w:t>,у</w:t>
      </w:r>
      <w:proofErr w:type="gramEnd"/>
      <w:r w:rsidRPr="00E83C56">
        <w:rPr>
          <w:color w:val="000000"/>
        </w:rPr>
        <w:t>казанных</w:t>
      </w:r>
      <w:proofErr w:type="spellEnd"/>
      <w:r w:rsidRPr="00E83C56">
        <w:rPr>
          <w:color w:val="000000"/>
        </w:rPr>
        <w:t xml:space="preserve"> в статье 179 Трудового кодекса Российской Федерации, имеют также:</w:t>
      </w:r>
    </w:p>
    <w:p w:rsidR="00170520" w:rsidRPr="00E83C56" w:rsidRDefault="00170520" w:rsidP="00E83C56">
      <w:pPr>
        <w:pStyle w:val="3"/>
        <w:numPr>
          <w:ilvl w:val="0"/>
          <w:numId w:val="21"/>
        </w:numPr>
        <w:ind w:left="0" w:firstLine="709"/>
        <w:contextualSpacing/>
        <w:rPr>
          <w:color w:val="000000"/>
        </w:rPr>
      </w:pPr>
      <w:r w:rsidRPr="00E83C56">
        <w:rPr>
          <w:color w:val="000000"/>
        </w:rPr>
        <w:t xml:space="preserve">лица </w:t>
      </w:r>
      <w:proofErr w:type="spellStart"/>
      <w:r w:rsidRPr="00E83C56">
        <w:rPr>
          <w:color w:val="000000"/>
        </w:rPr>
        <w:t>предпенсионного</w:t>
      </w:r>
      <w:proofErr w:type="spellEnd"/>
      <w:r w:rsidRPr="00E83C56">
        <w:rPr>
          <w:color w:val="000000"/>
        </w:rPr>
        <w:t xml:space="preserve"> возраста (2 года до пенсии);</w:t>
      </w:r>
    </w:p>
    <w:p w:rsidR="00170520" w:rsidRPr="00E83C56" w:rsidRDefault="00170520" w:rsidP="00E83C56">
      <w:pPr>
        <w:pStyle w:val="3"/>
        <w:numPr>
          <w:ilvl w:val="0"/>
          <w:numId w:val="21"/>
        </w:numPr>
        <w:ind w:left="0" w:firstLine="709"/>
        <w:contextualSpacing/>
        <w:rPr>
          <w:color w:val="000000"/>
        </w:rPr>
      </w:pPr>
      <w:r w:rsidRPr="00E83C56">
        <w:rPr>
          <w:color w:val="000000"/>
        </w:rPr>
        <w:lastRenderedPageBreak/>
        <w:t>лица, проработавшие в образовательной организации свыше десяти лет;</w:t>
      </w:r>
    </w:p>
    <w:p w:rsidR="00170520" w:rsidRPr="00E83C56" w:rsidRDefault="00170520" w:rsidP="00E83C56">
      <w:pPr>
        <w:pStyle w:val="3"/>
        <w:numPr>
          <w:ilvl w:val="0"/>
          <w:numId w:val="21"/>
        </w:numPr>
        <w:ind w:left="0" w:firstLine="709"/>
        <w:contextualSpacing/>
        <w:rPr>
          <w:color w:val="000000"/>
        </w:rPr>
      </w:pPr>
      <w:r w:rsidRPr="00E83C56">
        <w:rPr>
          <w:color w:val="000000"/>
        </w:rPr>
        <w:t>одинокие матери и отцы, воспитывающие детей до 16-ти лет;</w:t>
      </w:r>
    </w:p>
    <w:p w:rsidR="00170520" w:rsidRPr="00E83C56" w:rsidRDefault="00170520" w:rsidP="00E83C56">
      <w:pPr>
        <w:pStyle w:val="3"/>
        <w:numPr>
          <w:ilvl w:val="0"/>
          <w:numId w:val="21"/>
        </w:numPr>
        <w:ind w:left="0" w:firstLine="709"/>
        <w:contextualSpacing/>
        <w:rPr>
          <w:color w:val="000000"/>
        </w:rPr>
      </w:pPr>
      <w:r w:rsidRPr="00E83C56">
        <w:rPr>
          <w:color w:val="000000"/>
        </w:rPr>
        <w:t>родители, воспитывающие детей-инвалидов до 18-ти лет;</w:t>
      </w:r>
    </w:p>
    <w:p w:rsidR="00170520" w:rsidRPr="00E83C56" w:rsidRDefault="00170520" w:rsidP="00E83C56">
      <w:pPr>
        <w:pStyle w:val="3"/>
        <w:numPr>
          <w:ilvl w:val="0"/>
          <w:numId w:val="21"/>
        </w:numPr>
        <w:ind w:left="0" w:firstLine="709"/>
        <w:contextualSpacing/>
        <w:rPr>
          <w:color w:val="000000"/>
        </w:rPr>
      </w:pPr>
      <w:r w:rsidRPr="00E83C56">
        <w:rPr>
          <w:color w:val="000000"/>
        </w:rPr>
        <w:t>работники, совмещающие работу с обучением в образовательных учреждениях профессионального образования, независимо от того, за чей счет они обучаются;</w:t>
      </w:r>
    </w:p>
    <w:p w:rsidR="00170520" w:rsidRPr="00E83C56" w:rsidRDefault="00170520" w:rsidP="00E83C56">
      <w:pPr>
        <w:pStyle w:val="3"/>
        <w:numPr>
          <w:ilvl w:val="0"/>
          <w:numId w:val="21"/>
        </w:numPr>
        <w:ind w:left="0" w:firstLine="709"/>
        <w:contextualSpacing/>
        <w:rPr>
          <w:color w:val="000000"/>
        </w:rPr>
      </w:pPr>
      <w:r w:rsidRPr="00E83C56">
        <w:rPr>
          <w:color w:val="000000"/>
        </w:rPr>
        <w:t>лица, награжденные государственными наградами в связи с педагогической деятельностью;</w:t>
      </w:r>
    </w:p>
    <w:p w:rsidR="00170520" w:rsidRPr="00E83C56" w:rsidRDefault="00170520" w:rsidP="00E83C56">
      <w:pPr>
        <w:pStyle w:val="3"/>
        <w:numPr>
          <w:ilvl w:val="0"/>
          <w:numId w:val="21"/>
        </w:numPr>
        <w:ind w:left="0" w:firstLine="709"/>
        <w:contextualSpacing/>
      </w:pPr>
      <w:r w:rsidRPr="00E83C56">
        <w:rPr>
          <w:color w:val="000000"/>
        </w:rPr>
        <w:t xml:space="preserve">молодые специалисты, имеющие трудовой стаж менее одного года. </w:t>
      </w:r>
    </w:p>
    <w:p w:rsidR="00170520" w:rsidRPr="00E83C56" w:rsidRDefault="00170520" w:rsidP="00E83C56">
      <w:pPr>
        <w:pStyle w:val="3"/>
        <w:ind w:firstLine="709"/>
        <w:contextualSpacing/>
      </w:pPr>
      <w:r w:rsidRPr="00E83C56">
        <w:rPr>
          <w:color w:val="000000"/>
        </w:rPr>
        <w:t>6.</w:t>
      </w:r>
      <w:r w:rsidRPr="00E83C56">
        <w:rPr>
          <w:spacing w:val="-8"/>
        </w:rPr>
        <w:t>3.</w:t>
      </w:r>
      <w:r w:rsidRPr="00E83C56">
        <w:rPr>
          <w:color w:val="000000"/>
        </w:rPr>
        <w:t>5. Высвобождаемым работникам предоставляются гарантии, компенсации,</w:t>
      </w:r>
      <w:r w:rsidR="00113429" w:rsidRPr="00E83C56">
        <w:rPr>
          <w:color w:val="000000"/>
        </w:rPr>
        <w:t xml:space="preserve"> </w:t>
      </w:r>
      <w:r w:rsidRPr="00E83C56">
        <w:rPr>
          <w:color w:val="000000"/>
        </w:rPr>
        <w:t>предусмотренные действующим законодательством при сокращении численности или штата.</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6. Работодатель предоставляет работникам, получившим уведомление об увольнении по сокращению численности или штата, свободное от работы время не менее 2-х часов в неделю для самостоятельного поиска новой работы с сохранением заработной платы. Конкретное время определяется непосредственно руководителем и работником без ущерба для образовательной организации.</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7. Увольнение работников, являющихся членами профсоюза, по инициативе</w:t>
      </w:r>
      <w:r w:rsidR="00113429" w:rsidRPr="00E83C56">
        <w:rPr>
          <w:color w:val="000000"/>
        </w:rPr>
        <w:t xml:space="preserve"> </w:t>
      </w:r>
      <w:r w:rsidRPr="00E83C56">
        <w:rPr>
          <w:color w:val="000000"/>
        </w:rPr>
        <w:t xml:space="preserve">Работодателя производится с учетом мотивированного мнения </w:t>
      </w:r>
      <w:r w:rsidRPr="00E83C56">
        <w:t>выборного органа первичной профсоюзной организации</w:t>
      </w:r>
      <w:r w:rsidRPr="00E83C56">
        <w:rPr>
          <w:color w:val="000000"/>
        </w:rPr>
        <w:t xml:space="preserve">. </w:t>
      </w:r>
    </w:p>
    <w:p w:rsidR="00170520" w:rsidRPr="00E83C56" w:rsidRDefault="00170520" w:rsidP="00E83C56">
      <w:pPr>
        <w:pStyle w:val="3"/>
        <w:ind w:firstLine="709"/>
        <w:contextualSpacing/>
        <w:rPr>
          <w:color w:val="000000"/>
        </w:rPr>
      </w:pPr>
      <w:r w:rsidRPr="00E83C56">
        <w:rPr>
          <w:color w:val="000000"/>
        </w:rPr>
        <w:t>6.</w:t>
      </w:r>
      <w:r w:rsidRPr="00E83C56">
        <w:rPr>
          <w:spacing w:val="-8"/>
        </w:rPr>
        <w:t>3.</w:t>
      </w:r>
      <w:r w:rsidRPr="00E83C56">
        <w:rPr>
          <w:color w:val="000000"/>
        </w:rPr>
        <w:t xml:space="preserve">8. Работодатель обязуется в первоочередном порядке в счет установленной квоты трудоустраивать подлежащих увольнению из образовательной организации инвалидов. </w:t>
      </w:r>
    </w:p>
    <w:p w:rsidR="00170520" w:rsidRPr="00E83C56" w:rsidRDefault="00170520" w:rsidP="00E83C56">
      <w:pPr>
        <w:pStyle w:val="3"/>
        <w:ind w:firstLine="709"/>
        <w:contextualSpacing/>
      </w:pPr>
      <w:r w:rsidRPr="00E83C56">
        <w:rPr>
          <w:color w:val="000000"/>
        </w:rPr>
        <w:t>6.</w:t>
      </w:r>
      <w:r w:rsidRPr="00E83C56">
        <w:rPr>
          <w:spacing w:val="-8"/>
        </w:rPr>
        <w:t>3.</w:t>
      </w:r>
      <w:r w:rsidRPr="00E83C56">
        <w:rPr>
          <w:color w:val="000000"/>
        </w:rPr>
        <w:t xml:space="preserve">9. При появлении в образовательной организации новых рабочих мест, в том числе и на определенный срок, при приеме на работу обеспечивается приоритет работникам, добросовестно работавшим в нем и ранее уволенным из образовательной организации в связи </w:t>
      </w:r>
      <w:proofErr w:type="spellStart"/>
      <w:r w:rsidRPr="00E83C56">
        <w:rPr>
          <w:color w:val="000000"/>
        </w:rPr>
        <w:t>ссокращением</w:t>
      </w:r>
      <w:proofErr w:type="spellEnd"/>
      <w:r w:rsidRPr="00E83C56">
        <w:rPr>
          <w:color w:val="000000"/>
        </w:rPr>
        <w:t xml:space="preserve"> численности или штата.</w:t>
      </w:r>
    </w:p>
    <w:p w:rsidR="00170520" w:rsidRPr="00E83C56" w:rsidRDefault="00170520" w:rsidP="00E83C56">
      <w:pPr>
        <w:pStyle w:val="3"/>
        <w:ind w:firstLine="709"/>
        <w:contextualSpacing/>
      </w:pPr>
    </w:p>
    <w:p w:rsidR="00170520" w:rsidRPr="00E83C56" w:rsidRDefault="00170520" w:rsidP="00E83C56">
      <w:pPr>
        <w:pStyle w:val="Default"/>
        <w:ind w:firstLine="709"/>
        <w:contextualSpacing/>
        <w:jc w:val="center"/>
        <w:rPr>
          <w:b/>
          <w:bCs/>
          <w:color w:val="auto"/>
          <w:sz w:val="28"/>
          <w:szCs w:val="28"/>
        </w:rPr>
      </w:pPr>
      <w:r w:rsidRPr="00E83C56">
        <w:rPr>
          <w:b/>
          <w:bCs/>
          <w:color w:val="auto"/>
          <w:sz w:val="28"/>
          <w:szCs w:val="28"/>
        </w:rPr>
        <w:t xml:space="preserve">РАЗДЕЛ VII. </w:t>
      </w:r>
    </w:p>
    <w:p w:rsidR="00170520" w:rsidRPr="00E83C56" w:rsidRDefault="00170520" w:rsidP="00E83C56">
      <w:pPr>
        <w:pStyle w:val="Default"/>
        <w:ind w:firstLine="709"/>
        <w:contextualSpacing/>
        <w:jc w:val="center"/>
        <w:rPr>
          <w:b/>
          <w:bCs/>
          <w:color w:val="auto"/>
          <w:sz w:val="28"/>
          <w:szCs w:val="28"/>
        </w:rPr>
      </w:pPr>
      <w:r w:rsidRPr="00E83C56">
        <w:rPr>
          <w:b/>
          <w:bCs/>
          <w:color w:val="auto"/>
          <w:sz w:val="28"/>
          <w:szCs w:val="28"/>
        </w:rPr>
        <w:t>ПОДДЕРЖКА МОЛОДЫХ ПЕДАГОГОВ</w:t>
      </w:r>
    </w:p>
    <w:p w:rsidR="00170520" w:rsidRPr="00E83C56" w:rsidRDefault="00170520" w:rsidP="00E83C56">
      <w:pPr>
        <w:pStyle w:val="Default"/>
        <w:ind w:firstLine="709"/>
        <w:contextualSpacing/>
        <w:jc w:val="center"/>
        <w:rPr>
          <w:color w:val="auto"/>
          <w:sz w:val="28"/>
          <w:szCs w:val="28"/>
        </w:rPr>
      </w:pP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7.1.</w:t>
      </w:r>
      <w:r w:rsidRPr="00E83C56">
        <w:rPr>
          <w:bCs/>
          <w:color w:val="auto"/>
          <w:sz w:val="28"/>
          <w:szCs w:val="28"/>
        </w:rPr>
        <w:t>Стороны определяют следующие приоритетные направления в совместной деятельности</w:t>
      </w:r>
      <w:r w:rsidR="00362FF7" w:rsidRPr="00E83C56">
        <w:rPr>
          <w:bCs/>
          <w:color w:val="auto"/>
          <w:sz w:val="28"/>
          <w:szCs w:val="28"/>
        </w:rPr>
        <w:t xml:space="preserve"> </w:t>
      </w:r>
      <w:r w:rsidRPr="00E83C56">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lastRenderedPageBreak/>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E83C56">
        <w:rPr>
          <w:rStyle w:val="a7"/>
          <w:color w:val="auto"/>
          <w:sz w:val="28"/>
          <w:szCs w:val="28"/>
        </w:rPr>
        <w:footnoteReference w:id="46"/>
      </w:r>
      <w:r w:rsidRPr="00E83C56">
        <w:rPr>
          <w:color w:val="auto"/>
          <w:sz w:val="28"/>
          <w:szCs w:val="28"/>
        </w:rPr>
        <w:t xml:space="preserve">;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 xml:space="preserve">привлечение молодежи к профсоюзной деятельности и членству в Профсоюзе; </w:t>
      </w:r>
    </w:p>
    <w:p w:rsidR="00170520" w:rsidRPr="00E83C56" w:rsidRDefault="00170520" w:rsidP="00E83C56">
      <w:pPr>
        <w:pStyle w:val="Default"/>
        <w:numPr>
          <w:ilvl w:val="0"/>
          <w:numId w:val="24"/>
        </w:numPr>
        <w:ind w:left="0" w:firstLine="709"/>
        <w:contextualSpacing/>
        <w:jc w:val="both"/>
        <w:rPr>
          <w:strike/>
          <w:color w:val="auto"/>
          <w:sz w:val="28"/>
          <w:szCs w:val="28"/>
        </w:rPr>
      </w:pPr>
      <w:r w:rsidRPr="00E83C56">
        <w:rPr>
          <w:color w:val="auto"/>
          <w:sz w:val="28"/>
          <w:szCs w:val="28"/>
        </w:rPr>
        <w:t>материальное и моральное поощрение молодых педагогов;</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 xml:space="preserve">проведение культурно-массовой, физкультурно-оздоровительной и спортивной работы; </w:t>
      </w:r>
    </w:p>
    <w:p w:rsidR="00170520" w:rsidRPr="00E83C56" w:rsidRDefault="00170520" w:rsidP="00E83C56">
      <w:pPr>
        <w:pStyle w:val="Default"/>
        <w:numPr>
          <w:ilvl w:val="0"/>
          <w:numId w:val="24"/>
        </w:numPr>
        <w:ind w:left="0" w:firstLine="709"/>
        <w:contextualSpacing/>
        <w:jc w:val="both"/>
        <w:rPr>
          <w:color w:val="auto"/>
          <w:sz w:val="28"/>
          <w:szCs w:val="28"/>
        </w:rPr>
      </w:pPr>
      <w:r w:rsidRPr="00E83C56">
        <w:rPr>
          <w:color w:val="auto"/>
          <w:sz w:val="28"/>
          <w:szCs w:val="28"/>
        </w:rPr>
        <w:t>активное обучение и молодежного профсоюзного актива.</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7.2.</w:t>
      </w:r>
      <w:r w:rsidRPr="00E83C56">
        <w:rPr>
          <w:bCs/>
          <w:color w:val="auto"/>
          <w:sz w:val="28"/>
          <w:szCs w:val="28"/>
        </w:rPr>
        <w:t xml:space="preserve">Выборный орган первичной профсоюзной организации совместно с работодателем осуществляет: </w:t>
      </w:r>
    </w:p>
    <w:p w:rsidR="00170520" w:rsidRPr="00E83C56" w:rsidRDefault="00170520" w:rsidP="00E83C56">
      <w:pPr>
        <w:pStyle w:val="Default"/>
        <w:numPr>
          <w:ilvl w:val="0"/>
          <w:numId w:val="25"/>
        </w:numPr>
        <w:ind w:left="0" w:firstLine="709"/>
        <w:contextualSpacing/>
        <w:jc w:val="both"/>
        <w:rPr>
          <w:color w:val="auto"/>
          <w:sz w:val="28"/>
          <w:szCs w:val="28"/>
        </w:rPr>
      </w:pPr>
      <w:r w:rsidRPr="00E83C56">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170520" w:rsidRPr="00E83C56" w:rsidRDefault="00170520" w:rsidP="00E83C56">
      <w:pPr>
        <w:pStyle w:val="Default"/>
        <w:numPr>
          <w:ilvl w:val="0"/>
          <w:numId w:val="25"/>
        </w:numPr>
        <w:ind w:left="0" w:firstLine="709"/>
        <w:contextualSpacing/>
        <w:jc w:val="both"/>
        <w:rPr>
          <w:strike/>
          <w:color w:val="auto"/>
          <w:sz w:val="28"/>
          <w:szCs w:val="28"/>
        </w:rPr>
      </w:pPr>
      <w:r w:rsidRPr="00E83C56">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7.3.</w:t>
      </w:r>
      <w:r w:rsidRPr="00E83C56">
        <w:rPr>
          <w:bCs/>
          <w:color w:val="auto"/>
          <w:sz w:val="28"/>
          <w:szCs w:val="28"/>
        </w:rPr>
        <w:t xml:space="preserve">Работодатель обязуется: </w:t>
      </w:r>
    </w:p>
    <w:p w:rsidR="00170520" w:rsidRPr="00E83C56" w:rsidRDefault="00170520" w:rsidP="00E83C56">
      <w:pPr>
        <w:pStyle w:val="Default"/>
        <w:numPr>
          <w:ilvl w:val="0"/>
          <w:numId w:val="26"/>
        </w:numPr>
        <w:ind w:left="0" w:firstLine="709"/>
        <w:contextualSpacing/>
        <w:jc w:val="both"/>
        <w:rPr>
          <w:color w:val="auto"/>
          <w:sz w:val="28"/>
          <w:szCs w:val="28"/>
        </w:rPr>
      </w:pPr>
      <w:r w:rsidRPr="00E83C56">
        <w:rPr>
          <w:color w:val="auto"/>
          <w:sz w:val="28"/>
          <w:szCs w:val="28"/>
        </w:rPr>
        <w:t>информировать молодых педагогов при трудоустройстве о преимуществах вступления в Профсоюз;</w:t>
      </w:r>
    </w:p>
    <w:p w:rsidR="00170520" w:rsidRPr="00E83C56" w:rsidRDefault="00170520" w:rsidP="00E83C56">
      <w:pPr>
        <w:pStyle w:val="Default"/>
        <w:numPr>
          <w:ilvl w:val="0"/>
          <w:numId w:val="26"/>
        </w:numPr>
        <w:ind w:left="0" w:firstLine="709"/>
        <w:contextualSpacing/>
        <w:jc w:val="both"/>
        <w:rPr>
          <w:color w:val="auto"/>
          <w:sz w:val="28"/>
          <w:szCs w:val="28"/>
        </w:rPr>
      </w:pPr>
      <w:r w:rsidRPr="00E83C56">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170520" w:rsidRPr="00E83C56" w:rsidRDefault="00170520" w:rsidP="00E83C56">
      <w:pPr>
        <w:pStyle w:val="Default"/>
        <w:numPr>
          <w:ilvl w:val="0"/>
          <w:numId w:val="26"/>
        </w:numPr>
        <w:ind w:left="0" w:firstLine="709"/>
        <w:contextualSpacing/>
        <w:jc w:val="both"/>
        <w:rPr>
          <w:color w:val="auto"/>
          <w:sz w:val="28"/>
          <w:szCs w:val="28"/>
        </w:rPr>
      </w:pPr>
      <w:r w:rsidRPr="00E83C56">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170520" w:rsidRPr="00E83C56" w:rsidRDefault="00170520" w:rsidP="00E83C56">
      <w:pPr>
        <w:pStyle w:val="Default"/>
        <w:contextualSpacing/>
        <w:jc w:val="both"/>
        <w:rPr>
          <w:color w:val="auto"/>
          <w:sz w:val="28"/>
          <w:szCs w:val="28"/>
        </w:rPr>
      </w:pPr>
    </w:p>
    <w:p w:rsidR="000075EA" w:rsidRPr="00E83C56" w:rsidRDefault="00170520" w:rsidP="00E83C56">
      <w:pPr>
        <w:pStyle w:val="Default"/>
        <w:ind w:firstLine="709"/>
        <w:contextualSpacing/>
        <w:jc w:val="center"/>
        <w:rPr>
          <w:rStyle w:val="A10"/>
          <w:color w:val="auto"/>
          <w:sz w:val="28"/>
          <w:szCs w:val="28"/>
        </w:rPr>
      </w:pPr>
      <w:r w:rsidRPr="00E83C56">
        <w:rPr>
          <w:rStyle w:val="A10"/>
          <w:color w:val="auto"/>
          <w:sz w:val="28"/>
          <w:szCs w:val="28"/>
        </w:rPr>
        <w:t xml:space="preserve">РАЗДЕЛ </w:t>
      </w:r>
      <w:r w:rsidRPr="00E83C56">
        <w:rPr>
          <w:rStyle w:val="A10"/>
          <w:color w:val="auto"/>
          <w:sz w:val="28"/>
          <w:szCs w:val="28"/>
          <w:lang w:val="en-US"/>
        </w:rPr>
        <w:t>VI</w:t>
      </w:r>
      <w:r w:rsidRPr="00E83C56">
        <w:rPr>
          <w:rStyle w:val="A10"/>
          <w:color w:val="auto"/>
          <w:sz w:val="28"/>
          <w:szCs w:val="28"/>
        </w:rPr>
        <w:t>II.</w:t>
      </w:r>
      <w:r w:rsidR="000075EA" w:rsidRPr="00E83C56">
        <w:rPr>
          <w:rStyle w:val="A10"/>
          <w:color w:val="auto"/>
          <w:sz w:val="28"/>
          <w:szCs w:val="28"/>
        </w:rPr>
        <w:t xml:space="preserve"> </w:t>
      </w:r>
    </w:p>
    <w:p w:rsidR="00170520" w:rsidRPr="00E83C56" w:rsidRDefault="00170520" w:rsidP="00E83C56">
      <w:pPr>
        <w:pStyle w:val="Default"/>
        <w:ind w:firstLine="709"/>
        <w:contextualSpacing/>
        <w:jc w:val="center"/>
        <w:rPr>
          <w:b/>
          <w:color w:val="auto"/>
          <w:sz w:val="28"/>
          <w:szCs w:val="28"/>
        </w:rPr>
      </w:pPr>
      <w:r w:rsidRPr="00E83C56">
        <w:rPr>
          <w:b/>
          <w:color w:val="auto"/>
          <w:sz w:val="28"/>
          <w:szCs w:val="28"/>
        </w:rPr>
        <w:t>ДОПОЛНИТЕЛЬНОЕ ПРОФЕССИОНАЛЬНОЕ</w:t>
      </w:r>
      <w:r w:rsidR="00D15947" w:rsidRPr="00E83C56">
        <w:rPr>
          <w:b/>
          <w:color w:val="auto"/>
          <w:sz w:val="28"/>
          <w:szCs w:val="28"/>
        </w:rPr>
        <w:t xml:space="preserve"> </w:t>
      </w:r>
      <w:r w:rsidRPr="00E83C56">
        <w:rPr>
          <w:b/>
          <w:color w:val="auto"/>
          <w:sz w:val="28"/>
          <w:szCs w:val="28"/>
        </w:rPr>
        <w:t>ОБРАЗОВАНИЕ РАБОТНИКОВ</w:t>
      </w:r>
    </w:p>
    <w:p w:rsidR="00170520" w:rsidRPr="00E83C56" w:rsidRDefault="00170520" w:rsidP="00E83C56">
      <w:pPr>
        <w:pStyle w:val="Default"/>
        <w:ind w:firstLine="709"/>
        <w:contextualSpacing/>
        <w:jc w:val="center"/>
        <w:rPr>
          <w:color w:val="auto"/>
          <w:sz w:val="28"/>
          <w:szCs w:val="28"/>
        </w:rPr>
      </w:pP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8.1. Стороны договорились о том, что:</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 xml:space="preserve">8.1.1. </w:t>
      </w:r>
      <w:proofErr w:type="gramStart"/>
      <w:r w:rsidRPr="00E83C56">
        <w:rPr>
          <w:rFonts w:ascii="Times New Roman" w:hAnsi="Times New Roman" w:cs="Times New Roman"/>
          <w:sz w:val="28"/>
          <w:szCs w:val="28"/>
        </w:rPr>
        <w:t>Работодатель с участием</w:t>
      </w:r>
      <w:r w:rsidR="009E51C5" w:rsidRPr="00E83C56">
        <w:rPr>
          <w:rFonts w:ascii="Times New Roman" w:hAnsi="Times New Roman" w:cs="Times New Roman"/>
          <w:sz w:val="28"/>
          <w:szCs w:val="28"/>
        </w:rPr>
        <w:t xml:space="preserve"> </w:t>
      </w:r>
      <w:r w:rsidRPr="00E83C56">
        <w:rPr>
          <w:rFonts w:ascii="Times New Roman" w:hAnsi="Times New Roman" w:cs="Times New Roman"/>
          <w:sz w:val="28"/>
          <w:szCs w:val="28"/>
        </w:rPr>
        <w:t xml:space="preserve">и по согласованию с выборным органом первичной профсоюзной организации на каждый календарный год с учётом </w:t>
      </w:r>
      <w:proofErr w:type="spellStart"/>
      <w:r w:rsidRPr="00E83C56">
        <w:rPr>
          <w:rFonts w:ascii="Times New Roman" w:hAnsi="Times New Roman" w:cs="Times New Roman"/>
          <w:sz w:val="28"/>
          <w:szCs w:val="28"/>
        </w:rPr>
        <w:t>планаразвития</w:t>
      </w:r>
      <w:proofErr w:type="spellEnd"/>
      <w:r w:rsidRPr="00E83C56">
        <w:rPr>
          <w:rFonts w:ascii="Times New Roman" w:hAnsi="Times New Roman" w:cs="Times New Roman"/>
          <w:sz w:val="28"/>
          <w:szCs w:val="28"/>
        </w:rPr>
        <w:t xml:space="preserve">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w:t>
      </w:r>
      <w:r w:rsidRPr="00E83C56">
        <w:rPr>
          <w:rFonts w:ascii="Times New Roman" w:hAnsi="Times New Roman" w:cs="Times New Roman"/>
          <w:sz w:val="28"/>
          <w:szCs w:val="28"/>
        </w:rPr>
        <w:lastRenderedPageBreak/>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E83C56">
        <w:rPr>
          <w:rStyle w:val="a7"/>
          <w:rFonts w:ascii="Times New Roman" w:hAnsi="Times New Roman" w:cs="Times New Roman"/>
          <w:sz w:val="28"/>
          <w:szCs w:val="28"/>
        </w:rPr>
        <w:footnoteReference w:id="47"/>
      </w:r>
      <w:r w:rsidRPr="00E83C56">
        <w:rPr>
          <w:rFonts w:ascii="Times New Roman" w:hAnsi="Times New Roman" w:cs="Times New Roman"/>
          <w:sz w:val="28"/>
          <w:szCs w:val="28"/>
        </w:rPr>
        <w:t>.</w:t>
      </w:r>
      <w:proofErr w:type="gramEnd"/>
    </w:p>
    <w:p w:rsidR="00170520" w:rsidRPr="00E83C56" w:rsidRDefault="00170520" w:rsidP="00E83C56">
      <w:pPr>
        <w:spacing w:after="0" w:line="240" w:lineRule="auto"/>
        <w:ind w:firstLine="709"/>
        <w:contextualSpacing/>
        <w:jc w:val="both"/>
        <w:rPr>
          <w:rFonts w:ascii="Times New Roman" w:eastAsia="Calibri" w:hAnsi="Times New Roman" w:cs="Times New Roman"/>
          <w:sz w:val="28"/>
          <w:szCs w:val="28"/>
          <w:lang w:eastAsia="en-US"/>
        </w:rPr>
      </w:pPr>
      <w:r w:rsidRPr="00E83C56">
        <w:rPr>
          <w:rFonts w:ascii="Times New Roman" w:eastAsia="Calibri" w:hAnsi="Times New Roman" w:cs="Times New Roman"/>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E83C56">
        <w:rPr>
          <w:rStyle w:val="a7"/>
          <w:rFonts w:ascii="Times New Roman" w:eastAsia="Calibri" w:hAnsi="Times New Roman" w:cs="Times New Roman"/>
          <w:sz w:val="28"/>
          <w:szCs w:val="28"/>
          <w:lang w:eastAsia="en-US"/>
        </w:rPr>
        <w:footnoteReference w:id="48"/>
      </w:r>
      <w:r w:rsidRPr="00E83C56">
        <w:rPr>
          <w:rFonts w:ascii="Times New Roman" w:eastAsia="Calibri" w:hAnsi="Times New Roman" w:cs="Times New Roman"/>
          <w:sz w:val="28"/>
          <w:szCs w:val="28"/>
          <w:lang w:eastAsia="en-US"/>
        </w:rPr>
        <w:t>.</w:t>
      </w:r>
    </w:p>
    <w:p w:rsidR="00170520" w:rsidRPr="00E83C56" w:rsidRDefault="00170520" w:rsidP="00E83C56">
      <w:pPr>
        <w:spacing w:after="0" w:line="240" w:lineRule="auto"/>
        <w:ind w:firstLine="709"/>
        <w:contextualSpacing/>
        <w:jc w:val="both"/>
        <w:rPr>
          <w:rFonts w:ascii="Times New Roman" w:eastAsia="Calibri" w:hAnsi="Times New Roman" w:cs="Times New Roman"/>
          <w:sz w:val="28"/>
          <w:szCs w:val="28"/>
          <w:lang w:eastAsia="en-US"/>
        </w:rPr>
      </w:pPr>
      <w:r w:rsidRPr="00E83C56">
        <w:rPr>
          <w:rFonts w:ascii="Times New Roman" w:hAnsi="Times New Roman" w:cs="Times New Roman"/>
          <w:sz w:val="28"/>
          <w:szCs w:val="28"/>
        </w:rPr>
        <w:t xml:space="preserve">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w:t>
      </w:r>
      <w:proofErr w:type="spellStart"/>
      <w:r w:rsidRPr="00E83C56">
        <w:rPr>
          <w:rFonts w:ascii="Times New Roman" w:hAnsi="Times New Roman" w:cs="Times New Roman"/>
          <w:sz w:val="28"/>
          <w:szCs w:val="28"/>
        </w:rPr>
        <w:t>годаза</w:t>
      </w:r>
      <w:proofErr w:type="spellEnd"/>
      <w:r w:rsidRPr="00E83C56">
        <w:rPr>
          <w:rFonts w:ascii="Times New Roman" w:hAnsi="Times New Roman" w:cs="Times New Roman"/>
          <w:sz w:val="28"/>
          <w:szCs w:val="28"/>
        </w:rPr>
        <w:t xml:space="preserve"> счет средств работодателя</w:t>
      </w:r>
      <w:r w:rsidRPr="00E83C56">
        <w:rPr>
          <w:rStyle w:val="a7"/>
          <w:rFonts w:ascii="Times New Roman" w:hAnsi="Times New Roman" w:cs="Times New Roman"/>
          <w:sz w:val="28"/>
          <w:szCs w:val="28"/>
        </w:rPr>
        <w:footnoteReference w:id="49"/>
      </w:r>
      <w:r w:rsidRPr="00E83C56">
        <w:rPr>
          <w:rFonts w:ascii="Times New Roman" w:eastAsia="Calibri" w:hAnsi="Times New Roman" w:cs="Times New Roman"/>
          <w:sz w:val="28"/>
          <w:szCs w:val="28"/>
          <w:lang w:eastAsia="en-US"/>
        </w:rPr>
        <w:t>.</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8.1.3. Работодатель не </w:t>
      </w:r>
      <w:r w:rsidRPr="00E83C56">
        <w:rPr>
          <w:sz w:val="28"/>
          <w:szCs w:val="28"/>
        </w:rPr>
        <w:t xml:space="preserve">вправе обязывать работников осуществлять </w:t>
      </w:r>
      <w:r w:rsidRPr="00E83C56">
        <w:rPr>
          <w:color w:val="auto"/>
          <w:sz w:val="28"/>
          <w:szCs w:val="28"/>
        </w:rPr>
        <w:t>дополнительное профессиональное образование за счет их собственных средств</w:t>
      </w:r>
      <w:r w:rsidRPr="00E83C56">
        <w:rPr>
          <w:sz w:val="28"/>
          <w:szCs w:val="28"/>
        </w:rPr>
        <w:t>, в том числе такие условия не могут быть включены в трудовые договоры</w:t>
      </w:r>
      <w:r w:rsidRPr="00E83C56">
        <w:rPr>
          <w:color w:val="auto"/>
          <w:sz w:val="28"/>
          <w:szCs w:val="28"/>
        </w:rPr>
        <w:t>.</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170520" w:rsidRPr="00E83C56" w:rsidRDefault="00170520" w:rsidP="00E83C56">
      <w:pPr>
        <w:pStyle w:val="Default"/>
        <w:ind w:firstLine="709"/>
        <w:contextualSpacing/>
        <w:jc w:val="both"/>
        <w:rPr>
          <w:bCs/>
          <w:sz w:val="28"/>
          <w:szCs w:val="28"/>
        </w:rPr>
      </w:pPr>
      <w:proofErr w:type="gramStart"/>
      <w:r w:rsidRPr="00E83C56">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E83C56">
        <w:rPr>
          <w:rFonts w:eastAsia="Calibr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E83C56">
        <w:rPr>
          <w:sz w:val="28"/>
          <w:szCs w:val="28"/>
        </w:rPr>
        <w:t>целенаправленного совершенствования (получения новой) компетенции (квалификации) работника</w:t>
      </w:r>
      <w:r w:rsidRPr="00E83C56">
        <w:rPr>
          <w:rStyle w:val="a7"/>
          <w:sz w:val="28"/>
          <w:szCs w:val="28"/>
        </w:rPr>
        <w:footnoteReference w:id="50"/>
      </w:r>
      <w:r w:rsidRPr="00E83C56">
        <w:rPr>
          <w:sz w:val="28"/>
          <w:szCs w:val="28"/>
        </w:rPr>
        <w:t xml:space="preserve">. При этом, </w:t>
      </w:r>
      <w:r w:rsidRPr="00E83C56">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E83C56">
        <w:rPr>
          <w:sz w:val="28"/>
          <w:szCs w:val="28"/>
        </w:rPr>
        <w:t>м</w:t>
      </w:r>
      <w:r w:rsidRPr="00E83C56">
        <w:rPr>
          <w:bCs/>
          <w:sz w:val="28"/>
          <w:szCs w:val="28"/>
        </w:rPr>
        <w:t>инимальный объём не менее</w:t>
      </w:r>
      <w:proofErr w:type="gramEnd"/>
      <w:r w:rsidRPr="00E83C56">
        <w:rPr>
          <w:bCs/>
          <w:sz w:val="28"/>
          <w:szCs w:val="28"/>
        </w:rPr>
        <w:t xml:space="preserve"> 16часов для всех категорий работников</w:t>
      </w:r>
      <w:r w:rsidRPr="00E83C56">
        <w:rPr>
          <w:color w:val="auto"/>
          <w:sz w:val="28"/>
          <w:szCs w:val="28"/>
        </w:rPr>
        <w:t>, а объём освоения программ профессиональной переподготовки – не менее 250  часов</w:t>
      </w:r>
      <w:r w:rsidRPr="00E83C56">
        <w:rPr>
          <w:bCs/>
          <w:sz w:val="28"/>
          <w:szCs w:val="28"/>
        </w:rPr>
        <w:t>.</w:t>
      </w:r>
    </w:p>
    <w:p w:rsidR="00170520" w:rsidRPr="00E83C56" w:rsidRDefault="00170520" w:rsidP="00E83C56">
      <w:pPr>
        <w:pStyle w:val="Default"/>
        <w:ind w:firstLine="709"/>
        <w:contextualSpacing/>
        <w:jc w:val="both"/>
        <w:rPr>
          <w:sz w:val="28"/>
          <w:szCs w:val="28"/>
        </w:rPr>
      </w:pPr>
      <w:r w:rsidRPr="00E83C56">
        <w:rPr>
          <w:color w:val="auto"/>
          <w:sz w:val="28"/>
          <w:szCs w:val="28"/>
        </w:rPr>
        <w:t>8.1.5. </w:t>
      </w:r>
      <w:r w:rsidRPr="00E83C56">
        <w:rPr>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8.1.6. </w:t>
      </w:r>
      <w:proofErr w:type="gramStart"/>
      <w:r w:rsidRPr="00E83C56">
        <w:rPr>
          <w:color w:val="auto"/>
          <w:sz w:val="28"/>
          <w:szCs w:val="28"/>
        </w:rPr>
        <w:t xml:space="preserve">При направлении работника на дополнительное профессиональное образование </w:t>
      </w:r>
      <w:r w:rsidRPr="00E83C56">
        <w:rPr>
          <w:rFonts w:eastAsia="Calibri"/>
          <w:sz w:val="28"/>
          <w:szCs w:val="28"/>
          <w:lang w:eastAsia="en-US"/>
        </w:rPr>
        <w:t xml:space="preserve">с отрывом от работы </w:t>
      </w:r>
      <w:r w:rsidRPr="00E83C56">
        <w:rPr>
          <w:color w:val="auto"/>
          <w:sz w:val="28"/>
          <w:szCs w:val="28"/>
        </w:rPr>
        <w:t xml:space="preserve">работодатель сохраняет за ним место работы (должность), среднюю заработную плату по основному </w:t>
      </w:r>
      <w:r w:rsidRPr="00E83C56">
        <w:rPr>
          <w:color w:val="auto"/>
          <w:sz w:val="28"/>
          <w:szCs w:val="28"/>
        </w:rPr>
        <w:lastRenderedPageBreak/>
        <w:t xml:space="preserve">месту работы и, если работник направляется в другую местность, оплачивает ему </w:t>
      </w:r>
      <w:r w:rsidRPr="00E83C56">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E83C56">
        <w:rPr>
          <w:sz w:val="28"/>
          <w:szCs w:val="28"/>
        </w:rPr>
        <w:t xml:space="preserve"> ведома работодателя</w:t>
      </w:r>
      <w:r w:rsidRPr="00E83C56">
        <w:rPr>
          <w:rStyle w:val="a7"/>
          <w:sz w:val="28"/>
          <w:szCs w:val="28"/>
        </w:rPr>
        <w:footnoteReference w:id="51"/>
      </w:r>
      <w:r w:rsidRPr="00E83C56">
        <w:rPr>
          <w:color w:val="auto"/>
          <w:sz w:val="28"/>
          <w:szCs w:val="28"/>
        </w:rPr>
        <w:t xml:space="preserve">, в порядке и размерах, предусмотренных для лиц, направляемых в служебные командировки </w:t>
      </w:r>
      <w:proofErr w:type="spellStart"/>
      <w:r w:rsidRPr="00E83C56">
        <w:rPr>
          <w:color w:val="auto"/>
          <w:sz w:val="28"/>
          <w:szCs w:val="28"/>
        </w:rPr>
        <w:t>всоответствии</w:t>
      </w:r>
      <w:proofErr w:type="spellEnd"/>
      <w:r w:rsidRPr="00E83C56">
        <w:rPr>
          <w:color w:val="auto"/>
          <w:sz w:val="28"/>
          <w:szCs w:val="28"/>
        </w:rPr>
        <w:t xml:space="preserve"> с Положением о служебных командировках </w:t>
      </w:r>
      <w:proofErr w:type="spellStart"/>
      <w:r w:rsidRPr="00E83C56">
        <w:rPr>
          <w:color w:val="auto"/>
          <w:sz w:val="28"/>
          <w:szCs w:val="28"/>
        </w:rPr>
        <w:t>работников</w:t>
      </w:r>
      <w:proofErr w:type="gramStart"/>
      <w:r w:rsidRPr="00E83C56">
        <w:rPr>
          <w:color w:val="auto"/>
          <w:sz w:val="28"/>
          <w:szCs w:val="28"/>
        </w:rPr>
        <w:t>,п</w:t>
      </w:r>
      <w:proofErr w:type="gramEnd"/>
      <w:r w:rsidRPr="00E83C56">
        <w:rPr>
          <w:color w:val="auto"/>
          <w:sz w:val="28"/>
          <w:szCs w:val="28"/>
        </w:rPr>
        <w:t>ринимаемым</w:t>
      </w:r>
      <w:proofErr w:type="spellEnd"/>
      <w:r w:rsidRPr="00E83C56">
        <w:rPr>
          <w:color w:val="auto"/>
          <w:sz w:val="28"/>
          <w:szCs w:val="28"/>
        </w:rPr>
        <w:t xml:space="preserve"> работодателем с учётом мнения выборного органа первичной профсоюзной организации (статья 187 ТК РФ).</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E83C56">
        <w:rPr>
          <w:color w:val="auto"/>
          <w:sz w:val="28"/>
          <w:szCs w:val="28"/>
        </w:rPr>
        <w:t>бакалавриата</w:t>
      </w:r>
      <w:proofErr w:type="spellEnd"/>
      <w:r w:rsidRPr="00E83C56">
        <w:rPr>
          <w:color w:val="auto"/>
          <w:sz w:val="28"/>
          <w:szCs w:val="28"/>
        </w:rPr>
        <w:t xml:space="preserve">, </w:t>
      </w:r>
      <w:proofErr w:type="spellStart"/>
      <w:r w:rsidRPr="00E83C56">
        <w:rPr>
          <w:color w:val="auto"/>
          <w:sz w:val="28"/>
          <w:szCs w:val="28"/>
        </w:rPr>
        <w:t>специалитета</w:t>
      </w:r>
      <w:proofErr w:type="spellEnd"/>
      <w:r w:rsidRPr="00E83C56">
        <w:rPr>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proofErr w:type="spellStart"/>
      <w:r w:rsidRPr="00E83C56">
        <w:rPr>
          <w:color w:val="auto"/>
          <w:sz w:val="28"/>
          <w:szCs w:val="28"/>
        </w:rPr>
        <w:t>образовательнойорганизации</w:t>
      </w:r>
      <w:proofErr w:type="spellEnd"/>
      <w:r w:rsidRPr="00E83C56">
        <w:rPr>
          <w:color w:val="auto"/>
          <w:sz w:val="28"/>
          <w:szCs w:val="28"/>
        </w:rPr>
        <w:t>.</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8.1.9. Гарантии и компенсации, предусмотренные статьями 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8.1.10. </w:t>
      </w:r>
      <w:proofErr w:type="gramStart"/>
      <w:r w:rsidRPr="00E83C56">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E83C56">
        <w:rPr>
          <w:rStyle w:val="a7"/>
          <w:color w:val="auto"/>
          <w:sz w:val="28"/>
          <w:szCs w:val="28"/>
        </w:rPr>
        <w:footnoteReference w:id="52"/>
      </w:r>
      <w:r w:rsidRPr="00E83C56">
        <w:rPr>
          <w:color w:val="auto"/>
          <w:sz w:val="28"/>
          <w:szCs w:val="28"/>
        </w:rPr>
        <w:t>.</w:t>
      </w:r>
      <w:proofErr w:type="gramEnd"/>
    </w:p>
    <w:p w:rsidR="00170520" w:rsidRPr="00E83C56" w:rsidRDefault="00170520" w:rsidP="00E83C56">
      <w:pPr>
        <w:spacing w:after="0" w:line="240" w:lineRule="auto"/>
        <w:ind w:firstLine="709"/>
        <w:jc w:val="both"/>
        <w:rPr>
          <w:rFonts w:ascii="Times New Roman" w:hAnsi="Times New Roman" w:cs="Times New Roman"/>
          <w:color w:val="000000"/>
          <w:sz w:val="28"/>
          <w:szCs w:val="28"/>
        </w:rPr>
      </w:pPr>
      <w:r w:rsidRPr="00E83C56">
        <w:rPr>
          <w:rFonts w:ascii="Times New Roman" w:hAnsi="Times New Roman" w:cs="Times New Roman"/>
          <w:sz w:val="28"/>
          <w:szCs w:val="28"/>
        </w:rPr>
        <w:t xml:space="preserve">8.1.11. Работодатель обеспечивает </w:t>
      </w:r>
      <w:r w:rsidRPr="00E83C56">
        <w:rPr>
          <w:rFonts w:ascii="Times New Roman" w:hAnsi="Times New Roman" w:cs="Times New Roman"/>
          <w:color w:val="000000"/>
          <w:sz w:val="28"/>
          <w:szCs w:val="28"/>
        </w:rPr>
        <w:t xml:space="preserve">организацию проведения аттестации педагогических работников в соответствии с Порядком проведения аттестации педагогических работников, утвержденным приказом </w:t>
      </w:r>
      <w:r w:rsidRPr="00E83C56">
        <w:rPr>
          <w:rFonts w:ascii="Times New Roman" w:hAnsi="Times New Roman" w:cs="Times New Roman"/>
          <w:color w:val="000000"/>
          <w:sz w:val="28"/>
          <w:szCs w:val="28"/>
        </w:rPr>
        <w:lastRenderedPageBreak/>
        <w:t>Министерства образования и науки Российской Федерации от 07 апреля 2014 г. № 276, и по ее результатам устанавливать работникам соответствующие полученным квалификационным категориям коэффициенты уровня квалификации со дня вынесения решения аттестационной комиссией;</w:t>
      </w:r>
    </w:p>
    <w:p w:rsidR="00170520" w:rsidRPr="00E83C56" w:rsidRDefault="00170520" w:rsidP="00E83C56">
      <w:pPr>
        <w:spacing w:after="0" w:line="240" w:lineRule="auto"/>
        <w:ind w:firstLine="709"/>
        <w:jc w:val="both"/>
        <w:rPr>
          <w:rFonts w:ascii="Times New Roman" w:hAnsi="Times New Roman" w:cs="Times New Roman"/>
          <w:color w:val="000000"/>
          <w:sz w:val="28"/>
          <w:szCs w:val="28"/>
        </w:rPr>
      </w:pPr>
      <w:r w:rsidRPr="00E83C56">
        <w:rPr>
          <w:rFonts w:ascii="Times New Roman" w:hAnsi="Times New Roman" w:cs="Times New Roman"/>
          <w:sz w:val="28"/>
          <w:szCs w:val="28"/>
        </w:rPr>
        <w:t>8.1.12. Работодатель</w:t>
      </w:r>
      <w:r w:rsidRPr="00E83C56">
        <w:rPr>
          <w:rFonts w:ascii="Times New Roman" w:hAnsi="Times New Roman" w:cs="Times New Roman"/>
          <w:color w:val="000000"/>
          <w:sz w:val="28"/>
          <w:szCs w:val="28"/>
        </w:rPr>
        <w:t xml:space="preserve"> обязуется учитывать квалификационные категории, присвоенные педагогическим работникам в соответствии с Порядком аттестации педагогических работников, в следующих случаях: </w:t>
      </w:r>
    </w:p>
    <w:p w:rsidR="00170520" w:rsidRPr="00E83C56" w:rsidRDefault="00170520" w:rsidP="00E83C56">
      <w:pPr>
        <w:pStyle w:val="a4"/>
        <w:numPr>
          <w:ilvl w:val="0"/>
          <w:numId w:val="28"/>
        </w:numPr>
        <w:ind w:left="0" w:firstLine="709"/>
        <w:jc w:val="both"/>
        <w:rPr>
          <w:color w:val="000000"/>
          <w:sz w:val="28"/>
          <w:szCs w:val="28"/>
        </w:rPr>
      </w:pPr>
      <w:r w:rsidRPr="00E83C56">
        <w:rPr>
          <w:color w:val="000000"/>
          <w:sz w:val="28"/>
          <w:szCs w:val="28"/>
        </w:rPr>
        <w:t>при работе в должности, по которой присвоена квалификационная категория, независимо от преподаваемого предмет</w:t>
      </w:r>
      <w:proofErr w:type="gramStart"/>
      <w:r w:rsidRPr="00E83C56">
        <w:rPr>
          <w:color w:val="000000"/>
          <w:sz w:val="28"/>
          <w:szCs w:val="28"/>
        </w:rPr>
        <w:t>а(</w:t>
      </w:r>
      <w:proofErr w:type="gramEnd"/>
      <w:r w:rsidRPr="00E83C56">
        <w:rPr>
          <w:color w:val="000000"/>
          <w:sz w:val="28"/>
          <w:szCs w:val="28"/>
        </w:rPr>
        <w:t xml:space="preserve">дисциплины); </w:t>
      </w:r>
    </w:p>
    <w:p w:rsidR="00170520" w:rsidRPr="00E83C56" w:rsidRDefault="00170520" w:rsidP="00E83C56">
      <w:pPr>
        <w:pStyle w:val="a4"/>
        <w:numPr>
          <w:ilvl w:val="0"/>
          <w:numId w:val="28"/>
        </w:numPr>
        <w:ind w:left="0" w:firstLine="709"/>
        <w:jc w:val="both"/>
        <w:rPr>
          <w:color w:val="000000"/>
          <w:sz w:val="28"/>
          <w:szCs w:val="28"/>
        </w:rPr>
      </w:pPr>
      <w:r w:rsidRPr="00E83C56">
        <w:rPr>
          <w:color w:val="000000"/>
          <w:sz w:val="28"/>
          <w:szCs w:val="28"/>
        </w:rPr>
        <w:t xml:space="preserve">при переходе работников из другого образовательного учреждения при условии, если аттестация этих работников осуществлялась в соответствии с Порядком аттестации педагогических работников, утвержденным приказом Министерства образования и науки Российской Федерации от 07 апреля 2014 г. № 276; </w:t>
      </w:r>
    </w:p>
    <w:p w:rsidR="00170520" w:rsidRPr="00E83C56" w:rsidRDefault="00170520" w:rsidP="00E83C56">
      <w:pPr>
        <w:pStyle w:val="a4"/>
        <w:numPr>
          <w:ilvl w:val="0"/>
          <w:numId w:val="28"/>
        </w:numPr>
        <w:ind w:left="0" w:firstLine="709"/>
        <w:jc w:val="both"/>
        <w:rPr>
          <w:color w:val="000000"/>
          <w:sz w:val="28"/>
          <w:szCs w:val="28"/>
        </w:rPr>
      </w:pPr>
      <w:r w:rsidRPr="00E83C56">
        <w:rPr>
          <w:color w:val="000000"/>
          <w:sz w:val="28"/>
          <w:szCs w:val="28"/>
        </w:rPr>
        <w:t xml:space="preserve">при возобновлении работы в должности, по которой присвоена категория, независимо от перерывов в работе, если не закончился срок действия квалификационной категории; </w:t>
      </w:r>
    </w:p>
    <w:p w:rsidR="00170520" w:rsidRPr="00E83C56" w:rsidRDefault="00170520" w:rsidP="00E83C56">
      <w:pPr>
        <w:pStyle w:val="a4"/>
        <w:numPr>
          <w:ilvl w:val="0"/>
          <w:numId w:val="28"/>
        </w:numPr>
        <w:ind w:left="0" w:firstLine="709"/>
        <w:jc w:val="both"/>
        <w:rPr>
          <w:color w:val="000000"/>
          <w:sz w:val="28"/>
          <w:szCs w:val="28"/>
        </w:rPr>
      </w:pPr>
      <w:r w:rsidRPr="00E83C56">
        <w:rPr>
          <w:color w:val="000000"/>
          <w:sz w:val="28"/>
          <w:szCs w:val="28"/>
        </w:rPr>
        <w:t>при установлении оплаты труда</w:t>
      </w:r>
      <w:r w:rsidR="009E51C5" w:rsidRPr="00E83C56">
        <w:rPr>
          <w:color w:val="000000"/>
          <w:sz w:val="28"/>
          <w:szCs w:val="28"/>
        </w:rPr>
        <w:t xml:space="preserve"> </w:t>
      </w:r>
      <w:r w:rsidRPr="00E83C56">
        <w:rPr>
          <w:color w:val="000000"/>
          <w:sz w:val="28"/>
          <w:szCs w:val="28"/>
        </w:rPr>
        <w:t xml:space="preserve">на должностях, по которым применяется наименование «старший» (старший педагог дополнительного образования – педагог дополнительного образования, старший методист – методист), независимо от того, по какой конкретно должности присвоена квалификационная категория; </w:t>
      </w:r>
    </w:p>
    <w:p w:rsidR="00170520" w:rsidRPr="00E83C56" w:rsidRDefault="00170520" w:rsidP="00E83C56">
      <w:pPr>
        <w:pStyle w:val="a4"/>
        <w:numPr>
          <w:ilvl w:val="0"/>
          <w:numId w:val="28"/>
        </w:numPr>
        <w:ind w:left="0" w:firstLine="709"/>
        <w:jc w:val="both"/>
        <w:rPr>
          <w:color w:val="000000"/>
          <w:sz w:val="28"/>
          <w:szCs w:val="28"/>
        </w:rPr>
      </w:pPr>
      <w:r w:rsidRPr="00E83C56">
        <w:rPr>
          <w:color w:val="000000"/>
          <w:sz w:val="28"/>
          <w:szCs w:val="28"/>
        </w:rPr>
        <w:t>при выполнении педагогической</w:t>
      </w:r>
      <w:r w:rsidR="009E51C5" w:rsidRPr="00E83C56">
        <w:rPr>
          <w:color w:val="000000"/>
          <w:sz w:val="28"/>
          <w:szCs w:val="28"/>
        </w:rPr>
        <w:t xml:space="preserve"> </w:t>
      </w:r>
      <w:r w:rsidRPr="00E83C56">
        <w:rPr>
          <w:color w:val="000000"/>
          <w:sz w:val="28"/>
          <w:szCs w:val="28"/>
        </w:rPr>
        <w:t xml:space="preserve">работы на разных должностях, по которым совпадают профили работы (деятельности). </w:t>
      </w:r>
    </w:p>
    <w:p w:rsidR="00170520" w:rsidRPr="00E83C56" w:rsidRDefault="00170520" w:rsidP="00E83C56">
      <w:pPr>
        <w:spacing w:after="0" w:line="240" w:lineRule="auto"/>
        <w:ind w:firstLine="709"/>
        <w:jc w:val="both"/>
        <w:rPr>
          <w:rFonts w:ascii="Times New Roman" w:hAnsi="Times New Roman" w:cs="Times New Roman"/>
          <w:b/>
          <w:bCs/>
          <w:color w:val="000000"/>
          <w:sz w:val="28"/>
          <w:szCs w:val="28"/>
        </w:rPr>
      </w:pPr>
      <w:r w:rsidRPr="00E83C56">
        <w:rPr>
          <w:rFonts w:ascii="Times New Roman" w:hAnsi="Times New Roman" w:cs="Times New Roman"/>
          <w:sz w:val="28"/>
          <w:szCs w:val="28"/>
        </w:rPr>
        <w:t>8.1.13.</w:t>
      </w:r>
      <w:r w:rsidRPr="00E83C56">
        <w:rPr>
          <w:rFonts w:ascii="Times New Roman" w:hAnsi="Times New Roman" w:cs="Times New Roman"/>
          <w:color w:val="000000"/>
          <w:sz w:val="28"/>
          <w:szCs w:val="28"/>
        </w:rPr>
        <w:t>Работник, прошедший профессиональную подготовку, переподготовку и повышение квалификации за счет Учреждения, должен отработать в Учреждении не менее 3 лет, в противном случае при увольнении работник возмещает Учреждению затраченные на его обучение денежные средства</w:t>
      </w:r>
      <w:r w:rsidRPr="00E83C56">
        <w:rPr>
          <w:rFonts w:ascii="Times New Roman" w:hAnsi="Times New Roman" w:cs="Times New Roman"/>
          <w:b/>
          <w:bCs/>
          <w:color w:val="000000"/>
          <w:sz w:val="28"/>
          <w:szCs w:val="28"/>
        </w:rPr>
        <w:t>.</w:t>
      </w:r>
    </w:p>
    <w:p w:rsidR="00170520" w:rsidRPr="00E83C56" w:rsidRDefault="00170520" w:rsidP="00E83C56">
      <w:pPr>
        <w:pStyle w:val="Pa15"/>
        <w:spacing w:line="240" w:lineRule="auto"/>
        <w:ind w:firstLine="709"/>
        <w:contextualSpacing/>
        <w:jc w:val="center"/>
        <w:rPr>
          <w:rStyle w:val="A10"/>
          <w:sz w:val="28"/>
          <w:szCs w:val="28"/>
        </w:rPr>
      </w:pPr>
      <w:r w:rsidRPr="00E83C56">
        <w:rPr>
          <w:b/>
          <w:bCs/>
          <w:sz w:val="28"/>
          <w:szCs w:val="28"/>
        </w:rPr>
        <w:t xml:space="preserve">РАЗДЕЛ </w:t>
      </w:r>
      <w:proofErr w:type="gramStart"/>
      <w:r w:rsidRPr="00E83C56">
        <w:rPr>
          <w:b/>
          <w:bCs/>
          <w:sz w:val="28"/>
          <w:szCs w:val="28"/>
        </w:rPr>
        <w:t>I</w:t>
      </w:r>
      <w:proofErr w:type="gramEnd"/>
      <w:r w:rsidRPr="00E83C56">
        <w:rPr>
          <w:b/>
          <w:bCs/>
          <w:sz w:val="28"/>
          <w:szCs w:val="28"/>
        </w:rPr>
        <w:t>Х</w:t>
      </w:r>
      <w:r w:rsidRPr="00E83C56">
        <w:rPr>
          <w:rStyle w:val="A10"/>
          <w:sz w:val="28"/>
          <w:szCs w:val="28"/>
        </w:rPr>
        <w:t xml:space="preserve">. </w:t>
      </w:r>
    </w:p>
    <w:p w:rsidR="00170520" w:rsidRPr="00E83C56" w:rsidRDefault="00170520" w:rsidP="00E83C56">
      <w:pPr>
        <w:pStyle w:val="Pa15"/>
        <w:spacing w:line="240" w:lineRule="auto"/>
        <w:ind w:firstLine="709"/>
        <w:contextualSpacing/>
        <w:jc w:val="center"/>
        <w:rPr>
          <w:rStyle w:val="A10"/>
          <w:sz w:val="28"/>
          <w:szCs w:val="28"/>
        </w:rPr>
      </w:pPr>
      <w:r w:rsidRPr="00E83C56">
        <w:rPr>
          <w:rStyle w:val="A10"/>
          <w:sz w:val="28"/>
          <w:szCs w:val="28"/>
        </w:rPr>
        <w:t>СОЦИАЛЬНОЕ ПАРТНЁРСТВО</w:t>
      </w:r>
    </w:p>
    <w:p w:rsidR="00170520" w:rsidRPr="00E83C56" w:rsidRDefault="00170520" w:rsidP="00E83C56">
      <w:pPr>
        <w:pStyle w:val="Default"/>
        <w:ind w:firstLine="709"/>
        <w:contextualSpacing/>
        <w:jc w:val="center"/>
        <w:rPr>
          <w:sz w:val="28"/>
          <w:szCs w:val="28"/>
        </w:rPr>
      </w:pPr>
    </w:p>
    <w:p w:rsidR="00170520" w:rsidRPr="00E83C56" w:rsidRDefault="00170520" w:rsidP="00E83C56">
      <w:pPr>
        <w:pStyle w:val="Pa9"/>
        <w:spacing w:line="240" w:lineRule="auto"/>
        <w:ind w:firstLine="709"/>
        <w:contextualSpacing/>
        <w:jc w:val="both"/>
        <w:rPr>
          <w:color w:val="000000"/>
          <w:sz w:val="28"/>
          <w:szCs w:val="28"/>
        </w:rPr>
      </w:pPr>
      <w:r w:rsidRPr="00E83C56">
        <w:rPr>
          <w:rStyle w:val="A10"/>
          <w:b w:val="0"/>
          <w:sz w:val="28"/>
          <w:szCs w:val="28"/>
        </w:rPr>
        <w:t>9.1. В целях развития социального партнёрства стороны обязуются:</w:t>
      </w:r>
    </w:p>
    <w:p w:rsidR="00170520" w:rsidRPr="00E83C56" w:rsidRDefault="00170520" w:rsidP="00E83C56">
      <w:pPr>
        <w:pStyle w:val="Default"/>
        <w:ind w:firstLine="709"/>
        <w:contextualSpacing/>
        <w:jc w:val="both"/>
        <w:rPr>
          <w:rStyle w:val="A10"/>
          <w:b w:val="0"/>
          <w:bCs w:val="0"/>
          <w:sz w:val="28"/>
          <w:szCs w:val="28"/>
        </w:rPr>
      </w:pPr>
      <w:r w:rsidRPr="00E83C56">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170520" w:rsidRPr="00E83C56" w:rsidRDefault="00170520" w:rsidP="00E83C56">
      <w:pPr>
        <w:pStyle w:val="Default"/>
        <w:ind w:firstLine="709"/>
        <w:contextualSpacing/>
        <w:jc w:val="both"/>
        <w:rPr>
          <w:rStyle w:val="A10"/>
          <w:b w:val="0"/>
          <w:bCs w:val="0"/>
          <w:sz w:val="28"/>
          <w:szCs w:val="28"/>
        </w:rPr>
      </w:pPr>
      <w:r w:rsidRPr="00E83C56">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70520" w:rsidRPr="00E83C56" w:rsidRDefault="00170520" w:rsidP="00E83C56">
      <w:pPr>
        <w:pStyle w:val="Default"/>
        <w:ind w:firstLine="709"/>
        <w:contextualSpacing/>
        <w:jc w:val="both"/>
        <w:rPr>
          <w:rStyle w:val="A10"/>
          <w:b w:val="0"/>
          <w:bCs w:val="0"/>
          <w:sz w:val="28"/>
          <w:szCs w:val="28"/>
        </w:rPr>
      </w:pPr>
      <w:r w:rsidRPr="00E83C56">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w:t>
      </w:r>
      <w:r w:rsidRPr="00E83C56">
        <w:rPr>
          <w:rStyle w:val="A10"/>
          <w:b w:val="0"/>
          <w:sz w:val="28"/>
          <w:szCs w:val="28"/>
        </w:rPr>
        <w:lastRenderedPageBreak/>
        <w:t xml:space="preserve">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170520" w:rsidRPr="00E83C56" w:rsidRDefault="00170520" w:rsidP="00E83C56">
      <w:pPr>
        <w:pStyle w:val="Default"/>
        <w:ind w:firstLine="709"/>
        <w:contextualSpacing/>
        <w:jc w:val="both"/>
        <w:rPr>
          <w:rStyle w:val="A10"/>
          <w:b w:val="0"/>
          <w:bCs w:val="0"/>
          <w:sz w:val="28"/>
          <w:szCs w:val="28"/>
        </w:rPr>
      </w:pPr>
      <w:r w:rsidRPr="00E83C56">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170520" w:rsidRPr="00E83C56" w:rsidRDefault="00170520" w:rsidP="00E83C56">
      <w:pPr>
        <w:pStyle w:val="3"/>
        <w:ind w:firstLine="709"/>
        <w:contextualSpacing/>
      </w:pPr>
      <w:r w:rsidRPr="00E83C56">
        <w:t>9.2. В целях создания условий для успешной деятельности первичной профсоюзной организац</w:t>
      </w:r>
      <w:proofErr w:type="gramStart"/>
      <w:r w:rsidRPr="00E83C56">
        <w:t>ии и ее</w:t>
      </w:r>
      <w:proofErr w:type="gramEnd"/>
      <w:r w:rsidRPr="00E83C56">
        <w:t xml:space="preserve">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170520" w:rsidRPr="00E83C56" w:rsidRDefault="00170520" w:rsidP="00E83C56">
      <w:pPr>
        <w:pStyle w:val="Default"/>
        <w:ind w:firstLine="709"/>
        <w:contextualSpacing/>
        <w:jc w:val="both"/>
        <w:rPr>
          <w:sz w:val="28"/>
          <w:szCs w:val="28"/>
        </w:rPr>
      </w:pPr>
      <w:r w:rsidRPr="00E83C56">
        <w:rPr>
          <w:sz w:val="28"/>
          <w:szCs w:val="28"/>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в размере 1%от заработной платы.</w:t>
      </w:r>
    </w:p>
    <w:p w:rsidR="00170520" w:rsidRPr="00E83C56" w:rsidRDefault="00170520" w:rsidP="00E83C56">
      <w:pPr>
        <w:pStyle w:val="Default"/>
        <w:ind w:firstLine="709"/>
        <w:contextualSpacing/>
        <w:jc w:val="both"/>
        <w:rPr>
          <w:sz w:val="28"/>
          <w:szCs w:val="28"/>
        </w:rPr>
      </w:pPr>
      <w:r w:rsidRPr="00E83C56">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170520" w:rsidRPr="00E83C56" w:rsidRDefault="00170520" w:rsidP="00E83C56">
      <w:pPr>
        <w:spacing w:after="0" w:line="240" w:lineRule="auto"/>
        <w:ind w:firstLine="709"/>
        <w:contextualSpacing/>
        <w:jc w:val="both"/>
        <w:rPr>
          <w:rFonts w:ascii="Times New Roman" w:hAnsi="Times New Roman" w:cs="Times New Roman"/>
          <w:spacing w:val="-6"/>
          <w:sz w:val="28"/>
          <w:szCs w:val="28"/>
        </w:rPr>
      </w:pPr>
      <w:proofErr w:type="gramStart"/>
      <w:r w:rsidRPr="00E83C56">
        <w:rPr>
          <w:rFonts w:ascii="Times New Roman" w:hAnsi="Times New Roman" w:cs="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E83C56">
        <w:rPr>
          <w:rFonts w:ascii="Times New Roman" w:hAnsi="Times New Roman" w:cs="Times New Roman"/>
          <w:spacing w:val="-6"/>
          <w:sz w:val="28"/>
          <w:szCs w:val="28"/>
        </w:rPr>
        <w:t>%</w:t>
      </w:r>
      <w:r w:rsidRPr="00E83C56">
        <w:rPr>
          <w:rStyle w:val="a7"/>
          <w:rFonts w:ascii="Times New Roman" w:hAnsi="Times New Roman" w:cs="Times New Roman"/>
          <w:spacing w:val="-6"/>
          <w:sz w:val="28"/>
          <w:szCs w:val="28"/>
        </w:rPr>
        <w:footnoteReference w:id="53"/>
      </w:r>
      <w:r w:rsidRPr="00E83C56">
        <w:rPr>
          <w:rFonts w:ascii="Times New Roman" w:hAnsi="Times New Roman" w:cs="Times New Roman"/>
          <w:spacing w:val="-6"/>
          <w:sz w:val="28"/>
          <w:szCs w:val="28"/>
        </w:rPr>
        <w:t>(часть шестая статьи</w:t>
      </w:r>
      <w:proofErr w:type="gramEnd"/>
      <w:r w:rsidRPr="00E83C56">
        <w:rPr>
          <w:rFonts w:ascii="Times New Roman" w:hAnsi="Times New Roman" w:cs="Times New Roman"/>
          <w:spacing w:val="-6"/>
          <w:sz w:val="28"/>
          <w:szCs w:val="28"/>
        </w:rPr>
        <w:t> </w:t>
      </w:r>
      <w:proofErr w:type="gramStart"/>
      <w:r w:rsidRPr="00E83C56">
        <w:rPr>
          <w:rFonts w:ascii="Times New Roman" w:hAnsi="Times New Roman" w:cs="Times New Roman"/>
          <w:spacing w:val="-6"/>
          <w:sz w:val="28"/>
          <w:szCs w:val="28"/>
        </w:rPr>
        <w:t>377 ТК</w:t>
      </w:r>
      <w:r w:rsidRPr="00E83C56">
        <w:rPr>
          <w:rFonts w:ascii="Times New Roman" w:eastAsia="Arial Unicode MS" w:hAnsi="Times New Roman" w:cs="Times New Roman"/>
          <w:color w:val="000000"/>
          <w:kern w:val="1"/>
          <w:sz w:val="28"/>
          <w:szCs w:val="28"/>
        </w:rPr>
        <w:t> </w:t>
      </w:r>
      <w:r w:rsidRPr="00E83C56">
        <w:rPr>
          <w:rFonts w:ascii="Times New Roman" w:hAnsi="Times New Roman" w:cs="Times New Roman"/>
          <w:spacing w:val="-6"/>
          <w:sz w:val="28"/>
          <w:szCs w:val="28"/>
        </w:rPr>
        <w:t xml:space="preserve">РФ). </w:t>
      </w:r>
      <w:proofErr w:type="gramEnd"/>
    </w:p>
    <w:p w:rsidR="00170520" w:rsidRPr="00E83C56" w:rsidRDefault="00170520" w:rsidP="00E83C56">
      <w:pPr>
        <w:pStyle w:val="3"/>
        <w:ind w:firstLine="709"/>
        <w:contextualSpacing/>
      </w:pPr>
      <w:r w:rsidRPr="00E83C56">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70520" w:rsidRPr="00E83C56" w:rsidRDefault="00170520" w:rsidP="00E83C56">
      <w:pPr>
        <w:pStyle w:val="3"/>
        <w:ind w:firstLine="709"/>
        <w:contextualSpacing/>
      </w:pPr>
      <w:r w:rsidRPr="00E83C56">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170520" w:rsidRPr="00E83C56" w:rsidRDefault="00170520" w:rsidP="00E83C56">
      <w:pPr>
        <w:pStyle w:val="Pa9"/>
        <w:spacing w:line="240" w:lineRule="auto"/>
        <w:ind w:firstLine="709"/>
        <w:contextualSpacing/>
        <w:jc w:val="both"/>
        <w:rPr>
          <w:color w:val="000000"/>
          <w:sz w:val="28"/>
          <w:szCs w:val="28"/>
        </w:rPr>
      </w:pPr>
      <w:r w:rsidRPr="00E83C56">
        <w:rPr>
          <w:rStyle w:val="A10"/>
          <w:b w:val="0"/>
          <w:sz w:val="28"/>
          <w:szCs w:val="28"/>
        </w:rPr>
        <w:t xml:space="preserve">9.2.4. Своевременно выполнять предписания надзорных и контрольных органов и представления </w:t>
      </w:r>
      <w:r w:rsidRPr="00E83C56">
        <w:rPr>
          <w:sz w:val="28"/>
          <w:szCs w:val="28"/>
        </w:rPr>
        <w:t xml:space="preserve">выборных органов первичной профсоюзной организации </w:t>
      </w:r>
      <w:r w:rsidRPr="00E83C56">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170520" w:rsidRPr="00E83C56" w:rsidRDefault="00170520" w:rsidP="00E83C56">
      <w:pPr>
        <w:pStyle w:val="Pa9"/>
        <w:spacing w:line="240" w:lineRule="auto"/>
        <w:ind w:firstLine="709"/>
        <w:contextualSpacing/>
        <w:jc w:val="both"/>
        <w:rPr>
          <w:rStyle w:val="A10"/>
          <w:b w:val="0"/>
          <w:bCs w:val="0"/>
          <w:sz w:val="28"/>
          <w:szCs w:val="28"/>
        </w:rPr>
      </w:pPr>
      <w:r w:rsidRPr="00E83C56">
        <w:rPr>
          <w:rStyle w:val="A10"/>
          <w:b w:val="0"/>
          <w:sz w:val="28"/>
          <w:szCs w:val="28"/>
        </w:rPr>
        <w:t xml:space="preserve">9.2.5. Решение о возможном расторжении трудового договора с работником, входящим в состав </w:t>
      </w:r>
      <w:r w:rsidRPr="00E83C56">
        <w:rPr>
          <w:sz w:val="28"/>
          <w:szCs w:val="28"/>
        </w:rPr>
        <w:t xml:space="preserve">выборного органа первичной профсоюзной </w:t>
      </w:r>
      <w:r w:rsidRPr="00E83C56">
        <w:rPr>
          <w:sz w:val="28"/>
          <w:szCs w:val="28"/>
        </w:rPr>
        <w:lastRenderedPageBreak/>
        <w:t>организации</w:t>
      </w:r>
      <w:r w:rsidRPr="00E83C56">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E83C56">
        <w:rPr>
          <w:rFonts w:eastAsia="Arial Unicode MS"/>
          <w:color w:val="000000"/>
          <w:kern w:val="1"/>
          <w:sz w:val="28"/>
          <w:szCs w:val="28"/>
        </w:rPr>
        <w:t> </w:t>
      </w:r>
      <w:r w:rsidRPr="00E83C56">
        <w:rPr>
          <w:rStyle w:val="A10"/>
          <w:b w:val="0"/>
          <w:sz w:val="28"/>
          <w:szCs w:val="28"/>
        </w:rPr>
        <w:t xml:space="preserve">РФ, принимать с предварительного согласия соответствующего вышестоящего выборного </w:t>
      </w:r>
      <w:r w:rsidRPr="00E83C56">
        <w:rPr>
          <w:sz w:val="28"/>
          <w:szCs w:val="28"/>
        </w:rPr>
        <w:t>органа первичной профсоюзной организации</w:t>
      </w:r>
      <w:r w:rsidRPr="00E83C56">
        <w:rPr>
          <w:rStyle w:val="A10"/>
          <w:b w:val="0"/>
          <w:sz w:val="28"/>
          <w:szCs w:val="28"/>
        </w:rPr>
        <w:t>.</w:t>
      </w:r>
    </w:p>
    <w:p w:rsidR="00170520" w:rsidRPr="00E83C56" w:rsidRDefault="00170520" w:rsidP="00E83C56">
      <w:pPr>
        <w:pStyle w:val="Pa9"/>
        <w:spacing w:line="240" w:lineRule="auto"/>
        <w:ind w:firstLine="709"/>
        <w:contextualSpacing/>
        <w:jc w:val="both"/>
        <w:rPr>
          <w:sz w:val="28"/>
          <w:szCs w:val="28"/>
        </w:rPr>
      </w:pPr>
      <w:r w:rsidRPr="00E83C56">
        <w:rPr>
          <w:rStyle w:val="A10"/>
          <w:b w:val="0"/>
          <w:sz w:val="28"/>
          <w:szCs w:val="28"/>
        </w:rPr>
        <w:t>9.2.6.</w:t>
      </w:r>
      <w:r w:rsidRPr="00E83C56">
        <w:rPr>
          <w:sz w:val="28"/>
          <w:szCs w:val="28"/>
        </w:rPr>
        <w:t> </w:t>
      </w:r>
      <w:r w:rsidRPr="00E83C56">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E83C56">
        <w:rPr>
          <w:sz w:val="28"/>
          <w:szCs w:val="28"/>
        </w:rPr>
        <w:t>выборного органа первичной профсоюзной организации</w:t>
      </w:r>
      <w:r w:rsidRPr="00E83C56">
        <w:rPr>
          <w:rStyle w:val="A10"/>
          <w:b w:val="0"/>
          <w:sz w:val="28"/>
          <w:szCs w:val="28"/>
        </w:rPr>
        <w:t>) образовательной организации членом наблюдательного совета.</w:t>
      </w:r>
    </w:p>
    <w:p w:rsidR="00170520" w:rsidRPr="00E83C56" w:rsidRDefault="00170520" w:rsidP="00E83C56">
      <w:pPr>
        <w:pStyle w:val="Pa9"/>
        <w:spacing w:line="240" w:lineRule="auto"/>
        <w:ind w:firstLine="709"/>
        <w:contextualSpacing/>
        <w:jc w:val="both"/>
        <w:rPr>
          <w:color w:val="000000"/>
          <w:sz w:val="28"/>
          <w:szCs w:val="28"/>
        </w:rPr>
      </w:pPr>
      <w:r w:rsidRPr="00E83C56">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170520" w:rsidRPr="00E83C56" w:rsidRDefault="00170520" w:rsidP="00E83C56">
      <w:pPr>
        <w:pStyle w:val="Pa9"/>
        <w:numPr>
          <w:ilvl w:val="0"/>
          <w:numId w:val="29"/>
        </w:numPr>
        <w:spacing w:line="240" w:lineRule="auto"/>
        <w:ind w:left="0" w:firstLine="709"/>
        <w:contextualSpacing/>
        <w:jc w:val="both"/>
        <w:rPr>
          <w:rStyle w:val="A10"/>
          <w:b w:val="0"/>
          <w:bCs w:val="0"/>
          <w:sz w:val="28"/>
          <w:szCs w:val="28"/>
        </w:rPr>
      </w:pPr>
      <w:r w:rsidRPr="00E83C56">
        <w:rPr>
          <w:rStyle w:val="A70"/>
          <w:sz w:val="28"/>
          <w:szCs w:val="28"/>
          <w:u w:val="none"/>
        </w:rPr>
        <w:t xml:space="preserve">учёта мнения </w:t>
      </w:r>
      <w:r w:rsidRPr="00E83C56">
        <w:rPr>
          <w:rStyle w:val="A10"/>
          <w:b w:val="0"/>
          <w:sz w:val="28"/>
          <w:szCs w:val="28"/>
        </w:rPr>
        <w:t>выборного органа первичной профсоюзной организации в порядке, установленном статьёй 372 ТК</w:t>
      </w:r>
      <w:r w:rsidRPr="00E83C56">
        <w:rPr>
          <w:rFonts w:eastAsia="Arial Unicode MS"/>
          <w:color w:val="000000"/>
          <w:kern w:val="1"/>
          <w:sz w:val="28"/>
          <w:szCs w:val="28"/>
        </w:rPr>
        <w:t> </w:t>
      </w:r>
      <w:r w:rsidRPr="00E83C56">
        <w:rPr>
          <w:rStyle w:val="A10"/>
          <w:b w:val="0"/>
          <w:sz w:val="28"/>
          <w:szCs w:val="28"/>
        </w:rPr>
        <w:t>РФ;</w:t>
      </w:r>
    </w:p>
    <w:p w:rsidR="00170520" w:rsidRPr="00E83C56" w:rsidRDefault="00170520" w:rsidP="00E83C56">
      <w:pPr>
        <w:pStyle w:val="Pa9"/>
        <w:numPr>
          <w:ilvl w:val="0"/>
          <w:numId w:val="29"/>
        </w:numPr>
        <w:spacing w:line="240" w:lineRule="auto"/>
        <w:ind w:left="0" w:firstLine="709"/>
        <w:contextualSpacing/>
        <w:jc w:val="both"/>
        <w:rPr>
          <w:rStyle w:val="A10"/>
          <w:b w:val="0"/>
          <w:bCs w:val="0"/>
          <w:sz w:val="28"/>
          <w:szCs w:val="28"/>
        </w:rPr>
      </w:pPr>
      <w:r w:rsidRPr="00E83C56">
        <w:rPr>
          <w:rStyle w:val="A70"/>
          <w:sz w:val="28"/>
          <w:szCs w:val="28"/>
          <w:u w:val="none"/>
        </w:rPr>
        <w:t xml:space="preserve">учёта мотивированного мнения </w:t>
      </w:r>
      <w:r w:rsidRPr="00E83C56">
        <w:rPr>
          <w:rStyle w:val="A10"/>
          <w:b w:val="0"/>
          <w:sz w:val="28"/>
          <w:szCs w:val="28"/>
        </w:rPr>
        <w:t>выборного органа первичной профсоюзной организации в порядке, установленном статьёй 373 ТК РФ;</w:t>
      </w:r>
    </w:p>
    <w:p w:rsidR="00170520" w:rsidRPr="00E83C56" w:rsidRDefault="00170520" w:rsidP="00E83C56">
      <w:pPr>
        <w:pStyle w:val="Pa9"/>
        <w:numPr>
          <w:ilvl w:val="0"/>
          <w:numId w:val="29"/>
        </w:numPr>
        <w:spacing w:line="240" w:lineRule="auto"/>
        <w:ind w:left="0" w:firstLine="709"/>
        <w:contextualSpacing/>
        <w:jc w:val="both"/>
        <w:rPr>
          <w:rStyle w:val="A70"/>
          <w:color w:val="auto"/>
          <w:sz w:val="28"/>
          <w:szCs w:val="28"/>
          <w:u w:val="none"/>
        </w:rPr>
      </w:pPr>
      <w:r w:rsidRPr="00E83C56">
        <w:rPr>
          <w:rStyle w:val="A70"/>
          <w:sz w:val="28"/>
          <w:szCs w:val="28"/>
          <w:u w:val="none"/>
        </w:rPr>
        <w:t xml:space="preserve">согласование </w:t>
      </w:r>
      <w:r w:rsidRPr="00E83C56">
        <w:rPr>
          <w:rStyle w:val="A10"/>
          <w:b w:val="0"/>
          <w:sz w:val="28"/>
          <w:szCs w:val="28"/>
        </w:rPr>
        <w:t>выборным органом первичной профсоюзной организации</w:t>
      </w:r>
      <w:r w:rsidRPr="00E83C56">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w:t>
      </w:r>
      <w:r w:rsidRPr="00E83C56">
        <w:rPr>
          <w:rStyle w:val="A70"/>
          <w:color w:val="auto"/>
          <w:sz w:val="28"/>
          <w:szCs w:val="28"/>
          <w:u w:val="none"/>
        </w:rPr>
        <w:t>мнения сторон.</w:t>
      </w:r>
    </w:p>
    <w:p w:rsidR="00170520" w:rsidRPr="00E83C56" w:rsidRDefault="00170520" w:rsidP="00E83C56">
      <w:pPr>
        <w:pStyle w:val="Pa9"/>
        <w:spacing w:line="240" w:lineRule="auto"/>
        <w:ind w:firstLine="709"/>
        <w:contextualSpacing/>
        <w:jc w:val="both"/>
        <w:rPr>
          <w:sz w:val="28"/>
          <w:szCs w:val="28"/>
          <w:u w:val="single"/>
        </w:rPr>
      </w:pPr>
      <w:r w:rsidRPr="00E83C56">
        <w:rPr>
          <w:rStyle w:val="A10"/>
          <w:b w:val="0"/>
          <w:color w:val="auto"/>
          <w:sz w:val="28"/>
          <w:szCs w:val="28"/>
        </w:rPr>
        <w:t xml:space="preserve">9.3.1. Работодатель с учётом мотивированного мнения выборного органа первичной профсоюзной организации (по согласованию): </w:t>
      </w:r>
    </w:p>
    <w:p w:rsidR="00170520" w:rsidRPr="00E83C56" w:rsidRDefault="00170520" w:rsidP="00E83C56">
      <w:pPr>
        <w:pStyle w:val="a4"/>
        <w:numPr>
          <w:ilvl w:val="0"/>
          <w:numId w:val="30"/>
        </w:numPr>
        <w:autoSpaceDE w:val="0"/>
        <w:autoSpaceDN w:val="0"/>
        <w:adjustRightInd w:val="0"/>
        <w:ind w:left="0" w:firstLine="709"/>
        <w:jc w:val="both"/>
        <w:rPr>
          <w:iCs/>
          <w:sz w:val="28"/>
          <w:szCs w:val="28"/>
        </w:rPr>
      </w:pPr>
      <w:r w:rsidRPr="00E83C56">
        <w:rPr>
          <w:iCs/>
          <w:sz w:val="28"/>
          <w:szCs w:val="28"/>
        </w:rPr>
        <w:t>устанавливает режим работы с разделением рабочего дня на части;</w:t>
      </w:r>
    </w:p>
    <w:p w:rsidR="00170520" w:rsidRPr="00E83C56" w:rsidRDefault="00170520" w:rsidP="00E83C56">
      <w:pPr>
        <w:pStyle w:val="Default"/>
        <w:numPr>
          <w:ilvl w:val="0"/>
          <w:numId w:val="31"/>
        </w:numPr>
        <w:ind w:left="0" w:firstLine="709"/>
        <w:contextualSpacing/>
        <w:jc w:val="both"/>
        <w:rPr>
          <w:color w:val="auto"/>
          <w:sz w:val="28"/>
          <w:szCs w:val="28"/>
        </w:rPr>
      </w:pPr>
      <w:r w:rsidRPr="00E83C56">
        <w:rPr>
          <w:iCs/>
          <w:color w:val="auto"/>
          <w:sz w:val="28"/>
          <w:szCs w:val="28"/>
        </w:rPr>
        <w:t xml:space="preserve">привлекает к работе в выходные и нерабочие праздничные дни (статья 113 ТК РФ); </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 xml:space="preserve">принимает решения о временном введении режима неполного рабочего времени при угрозе массовых увольнений и его отмены (статья 180 ТК РФ); </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170520" w:rsidRPr="00E83C56" w:rsidRDefault="00170520" w:rsidP="00E83C56">
      <w:pPr>
        <w:pStyle w:val="Default"/>
        <w:numPr>
          <w:ilvl w:val="0"/>
          <w:numId w:val="31"/>
        </w:numPr>
        <w:ind w:left="0" w:firstLine="709"/>
        <w:contextualSpacing/>
        <w:jc w:val="both"/>
        <w:rPr>
          <w:color w:val="auto"/>
          <w:sz w:val="28"/>
          <w:szCs w:val="28"/>
        </w:rPr>
      </w:pPr>
      <w:r w:rsidRPr="00E83C56">
        <w:rPr>
          <w:iCs/>
          <w:color w:val="auto"/>
          <w:sz w:val="28"/>
          <w:szCs w:val="28"/>
        </w:rPr>
        <w:t>привлекает работника к сверхурочной работе (статья 99 ТК РФ);</w:t>
      </w:r>
    </w:p>
    <w:p w:rsidR="00170520" w:rsidRPr="00E83C56" w:rsidRDefault="00170520" w:rsidP="00E83C56">
      <w:pPr>
        <w:pStyle w:val="Default"/>
        <w:numPr>
          <w:ilvl w:val="0"/>
          <w:numId w:val="31"/>
        </w:numPr>
        <w:ind w:left="0" w:firstLine="709"/>
        <w:contextualSpacing/>
        <w:jc w:val="both"/>
        <w:rPr>
          <w:color w:val="auto"/>
          <w:sz w:val="28"/>
          <w:szCs w:val="28"/>
        </w:rPr>
      </w:pPr>
      <w:r w:rsidRPr="00E83C56">
        <w:rPr>
          <w:iCs/>
          <w:color w:val="auto"/>
          <w:sz w:val="28"/>
          <w:szCs w:val="28"/>
        </w:rPr>
        <w:t xml:space="preserve">утверждает формы расчетного листка (статья 136 ТК РФ); </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принимает решение о возможном расторжении трудового договора с работником (подпункты второй, третий или пятый части первой статьи 81 ТК РФ);</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формирует комиссии по урегулированию споров между участниками образовательных отношений;</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lastRenderedPageBreak/>
        <w:t>представляет к награждению отраслевыми и иными наградами;</w:t>
      </w:r>
    </w:p>
    <w:p w:rsidR="00170520" w:rsidRPr="00E83C56" w:rsidRDefault="00170520" w:rsidP="00E83C56">
      <w:pPr>
        <w:pStyle w:val="Default"/>
        <w:numPr>
          <w:ilvl w:val="0"/>
          <w:numId w:val="31"/>
        </w:numPr>
        <w:ind w:left="0" w:firstLine="709"/>
        <w:contextualSpacing/>
        <w:jc w:val="both"/>
        <w:rPr>
          <w:iCs/>
          <w:color w:val="auto"/>
          <w:sz w:val="28"/>
          <w:szCs w:val="28"/>
        </w:rPr>
      </w:pPr>
      <w:r w:rsidRPr="00E83C56">
        <w:rPr>
          <w:iCs/>
          <w:color w:val="auto"/>
          <w:sz w:val="28"/>
          <w:szCs w:val="28"/>
        </w:rPr>
        <w:t xml:space="preserve">принимает локальные нормативные акты </w:t>
      </w:r>
      <w:r w:rsidRPr="00E83C56">
        <w:rPr>
          <w:rStyle w:val="A10"/>
          <w:b w:val="0"/>
          <w:sz w:val="28"/>
          <w:szCs w:val="28"/>
        </w:rPr>
        <w:t>образовательной организации</w:t>
      </w:r>
      <w:r w:rsidRPr="00E83C56">
        <w:rPr>
          <w:b/>
          <w:iCs/>
          <w:color w:val="auto"/>
          <w:sz w:val="28"/>
          <w:szCs w:val="28"/>
        </w:rPr>
        <w:t xml:space="preserve">, </w:t>
      </w:r>
      <w:r w:rsidRPr="00E83C56">
        <w:rPr>
          <w:iCs/>
          <w:color w:val="auto"/>
          <w:sz w:val="28"/>
          <w:szCs w:val="28"/>
        </w:rPr>
        <w:t>содержащие нормы трудового права (статьи 8, 371, 372 ТК РФ);</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9.3.2. </w:t>
      </w:r>
      <w:r w:rsidRPr="00E83C56">
        <w:rPr>
          <w:bCs/>
          <w:iCs/>
          <w:color w:val="auto"/>
          <w:sz w:val="28"/>
          <w:szCs w:val="28"/>
        </w:rPr>
        <w:t xml:space="preserve">С учётом мотивированного мнения </w:t>
      </w:r>
      <w:r w:rsidRPr="00E83C56">
        <w:rPr>
          <w:rStyle w:val="A10"/>
          <w:b w:val="0"/>
          <w:sz w:val="28"/>
          <w:szCs w:val="28"/>
        </w:rPr>
        <w:t xml:space="preserve">выборного органа первичной профсоюзной организации </w:t>
      </w:r>
      <w:r w:rsidRPr="00E83C56">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170520" w:rsidRPr="00E83C56" w:rsidRDefault="00170520" w:rsidP="00E83C56">
      <w:pPr>
        <w:pStyle w:val="Default"/>
        <w:numPr>
          <w:ilvl w:val="0"/>
          <w:numId w:val="32"/>
        </w:numPr>
        <w:ind w:left="0" w:firstLine="709"/>
        <w:contextualSpacing/>
        <w:jc w:val="both"/>
        <w:rPr>
          <w:color w:val="auto"/>
          <w:sz w:val="28"/>
          <w:szCs w:val="28"/>
        </w:rPr>
      </w:pPr>
      <w:r w:rsidRPr="00E83C56">
        <w:rPr>
          <w:iCs/>
          <w:color w:val="auto"/>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170520" w:rsidRPr="00E83C56" w:rsidRDefault="00170520" w:rsidP="00E83C56">
      <w:pPr>
        <w:pStyle w:val="Default"/>
        <w:numPr>
          <w:ilvl w:val="0"/>
          <w:numId w:val="32"/>
        </w:numPr>
        <w:ind w:left="0" w:firstLine="709"/>
        <w:contextualSpacing/>
        <w:jc w:val="both"/>
        <w:rPr>
          <w:color w:val="auto"/>
          <w:sz w:val="28"/>
          <w:szCs w:val="28"/>
        </w:rPr>
      </w:pPr>
      <w:r w:rsidRPr="00E83C56">
        <w:rPr>
          <w:iCs/>
          <w:color w:val="auto"/>
          <w:sz w:val="28"/>
          <w:szCs w:val="28"/>
        </w:rPr>
        <w:t>другие основания (</w:t>
      </w:r>
      <w:r w:rsidRPr="00E83C56">
        <w:rPr>
          <w:sz w:val="28"/>
          <w:szCs w:val="28"/>
        </w:rPr>
        <w:t>пункты первый и второй статьи 336 ТК РФ и др.).</w:t>
      </w:r>
    </w:p>
    <w:p w:rsidR="00170520" w:rsidRPr="00E83C56" w:rsidRDefault="00170520" w:rsidP="00E83C56">
      <w:pPr>
        <w:pStyle w:val="Default"/>
        <w:ind w:firstLine="709"/>
        <w:contextualSpacing/>
        <w:jc w:val="both"/>
        <w:rPr>
          <w:rStyle w:val="A10"/>
          <w:b w:val="0"/>
          <w:bCs w:val="0"/>
          <w:sz w:val="28"/>
          <w:szCs w:val="28"/>
        </w:rPr>
      </w:pPr>
      <w:r w:rsidRPr="00E83C56">
        <w:rPr>
          <w:color w:val="auto"/>
          <w:sz w:val="28"/>
          <w:szCs w:val="28"/>
        </w:rPr>
        <w:t>9.3.3. </w:t>
      </w:r>
      <w:r w:rsidRPr="00E83C56">
        <w:rPr>
          <w:rStyle w:val="A10"/>
          <w:b w:val="0"/>
          <w:sz w:val="28"/>
          <w:szCs w:val="28"/>
        </w:rPr>
        <w:t>Работодатель с учётом мнения выборного органа первичной профсоюзной организации (по согласованию) принимает локальные нормативные акты образовательной организации, определяющие:</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 xml:space="preserve">установление и распределение учебной нагрузки педагогических и других работников;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 xml:space="preserve">установление дополнительных гарантий работникам, совмещающим работу с обучением;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перечень должностей работников с ненормированным рабочим днем (статья 101 ТК РФ);</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 xml:space="preserve">утверждение расписания занятий, годового календарного учебного графика;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 xml:space="preserve">составление графика сменности (статья 103 ТК РФ);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E83C56">
        <w:rPr>
          <w:rFonts w:eastAsia="Arial Unicode MS"/>
          <w:kern w:val="1"/>
          <w:sz w:val="28"/>
          <w:szCs w:val="28"/>
        </w:rPr>
        <w:t> </w:t>
      </w:r>
      <w:r w:rsidRPr="00E83C56">
        <w:rPr>
          <w:iCs/>
          <w:color w:val="auto"/>
          <w:sz w:val="28"/>
          <w:szCs w:val="28"/>
        </w:rPr>
        <w:t>100 ТК</w:t>
      </w:r>
      <w:r w:rsidRPr="00E83C56">
        <w:rPr>
          <w:rFonts w:eastAsia="Arial Unicode MS"/>
          <w:kern w:val="1"/>
          <w:sz w:val="28"/>
          <w:szCs w:val="28"/>
        </w:rPr>
        <w:t> </w:t>
      </w:r>
      <w:r w:rsidRPr="00E83C56">
        <w:rPr>
          <w:iCs/>
          <w:color w:val="auto"/>
          <w:sz w:val="28"/>
          <w:szCs w:val="28"/>
        </w:rPr>
        <w:t xml:space="preserve">РФ);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утверждение графика отпусков (статья 123 ТК</w:t>
      </w:r>
      <w:r w:rsidRPr="00E83C56">
        <w:rPr>
          <w:rFonts w:eastAsia="Arial Unicode MS"/>
          <w:kern w:val="1"/>
          <w:sz w:val="28"/>
          <w:szCs w:val="28"/>
        </w:rPr>
        <w:t> </w:t>
      </w:r>
      <w:r w:rsidRPr="00E83C56">
        <w:rPr>
          <w:iCs/>
          <w:color w:val="auto"/>
          <w:sz w:val="28"/>
          <w:szCs w:val="28"/>
        </w:rPr>
        <w:t xml:space="preserve">РФ);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 xml:space="preserve">утверждение графика длительных отпусков;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правила и инструкции по охране труда для работников (статья 212 ТК РФ);</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конкретные размеры оплаты за работу в выходной или нерабочий праздничный день (статья 153 ТК</w:t>
      </w:r>
      <w:r w:rsidRPr="00E83C56">
        <w:rPr>
          <w:rFonts w:eastAsia="Arial Unicode MS"/>
          <w:kern w:val="1"/>
          <w:sz w:val="28"/>
          <w:szCs w:val="28"/>
        </w:rPr>
        <w:t> </w:t>
      </w:r>
      <w:r w:rsidRPr="00E83C56">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введение, замену и пересмотр норм труда (статья 162 ТК РФ);</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определение сроков проведения специальной оценки условий труда (статья 22 ТК РФ);</w:t>
      </w:r>
    </w:p>
    <w:p w:rsidR="00170520" w:rsidRPr="00E83C56" w:rsidRDefault="00170520" w:rsidP="00E83C56">
      <w:pPr>
        <w:pStyle w:val="Default"/>
        <w:numPr>
          <w:ilvl w:val="0"/>
          <w:numId w:val="33"/>
        </w:numPr>
        <w:ind w:left="0" w:firstLine="709"/>
        <w:contextualSpacing/>
        <w:jc w:val="both"/>
        <w:rPr>
          <w:iCs/>
          <w:color w:val="auto"/>
          <w:sz w:val="28"/>
          <w:szCs w:val="28"/>
        </w:rPr>
      </w:pPr>
      <w:r w:rsidRPr="00E83C56">
        <w:rPr>
          <w:iCs/>
          <w:color w:val="auto"/>
          <w:sz w:val="28"/>
          <w:szCs w:val="28"/>
        </w:rPr>
        <w:t>принятие работодателем локальных нормативных актов и решений в иных случаях, предусмотренных настоящим коллективным договором.</w:t>
      </w:r>
    </w:p>
    <w:p w:rsidR="00170520" w:rsidRPr="00E83C56" w:rsidRDefault="00170520" w:rsidP="00E83C56">
      <w:pPr>
        <w:pStyle w:val="Default"/>
        <w:ind w:firstLine="709"/>
        <w:contextualSpacing/>
        <w:jc w:val="both"/>
        <w:rPr>
          <w:b/>
          <w:color w:val="auto"/>
          <w:sz w:val="28"/>
          <w:szCs w:val="28"/>
        </w:rPr>
      </w:pPr>
      <w:r w:rsidRPr="00E83C56">
        <w:rPr>
          <w:color w:val="auto"/>
          <w:sz w:val="28"/>
          <w:szCs w:val="28"/>
        </w:rPr>
        <w:t>9.3.4.</w:t>
      </w:r>
      <w:r w:rsidRPr="00E83C56">
        <w:rPr>
          <w:b/>
          <w:color w:val="auto"/>
          <w:sz w:val="28"/>
          <w:szCs w:val="28"/>
        </w:rPr>
        <w:t> </w:t>
      </w:r>
      <w:r w:rsidRPr="00E83C56">
        <w:rPr>
          <w:rStyle w:val="A10"/>
          <w:b w:val="0"/>
          <w:sz w:val="28"/>
          <w:szCs w:val="28"/>
        </w:rPr>
        <w:t xml:space="preserve">Работодатель с </w:t>
      </w:r>
      <w:r w:rsidRPr="00E83C56">
        <w:rPr>
          <w:bCs/>
          <w:color w:val="auto"/>
          <w:sz w:val="28"/>
          <w:szCs w:val="28"/>
        </w:rPr>
        <w:t xml:space="preserve">предварительного </w:t>
      </w:r>
      <w:proofErr w:type="spellStart"/>
      <w:r w:rsidRPr="00E83C56">
        <w:rPr>
          <w:bCs/>
          <w:color w:val="auto"/>
          <w:sz w:val="28"/>
          <w:szCs w:val="28"/>
        </w:rPr>
        <w:t>согласия</w:t>
      </w:r>
      <w:r w:rsidRPr="00E83C56">
        <w:rPr>
          <w:rStyle w:val="A10"/>
          <w:b w:val="0"/>
          <w:sz w:val="28"/>
          <w:szCs w:val="28"/>
        </w:rPr>
        <w:t>выборного</w:t>
      </w:r>
      <w:proofErr w:type="spellEnd"/>
      <w:r w:rsidRPr="00E83C56">
        <w:rPr>
          <w:rStyle w:val="A10"/>
          <w:b w:val="0"/>
          <w:sz w:val="28"/>
          <w:szCs w:val="28"/>
        </w:rPr>
        <w:t xml:space="preserve"> органа первичной профсоюзной организации</w:t>
      </w:r>
      <w:r w:rsidR="00D5430E" w:rsidRPr="00E83C56">
        <w:rPr>
          <w:rStyle w:val="A10"/>
          <w:b w:val="0"/>
          <w:sz w:val="28"/>
          <w:szCs w:val="28"/>
        </w:rPr>
        <w:t xml:space="preserve"> </w:t>
      </w:r>
      <w:r w:rsidRPr="00E83C56">
        <w:rPr>
          <w:bCs/>
          <w:color w:val="auto"/>
          <w:sz w:val="28"/>
          <w:szCs w:val="28"/>
        </w:rPr>
        <w:t xml:space="preserve">осуществляет: </w:t>
      </w:r>
    </w:p>
    <w:p w:rsidR="00170520" w:rsidRPr="00E83C56" w:rsidRDefault="00170520" w:rsidP="00E83C56">
      <w:pPr>
        <w:pStyle w:val="Default"/>
        <w:numPr>
          <w:ilvl w:val="0"/>
          <w:numId w:val="34"/>
        </w:numPr>
        <w:ind w:left="0" w:firstLine="709"/>
        <w:contextualSpacing/>
        <w:jc w:val="both"/>
        <w:rPr>
          <w:color w:val="auto"/>
          <w:sz w:val="28"/>
          <w:szCs w:val="28"/>
        </w:rPr>
      </w:pPr>
      <w:r w:rsidRPr="00E83C56">
        <w:rPr>
          <w:iCs/>
          <w:color w:val="auto"/>
          <w:sz w:val="28"/>
          <w:szCs w:val="28"/>
        </w:rPr>
        <w:lastRenderedPageBreak/>
        <w:t>применение дисциплинарного взыскания в виде замечания, выговора или увольнения в отношении работников, являющихся членами Профсоюза;</w:t>
      </w:r>
    </w:p>
    <w:p w:rsidR="00170520" w:rsidRPr="00E83C56" w:rsidRDefault="00170520" w:rsidP="00E83C56">
      <w:pPr>
        <w:pStyle w:val="Default"/>
        <w:numPr>
          <w:ilvl w:val="0"/>
          <w:numId w:val="34"/>
        </w:numPr>
        <w:ind w:left="0" w:firstLine="709"/>
        <w:contextualSpacing/>
        <w:jc w:val="both"/>
        <w:rPr>
          <w:color w:val="auto"/>
          <w:sz w:val="28"/>
          <w:szCs w:val="28"/>
        </w:rPr>
      </w:pPr>
      <w:r w:rsidRPr="00E83C56">
        <w:rPr>
          <w:iCs/>
          <w:color w:val="auto"/>
          <w:sz w:val="28"/>
          <w:szCs w:val="28"/>
        </w:rPr>
        <w:t xml:space="preserve">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170520" w:rsidRPr="00E83C56" w:rsidRDefault="00170520" w:rsidP="00E83C56">
      <w:pPr>
        <w:pStyle w:val="Default"/>
        <w:numPr>
          <w:ilvl w:val="0"/>
          <w:numId w:val="34"/>
        </w:numPr>
        <w:ind w:left="0" w:firstLine="709"/>
        <w:contextualSpacing/>
        <w:jc w:val="both"/>
        <w:rPr>
          <w:iCs/>
          <w:color w:val="auto"/>
          <w:sz w:val="28"/>
          <w:szCs w:val="28"/>
        </w:rPr>
      </w:pPr>
      <w:r w:rsidRPr="00E83C56">
        <w:rPr>
          <w:iCs/>
          <w:color w:val="auto"/>
          <w:sz w:val="28"/>
          <w:szCs w:val="28"/>
        </w:rPr>
        <w:t>расторжение трудового договора по инициативе работодателя в соответствии с пунктами вторым, третьим и пятым части первой статьи 81</w:t>
      </w:r>
      <w:r w:rsidRPr="00E83C56">
        <w:rPr>
          <w:rFonts w:eastAsia="Arial Unicode MS"/>
          <w:kern w:val="1"/>
          <w:sz w:val="28"/>
          <w:szCs w:val="28"/>
        </w:rPr>
        <w:t> </w:t>
      </w:r>
      <w:r w:rsidRPr="00E83C56">
        <w:rPr>
          <w:iCs/>
          <w:color w:val="auto"/>
          <w:sz w:val="28"/>
          <w:szCs w:val="28"/>
        </w:rPr>
        <w:t>ТК РФ с работниками, являющимися членами Профсоюза.</w:t>
      </w:r>
    </w:p>
    <w:p w:rsidR="00170520" w:rsidRPr="00E83C56" w:rsidRDefault="00170520" w:rsidP="00E83C56">
      <w:pPr>
        <w:pStyle w:val="3"/>
        <w:ind w:firstLine="709"/>
        <w:contextualSpacing/>
      </w:pPr>
      <w:r w:rsidRPr="00E83C56">
        <w:t>9.4. Выборный орган первичной профсоюзной организации обязуется:</w:t>
      </w:r>
    </w:p>
    <w:p w:rsidR="00170520" w:rsidRPr="00E83C56" w:rsidRDefault="00170520" w:rsidP="00E83C56">
      <w:pPr>
        <w:pStyle w:val="Pa9"/>
        <w:spacing w:line="240" w:lineRule="auto"/>
        <w:ind w:firstLine="709"/>
        <w:contextualSpacing/>
        <w:jc w:val="both"/>
        <w:rPr>
          <w:color w:val="000000"/>
          <w:sz w:val="28"/>
          <w:szCs w:val="28"/>
        </w:rPr>
      </w:pPr>
      <w:r w:rsidRPr="00E83C56">
        <w:rPr>
          <w:sz w:val="28"/>
          <w:szCs w:val="28"/>
        </w:rPr>
        <w:t>9.4.1.</w:t>
      </w:r>
      <w:r w:rsidRPr="00E83C56">
        <w:rPr>
          <w:rStyle w:val="A10"/>
          <w:b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170520" w:rsidRPr="00E83C56" w:rsidRDefault="00170520" w:rsidP="00E83C56">
      <w:pPr>
        <w:pStyle w:val="Pa9"/>
        <w:spacing w:line="240" w:lineRule="auto"/>
        <w:ind w:firstLine="709"/>
        <w:contextualSpacing/>
        <w:jc w:val="both"/>
        <w:rPr>
          <w:color w:val="000000"/>
          <w:sz w:val="28"/>
          <w:szCs w:val="28"/>
        </w:rPr>
      </w:pPr>
      <w:r w:rsidRPr="00E83C56">
        <w:rPr>
          <w:rStyle w:val="A10"/>
          <w:b w:val="0"/>
          <w:sz w:val="28"/>
          <w:szCs w:val="28"/>
        </w:rPr>
        <w:t xml:space="preserve">9.4.2. Разъяснять работникам положения коллективного договора и приложений к нему. </w:t>
      </w:r>
    </w:p>
    <w:p w:rsidR="00170520" w:rsidRPr="00E83C56" w:rsidRDefault="00170520" w:rsidP="00E83C56">
      <w:pPr>
        <w:pStyle w:val="3"/>
        <w:ind w:firstLine="709"/>
        <w:contextualSpacing/>
      </w:pPr>
      <w:r w:rsidRPr="00E83C56">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70520" w:rsidRPr="00E83C56" w:rsidRDefault="00170520" w:rsidP="00E83C56">
      <w:pPr>
        <w:pStyle w:val="3"/>
        <w:ind w:firstLine="709"/>
        <w:contextualSpacing/>
      </w:pPr>
      <w:r w:rsidRPr="00E83C56">
        <w:t>9.4.4.Представлять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70520" w:rsidRPr="00E83C56" w:rsidRDefault="00170520" w:rsidP="00E83C56">
      <w:pPr>
        <w:pStyle w:val="3"/>
        <w:ind w:firstLine="709"/>
        <w:contextualSpacing/>
      </w:pPr>
      <w:r w:rsidRPr="00E83C56">
        <w:t xml:space="preserve">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sidRPr="00E83C56">
        <w:t>за</w:t>
      </w:r>
      <w:proofErr w:type="gramEnd"/>
      <w:r w:rsidRPr="00E83C56">
        <w:t>:</w:t>
      </w:r>
    </w:p>
    <w:p w:rsidR="00170520" w:rsidRPr="00E83C56" w:rsidRDefault="00170520" w:rsidP="00E83C56">
      <w:pPr>
        <w:pStyle w:val="3"/>
        <w:numPr>
          <w:ilvl w:val="0"/>
          <w:numId w:val="35"/>
        </w:numPr>
        <w:ind w:left="0" w:firstLine="709"/>
        <w:contextualSpacing/>
      </w:pPr>
      <w:r w:rsidRPr="00E83C56">
        <w:t>правильностью расходования фонда оплаты труда, в том числе экономии фонда оплаты труда, а также внебюджетных средств;</w:t>
      </w:r>
    </w:p>
    <w:p w:rsidR="00170520" w:rsidRPr="00E83C56" w:rsidRDefault="00170520" w:rsidP="00E83C56">
      <w:pPr>
        <w:pStyle w:val="3"/>
        <w:numPr>
          <w:ilvl w:val="0"/>
          <w:numId w:val="35"/>
        </w:numPr>
        <w:ind w:left="0" w:firstLine="709"/>
        <w:contextualSpacing/>
        <w:rPr>
          <w:color w:val="000000"/>
        </w:rPr>
      </w:pPr>
      <w:r w:rsidRPr="00E83C56">
        <w:rPr>
          <w:color w:val="000000"/>
        </w:rPr>
        <w:t>правильностью ведения и хранения трудовых книжек работников (сведений о трудовой деятельности</w:t>
      </w:r>
      <w:r w:rsidRPr="00E83C56">
        <w:rPr>
          <w:b/>
        </w:rPr>
        <w:t xml:space="preserve">) </w:t>
      </w:r>
      <w:r w:rsidRPr="00E83C56">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p>
    <w:p w:rsidR="00170520" w:rsidRPr="00E83C56" w:rsidRDefault="00170520" w:rsidP="00E83C56">
      <w:pPr>
        <w:pStyle w:val="3"/>
        <w:numPr>
          <w:ilvl w:val="0"/>
          <w:numId w:val="35"/>
        </w:numPr>
        <w:ind w:left="0" w:firstLine="709"/>
        <w:contextualSpacing/>
      </w:pPr>
      <w:r w:rsidRPr="00E83C56">
        <w:rPr>
          <w:color w:val="000000"/>
        </w:rPr>
        <w:t xml:space="preserve">своевременным предоставлением </w:t>
      </w:r>
      <w:r w:rsidRPr="00E83C56">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E83C56">
        <w:rPr>
          <w:rStyle w:val="a7"/>
        </w:rPr>
        <w:footnoteReference w:id="54"/>
      </w:r>
      <w:r w:rsidRPr="00E83C56">
        <w:rPr>
          <w:color w:val="000000"/>
        </w:rPr>
        <w:t>)</w:t>
      </w:r>
      <w:r w:rsidRPr="00E83C56">
        <w:t>;</w:t>
      </w:r>
    </w:p>
    <w:p w:rsidR="00170520" w:rsidRPr="00E83C56" w:rsidRDefault="00170520" w:rsidP="00E83C56">
      <w:pPr>
        <w:pStyle w:val="Default"/>
        <w:numPr>
          <w:ilvl w:val="0"/>
          <w:numId w:val="35"/>
        </w:numPr>
        <w:ind w:left="0" w:firstLine="709"/>
        <w:contextualSpacing/>
        <w:jc w:val="both"/>
        <w:rPr>
          <w:sz w:val="28"/>
          <w:szCs w:val="28"/>
        </w:rPr>
      </w:pPr>
      <w:r w:rsidRPr="00E83C56">
        <w:rPr>
          <w:sz w:val="28"/>
          <w:szCs w:val="28"/>
        </w:rPr>
        <w:t xml:space="preserve">охраной труда в образовательной организации; </w:t>
      </w:r>
    </w:p>
    <w:p w:rsidR="00170520" w:rsidRPr="00E83C56" w:rsidRDefault="00170520" w:rsidP="00E83C56">
      <w:pPr>
        <w:pStyle w:val="Default"/>
        <w:numPr>
          <w:ilvl w:val="0"/>
          <w:numId w:val="35"/>
        </w:numPr>
        <w:ind w:left="0" w:firstLine="709"/>
        <w:contextualSpacing/>
        <w:jc w:val="both"/>
        <w:rPr>
          <w:sz w:val="28"/>
          <w:szCs w:val="28"/>
        </w:rPr>
      </w:pPr>
      <w:r w:rsidRPr="00E83C56">
        <w:rPr>
          <w:sz w:val="28"/>
          <w:szCs w:val="28"/>
        </w:rPr>
        <w:t xml:space="preserve">правильностью и своевременностью предоставления работникам отпусков и их оплаты; </w:t>
      </w:r>
    </w:p>
    <w:p w:rsidR="00170520" w:rsidRPr="00E83C56" w:rsidRDefault="00170520" w:rsidP="00E83C56">
      <w:pPr>
        <w:pStyle w:val="Default"/>
        <w:numPr>
          <w:ilvl w:val="0"/>
          <w:numId w:val="35"/>
        </w:numPr>
        <w:ind w:left="0" w:firstLine="709"/>
        <w:contextualSpacing/>
        <w:jc w:val="both"/>
        <w:rPr>
          <w:sz w:val="28"/>
          <w:szCs w:val="28"/>
        </w:rPr>
      </w:pPr>
      <w:r w:rsidRPr="00E83C56">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170520" w:rsidRPr="00E83C56" w:rsidRDefault="00170520" w:rsidP="00E83C56">
      <w:pPr>
        <w:pStyle w:val="Default"/>
        <w:numPr>
          <w:ilvl w:val="0"/>
          <w:numId w:val="35"/>
        </w:numPr>
        <w:ind w:left="0" w:firstLine="709"/>
        <w:contextualSpacing/>
        <w:jc w:val="both"/>
        <w:rPr>
          <w:sz w:val="28"/>
          <w:szCs w:val="28"/>
        </w:rPr>
      </w:pPr>
      <w:r w:rsidRPr="00E83C56">
        <w:rPr>
          <w:sz w:val="28"/>
          <w:szCs w:val="28"/>
        </w:rPr>
        <w:lastRenderedPageBreak/>
        <w:t>соблюдением порядка аттестации педагогических работников образовательной организации.</w:t>
      </w:r>
    </w:p>
    <w:p w:rsidR="00170520" w:rsidRPr="00E83C56" w:rsidRDefault="00170520" w:rsidP="00E83C56">
      <w:pPr>
        <w:pStyle w:val="Default"/>
        <w:ind w:firstLine="709"/>
        <w:contextualSpacing/>
        <w:jc w:val="both"/>
        <w:rPr>
          <w:sz w:val="28"/>
          <w:szCs w:val="28"/>
        </w:rPr>
      </w:pPr>
      <w:r w:rsidRPr="00E83C56">
        <w:rPr>
          <w:sz w:val="28"/>
          <w:szCs w:val="28"/>
        </w:rPr>
        <w:t xml:space="preserve">9.4.6. Обеспечивать выполнение условий настоящего коллективного договора. </w:t>
      </w:r>
    </w:p>
    <w:p w:rsidR="00170520" w:rsidRPr="00E83C56" w:rsidRDefault="00170520" w:rsidP="00E83C56">
      <w:pPr>
        <w:pStyle w:val="Default"/>
        <w:ind w:firstLine="709"/>
        <w:contextualSpacing/>
        <w:jc w:val="both"/>
        <w:rPr>
          <w:sz w:val="28"/>
          <w:szCs w:val="28"/>
        </w:rPr>
      </w:pPr>
      <w:r w:rsidRPr="00E83C56">
        <w:rPr>
          <w:sz w:val="28"/>
          <w:szCs w:val="28"/>
        </w:rPr>
        <w:t xml:space="preserve">9.4.7. Участвовать в формировании в образовательной организации системы внутреннего </w:t>
      </w:r>
      <w:proofErr w:type="gramStart"/>
      <w:r w:rsidRPr="00E83C56">
        <w:rPr>
          <w:sz w:val="28"/>
          <w:szCs w:val="28"/>
        </w:rPr>
        <w:t>контроля за</w:t>
      </w:r>
      <w:proofErr w:type="gramEnd"/>
      <w:r w:rsidRPr="00E83C56">
        <w:rPr>
          <w:sz w:val="28"/>
          <w:szCs w:val="28"/>
        </w:rPr>
        <w:t xml:space="preserve"> соблюдением трудового законодательства и иных актов, содержащих нормы трудового права. </w:t>
      </w:r>
    </w:p>
    <w:p w:rsidR="00170520" w:rsidRPr="00E83C56" w:rsidRDefault="00170520" w:rsidP="00E83C56">
      <w:pPr>
        <w:pStyle w:val="Pa9"/>
        <w:spacing w:line="240" w:lineRule="auto"/>
        <w:ind w:firstLine="709"/>
        <w:contextualSpacing/>
        <w:jc w:val="both"/>
        <w:rPr>
          <w:color w:val="000000"/>
          <w:sz w:val="28"/>
          <w:szCs w:val="28"/>
        </w:rPr>
      </w:pPr>
      <w:r w:rsidRPr="00E83C56">
        <w:rPr>
          <w:sz w:val="28"/>
          <w:szCs w:val="28"/>
        </w:rPr>
        <w:t>9.4.8. </w:t>
      </w:r>
      <w:r w:rsidRPr="00E83C56">
        <w:rPr>
          <w:rStyle w:val="A10"/>
          <w:b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170520" w:rsidRPr="00E83C56" w:rsidRDefault="00170520" w:rsidP="00E83C56">
      <w:pPr>
        <w:pStyle w:val="Pa9"/>
        <w:spacing w:line="240" w:lineRule="auto"/>
        <w:ind w:firstLine="709"/>
        <w:contextualSpacing/>
        <w:jc w:val="both"/>
        <w:rPr>
          <w:color w:val="000000"/>
          <w:sz w:val="28"/>
          <w:szCs w:val="28"/>
        </w:rPr>
      </w:pPr>
      <w:r w:rsidRPr="00E83C56">
        <w:rPr>
          <w:sz w:val="28"/>
          <w:szCs w:val="28"/>
        </w:rPr>
        <w:t>9.4.9. Принимать участие в аттестации работников образовательной организации на соответствие занимаемой должности</w:t>
      </w:r>
      <w:r w:rsidRPr="00E83C56">
        <w:rPr>
          <w:rStyle w:val="A10"/>
          <w:sz w:val="28"/>
          <w:szCs w:val="28"/>
        </w:rPr>
        <w:t>.</w:t>
      </w:r>
    </w:p>
    <w:p w:rsidR="00170520" w:rsidRPr="00E83C56" w:rsidRDefault="00170520" w:rsidP="00E83C56">
      <w:pPr>
        <w:pStyle w:val="Default"/>
        <w:ind w:firstLine="709"/>
        <w:contextualSpacing/>
        <w:jc w:val="both"/>
        <w:rPr>
          <w:sz w:val="28"/>
          <w:szCs w:val="28"/>
        </w:rPr>
      </w:pPr>
      <w:r w:rsidRPr="00E83C56">
        <w:rPr>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170520" w:rsidRPr="00E83C56" w:rsidRDefault="00170520" w:rsidP="00E83C56">
      <w:pPr>
        <w:pStyle w:val="Default"/>
        <w:ind w:firstLine="709"/>
        <w:contextualSpacing/>
        <w:jc w:val="both"/>
        <w:rPr>
          <w:sz w:val="28"/>
          <w:szCs w:val="28"/>
        </w:rPr>
      </w:pPr>
      <w:r w:rsidRPr="00E83C56">
        <w:rPr>
          <w:sz w:val="28"/>
          <w:szCs w:val="28"/>
        </w:rPr>
        <w:t xml:space="preserve">9.4.11. Информировать ежегодно членов Профсоюза о своей работе, о деятельности выборных профсоюзных органов. </w:t>
      </w:r>
    </w:p>
    <w:p w:rsidR="00170520" w:rsidRPr="00E83C56" w:rsidRDefault="00170520" w:rsidP="00E83C56">
      <w:pPr>
        <w:pStyle w:val="Default"/>
        <w:ind w:firstLine="709"/>
        <w:contextualSpacing/>
        <w:jc w:val="both"/>
        <w:rPr>
          <w:sz w:val="28"/>
          <w:szCs w:val="28"/>
        </w:rPr>
      </w:pPr>
      <w:r w:rsidRPr="00E83C56">
        <w:rPr>
          <w:iCs/>
          <w:sz w:val="28"/>
          <w:szCs w:val="28"/>
        </w:rPr>
        <w:t xml:space="preserve">9.4.12. Содействовать оздоровлению детей работников образовательной организации. </w:t>
      </w:r>
    </w:p>
    <w:p w:rsidR="00170520" w:rsidRPr="00E83C56" w:rsidRDefault="00170520" w:rsidP="00E83C56">
      <w:pPr>
        <w:pStyle w:val="Default"/>
        <w:ind w:firstLine="709"/>
        <w:contextualSpacing/>
        <w:jc w:val="both"/>
        <w:rPr>
          <w:sz w:val="28"/>
          <w:szCs w:val="28"/>
        </w:rPr>
      </w:pPr>
      <w:r w:rsidRPr="00E83C56">
        <w:rPr>
          <w:iCs/>
          <w:sz w:val="28"/>
          <w:szCs w:val="28"/>
        </w:rPr>
        <w:t xml:space="preserve">9.4.13. Ходатайствовать о представлении к наградам работников образовательной организации. </w:t>
      </w:r>
    </w:p>
    <w:p w:rsidR="00170520" w:rsidRPr="00E83C56" w:rsidRDefault="00170520" w:rsidP="00E83C56">
      <w:pPr>
        <w:pStyle w:val="Default"/>
        <w:ind w:firstLine="709"/>
        <w:contextualSpacing/>
        <w:jc w:val="both"/>
        <w:rPr>
          <w:iCs/>
          <w:sz w:val="28"/>
          <w:szCs w:val="28"/>
        </w:rPr>
      </w:pPr>
      <w:r w:rsidRPr="00E83C56">
        <w:rPr>
          <w:iCs/>
          <w:sz w:val="28"/>
          <w:szCs w:val="28"/>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170520" w:rsidRPr="00E83C56" w:rsidRDefault="00170520" w:rsidP="00E83C56">
      <w:pPr>
        <w:pStyle w:val="Pa9"/>
        <w:spacing w:line="240" w:lineRule="auto"/>
        <w:ind w:firstLine="709"/>
        <w:contextualSpacing/>
        <w:jc w:val="both"/>
        <w:rPr>
          <w:rStyle w:val="A10"/>
          <w:b w:val="0"/>
          <w:bCs w:val="0"/>
          <w:sz w:val="28"/>
          <w:szCs w:val="28"/>
        </w:rPr>
      </w:pPr>
      <w:r w:rsidRPr="00E83C56">
        <w:rPr>
          <w:rStyle w:val="A10"/>
          <w:b w:val="0"/>
          <w:sz w:val="28"/>
          <w:szCs w:val="28"/>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E83C56">
        <w:rPr>
          <w:b/>
          <w:sz w:val="28"/>
          <w:szCs w:val="28"/>
        </w:rPr>
        <w:t xml:space="preserve">выборным </w:t>
      </w:r>
      <w:r w:rsidRPr="00E83C56">
        <w:rPr>
          <w:sz w:val="28"/>
          <w:szCs w:val="28"/>
        </w:rPr>
        <w:t>органом первичной профсоюзной организаци</w:t>
      </w:r>
      <w:proofErr w:type="gramStart"/>
      <w:r w:rsidRPr="00E83C56">
        <w:rPr>
          <w:sz w:val="28"/>
          <w:szCs w:val="28"/>
        </w:rPr>
        <w:t>и</w:t>
      </w:r>
      <w:r w:rsidRPr="00E83C56">
        <w:rPr>
          <w:rStyle w:val="A10"/>
          <w:b w:val="0"/>
          <w:sz w:val="28"/>
          <w:szCs w:val="28"/>
        </w:rPr>
        <w:t>(</w:t>
      </w:r>
      <w:proofErr w:type="gramEnd"/>
      <w:r w:rsidRPr="00E83C56">
        <w:rPr>
          <w:rStyle w:val="A10"/>
          <w:b w:val="0"/>
          <w:sz w:val="28"/>
          <w:szCs w:val="28"/>
        </w:rPr>
        <w:t>без учёта мотивированного мнения).</w:t>
      </w:r>
    </w:p>
    <w:p w:rsidR="00170520" w:rsidRPr="00E83C56" w:rsidRDefault="00170520" w:rsidP="00E83C56">
      <w:pPr>
        <w:pStyle w:val="Pa9"/>
        <w:spacing w:line="240" w:lineRule="auto"/>
        <w:ind w:firstLine="709"/>
        <w:contextualSpacing/>
        <w:jc w:val="both"/>
        <w:rPr>
          <w:rStyle w:val="A10"/>
          <w:b w:val="0"/>
          <w:sz w:val="28"/>
          <w:szCs w:val="28"/>
        </w:rPr>
      </w:pPr>
      <w:r w:rsidRPr="00E83C56">
        <w:rPr>
          <w:rStyle w:val="A10"/>
          <w:b w:val="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170520" w:rsidRPr="00E83C56" w:rsidRDefault="00170520" w:rsidP="00E83C56">
      <w:pPr>
        <w:spacing w:after="0" w:line="240" w:lineRule="auto"/>
        <w:rPr>
          <w:rFonts w:ascii="Times New Roman" w:hAnsi="Times New Roman" w:cs="Times New Roman"/>
          <w:b/>
          <w:sz w:val="28"/>
          <w:szCs w:val="28"/>
        </w:rPr>
      </w:pP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Раздел Х. </w:t>
      </w: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Охрана труда и здоровья</w:t>
      </w:r>
    </w:p>
    <w:p w:rsidR="00170520" w:rsidRPr="00E83C56" w:rsidRDefault="00170520" w:rsidP="00E83C56">
      <w:pPr>
        <w:spacing w:after="0" w:line="240" w:lineRule="auto"/>
        <w:ind w:firstLine="709"/>
        <w:jc w:val="center"/>
        <w:rPr>
          <w:rFonts w:ascii="Times New Roman" w:hAnsi="Times New Roman" w:cs="Times New Roman"/>
          <w:sz w:val="28"/>
          <w:szCs w:val="28"/>
        </w:rPr>
      </w:pPr>
    </w:p>
    <w:p w:rsidR="00170520" w:rsidRPr="00E83C56" w:rsidRDefault="00170520" w:rsidP="00E83C56">
      <w:pPr>
        <w:spacing w:after="0" w:line="240" w:lineRule="auto"/>
        <w:ind w:firstLine="709"/>
        <w:rPr>
          <w:rFonts w:ascii="Times New Roman" w:hAnsi="Times New Roman" w:cs="Times New Roman"/>
          <w:sz w:val="28"/>
          <w:szCs w:val="28"/>
        </w:rPr>
      </w:pPr>
      <w:r w:rsidRPr="00E83C56">
        <w:rPr>
          <w:rFonts w:ascii="Times New Roman" w:hAnsi="Times New Roman" w:cs="Times New Roman"/>
          <w:sz w:val="28"/>
          <w:szCs w:val="28"/>
        </w:rPr>
        <w:t xml:space="preserve">10.1. Работодатель обязуется: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 Обеспечить право работников Учреждения на здоровые и безопасные условия труда и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10.1.2. Добиваться выделения средств на выполнение мероприятий по охране труда, определенных Планом мероприятий по охране труда, в том </w:t>
      </w:r>
      <w:r w:rsidRPr="00E83C56">
        <w:rPr>
          <w:rFonts w:ascii="Times New Roman" w:hAnsi="Times New Roman" w:cs="Times New Roman"/>
          <w:sz w:val="28"/>
          <w:szCs w:val="28"/>
        </w:rPr>
        <w:lastRenderedPageBreak/>
        <w:t xml:space="preserve">числе на обучение работников безопасным приемам работы, проведение специальной оценки рабочих мест, из всех источников финансирования в размере не менее 2,0 процентов от фонда оплаты труда.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10.1.3. Подготовить всю документацию для проведения специальной оценки рабочих мест в Учреждении. Проводить специальную оценку рабочих мест в рамках выделенных финансовых ассигнований в соответствии со статьей 212 Трудового кодекса Российской Федерации, Федеральным законом от 28 декабря 2013 г. № 426-ФЗ «О специальной оценке условий труда», приказом Министерства труда и социального развития РФ от24.01.2014 г.</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10.1.5.Ежегодно организовывать проверку знаний работников Учреждения по охране труда на начало учебного года.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10.1.6. Обеспечить наличие нормативных и справочных материалов по охране труда, правил, инструкций, журналов инструктажа и других материалов за счет средств Учреждения.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10.1.7.Обеспечить за счет средств Учреждения прохождение обязательных первичных и периодических медицинских осмотров (обследований) работников Учреждения с сохранением за ними места работы (должности) и среднего заработка.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10.1.8. Обеспечивать младший обслуживающий персонал специальной одеждой и другими средствами индивидуальной защиты (СИЗ), моющими и обезвреживающими средствами в соответствии с отраслевыми нормами. </w:t>
      </w:r>
      <w:proofErr w:type="gramStart"/>
      <w:r w:rsidRPr="00E83C56">
        <w:rPr>
          <w:rFonts w:ascii="Times New Roman" w:hAnsi="Times New Roman" w:cs="Times New Roman"/>
          <w:sz w:val="28"/>
          <w:szCs w:val="28"/>
        </w:rPr>
        <w:t>Перечень профессий и должностей, работа на которых дает право работникам на получение спецодежды и других СИЗ, их порядок и нормы выдачи определяются Межотраслевыми правилами обеспечения работников специальной одеждой, специальной обувью и другими СИЗ (утвержденный приказом Министерства труда и социального развития РФ от 01.06.2009г. №290-н, с изменениями от 27.01.2010 г. основание ст.221 ТК РФ) и приказом Министерства труда и</w:t>
      </w:r>
      <w:proofErr w:type="gramEnd"/>
      <w:r w:rsidRPr="00E83C56">
        <w:rPr>
          <w:rFonts w:ascii="Times New Roman" w:hAnsi="Times New Roman" w:cs="Times New Roman"/>
          <w:sz w:val="28"/>
          <w:szCs w:val="28"/>
        </w:rPr>
        <w:t xml:space="preserve"> социального развития </w:t>
      </w:r>
      <w:proofErr w:type="spellStart"/>
      <w:r w:rsidRPr="00E83C56">
        <w:rPr>
          <w:rFonts w:ascii="Times New Roman" w:hAnsi="Times New Roman" w:cs="Times New Roman"/>
          <w:sz w:val="28"/>
          <w:szCs w:val="28"/>
        </w:rPr>
        <w:t>РФот</w:t>
      </w:r>
      <w:proofErr w:type="spellEnd"/>
      <w:r w:rsidRPr="00E83C56">
        <w:rPr>
          <w:rFonts w:ascii="Times New Roman" w:hAnsi="Times New Roman" w:cs="Times New Roman"/>
          <w:sz w:val="28"/>
          <w:szCs w:val="28"/>
        </w:rPr>
        <w:t xml:space="preserve"> 17.12.2010 г. №1122-н «Об утверждении типовых норм бесплатной выдачи работникам смывающих и обезвреживающих средств, порядка и условий их выдачи»).</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10.1.9.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10.1.10. Сохранять место работы (должность) и не менее двух третей среднего заработка за работниками Учреждения на время приостановления работ органами государственного надзора и </w:t>
      </w:r>
      <w:proofErr w:type="gramStart"/>
      <w:r w:rsidRPr="00E83C56">
        <w:rPr>
          <w:rFonts w:ascii="Times New Roman" w:hAnsi="Times New Roman" w:cs="Times New Roman"/>
          <w:sz w:val="28"/>
          <w:szCs w:val="28"/>
        </w:rPr>
        <w:t>контроля за</w:t>
      </w:r>
      <w:proofErr w:type="gramEnd"/>
      <w:r w:rsidRPr="00E83C56">
        <w:rPr>
          <w:rFonts w:ascii="Times New Roman" w:hAnsi="Times New Roman" w:cs="Times New Roman"/>
          <w:sz w:val="28"/>
          <w:szCs w:val="28"/>
        </w:rPr>
        <w:t xml:space="preserve"> соблюдением трудового законодательства вследствие нарушения требований охраны труда не по вине работника.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 xml:space="preserve">10.1.11. Проводить своевременное расследование несчастных случаев на производстве в соответствии с действующим законодательством и вести их учет.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10.1.12. Обеспечивать гарантии и льготы работникам, занятым на работах с вредными условиями труда.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10.1.13. Разработать и утвердить инструкции по охране труда на каждое рабочее место с учетом мнения Профкома ППО.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10.1.14. Обеспечивать соблюдение работниками Учреждения требований, правил и инструкций по охране труда.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10.1.15. Создать в Учреждении условия для работы комиссии по охране труда, в состав которой на паритетной основе ввести членов Профкома ППО.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10.1.16. Совместно с Профкомом ППО осуществлять проведение проверок состояния условий и охраны труда в Учреждении, выполнения мероприятий по охране труда, предусмотренных настоящим коллективным договором.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10.1.17. Оказывать содействие техническим инспекторам труда Профсоюза работников народного образования и науки Российской Федерации, членам комиссий по охране труда в проведении </w:t>
      </w:r>
      <w:proofErr w:type="gramStart"/>
      <w:r w:rsidRPr="00E83C56">
        <w:rPr>
          <w:rFonts w:ascii="Times New Roman" w:hAnsi="Times New Roman" w:cs="Times New Roman"/>
          <w:sz w:val="28"/>
          <w:szCs w:val="28"/>
        </w:rPr>
        <w:t>контроля за</w:t>
      </w:r>
      <w:proofErr w:type="gramEnd"/>
      <w:r w:rsidRPr="00E83C56">
        <w:rPr>
          <w:rFonts w:ascii="Times New Roman" w:hAnsi="Times New Roman" w:cs="Times New Roman"/>
          <w:sz w:val="28"/>
          <w:szCs w:val="28"/>
        </w:rPr>
        <w:t xml:space="preserve"> состоянием охраны труда в Учреждении. В случае выявления ими нарушения прав работников на здоровье и безопасные условия труда принимать меры по их устранению.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10.1.18.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10.1.19. </w:t>
      </w:r>
      <w:proofErr w:type="gramStart"/>
      <w:r w:rsidRPr="00E83C56">
        <w:rPr>
          <w:rFonts w:ascii="Times New Roman" w:hAnsi="Times New Roman" w:cs="Times New Roman"/>
          <w:sz w:val="28"/>
          <w:szCs w:val="28"/>
        </w:rPr>
        <w:t>Информировать Профком ППО в течение первого месяца нового календарного года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Учреждением на выполнение мероприятий по охране труда, в том числе затратах на приобретение спецодежды и других средств защиты, проведение медосмотров, на компенсацию за работу во вредных и опасных</w:t>
      </w:r>
      <w:proofErr w:type="gramEnd"/>
      <w:r w:rsidRPr="00E83C56">
        <w:rPr>
          <w:rFonts w:ascii="Times New Roman" w:hAnsi="Times New Roman" w:cs="Times New Roman"/>
          <w:sz w:val="28"/>
          <w:szCs w:val="28"/>
        </w:rPr>
        <w:t xml:space="preserve"> </w:t>
      </w:r>
      <w:proofErr w:type="gramStart"/>
      <w:r w:rsidRPr="00E83C56">
        <w:rPr>
          <w:rFonts w:ascii="Times New Roman" w:hAnsi="Times New Roman" w:cs="Times New Roman"/>
          <w:sz w:val="28"/>
          <w:szCs w:val="28"/>
        </w:rPr>
        <w:t>условиях</w:t>
      </w:r>
      <w:proofErr w:type="gramEnd"/>
      <w:r w:rsidRPr="00E83C56">
        <w:rPr>
          <w:rFonts w:ascii="Times New Roman" w:hAnsi="Times New Roman" w:cs="Times New Roman"/>
          <w:sz w:val="28"/>
          <w:szCs w:val="28"/>
        </w:rPr>
        <w:t xml:space="preserve"> труда.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10.2. Профком ППО обязуется: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 организовывать физкультурно-оздоровительные мероприятия для работников Учреждения; </w:t>
      </w:r>
    </w:p>
    <w:p w:rsidR="00170520" w:rsidRPr="00E83C56" w:rsidRDefault="0017052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 проводить работу по оздоровлению детей работников Учреждения. </w:t>
      </w:r>
    </w:p>
    <w:p w:rsidR="00170520" w:rsidRPr="00E83C56" w:rsidRDefault="00170520" w:rsidP="00E83C56">
      <w:pPr>
        <w:pStyle w:val="Default"/>
        <w:rPr>
          <w:sz w:val="28"/>
          <w:szCs w:val="28"/>
        </w:rPr>
      </w:pPr>
    </w:p>
    <w:p w:rsidR="00170520" w:rsidRPr="00E83C56" w:rsidRDefault="00170520" w:rsidP="00E83C56">
      <w:pPr>
        <w:pStyle w:val="Default"/>
        <w:rPr>
          <w:sz w:val="28"/>
          <w:szCs w:val="28"/>
        </w:rPr>
      </w:pPr>
    </w:p>
    <w:p w:rsidR="00170520" w:rsidRPr="00E83C56" w:rsidRDefault="00170520" w:rsidP="00E83C56">
      <w:pPr>
        <w:pStyle w:val="Default"/>
        <w:ind w:firstLine="709"/>
        <w:contextualSpacing/>
        <w:jc w:val="center"/>
        <w:rPr>
          <w:b/>
          <w:bCs/>
          <w:sz w:val="28"/>
          <w:szCs w:val="28"/>
        </w:rPr>
      </w:pPr>
      <w:r w:rsidRPr="00E83C56">
        <w:rPr>
          <w:b/>
          <w:bCs/>
          <w:sz w:val="28"/>
          <w:szCs w:val="28"/>
        </w:rPr>
        <w:t>РАЗДЕЛ Х</w:t>
      </w:r>
      <w:proofErr w:type="gramStart"/>
      <w:r w:rsidRPr="00E83C56">
        <w:rPr>
          <w:b/>
          <w:bCs/>
          <w:sz w:val="28"/>
          <w:szCs w:val="28"/>
          <w:lang w:val="en-US"/>
        </w:rPr>
        <w:t>I</w:t>
      </w:r>
      <w:proofErr w:type="gramEnd"/>
      <w:r w:rsidRPr="00E83C56">
        <w:rPr>
          <w:b/>
          <w:bCs/>
          <w:sz w:val="28"/>
          <w:szCs w:val="28"/>
        </w:rPr>
        <w:t xml:space="preserve">. </w:t>
      </w:r>
    </w:p>
    <w:p w:rsidR="00170520" w:rsidRPr="00E83C56" w:rsidRDefault="00170520" w:rsidP="00E83C56">
      <w:pPr>
        <w:pStyle w:val="Default"/>
        <w:ind w:firstLine="709"/>
        <w:contextualSpacing/>
        <w:jc w:val="center"/>
        <w:rPr>
          <w:b/>
          <w:bCs/>
          <w:sz w:val="28"/>
          <w:szCs w:val="28"/>
        </w:rPr>
      </w:pPr>
      <w:r w:rsidRPr="00E83C56">
        <w:rPr>
          <w:b/>
          <w:bCs/>
          <w:sz w:val="28"/>
          <w:szCs w:val="28"/>
        </w:rPr>
        <w:t>ГАРАНТИИ ПРОФСОЮЗНОЙ ДЕЯТЕЛЬНОСТИ</w:t>
      </w:r>
    </w:p>
    <w:p w:rsidR="00170520" w:rsidRPr="00E83C56" w:rsidRDefault="00170520" w:rsidP="00E83C56">
      <w:pPr>
        <w:pStyle w:val="Default"/>
        <w:ind w:firstLine="709"/>
        <w:contextualSpacing/>
        <w:jc w:val="center"/>
        <w:rPr>
          <w:sz w:val="28"/>
          <w:szCs w:val="28"/>
          <w:u w:val="single"/>
        </w:rPr>
      </w:pPr>
    </w:p>
    <w:p w:rsidR="00170520" w:rsidRPr="00E83C56" w:rsidRDefault="00170520" w:rsidP="00E83C56">
      <w:pPr>
        <w:pStyle w:val="Pa9"/>
        <w:spacing w:line="240" w:lineRule="auto"/>
        <w:ind w:firstLine="709"/>
        <w:contextualSpacing/>
        <w:jc w:val="both"/>
        <w:rPr>
          <w:rStyle w:val="A10"/>
          <w:b w:val="0"/>
          <w:sz w:val="28"/>
          <w:szCs w:val="28"/>
        </w:rPr>
      </w:pPr>
      <w:r w:rsidRPr="00E83C56">
        <w:rPr>
          <w:rStyle w:val="A10"/>
          <w:b w:val="0"/>
          <w:sz w:val="28"/>
          <w:szCs w:val="28"/>
        </w:rPr>
        <w:t xml:space="preserve">11.1. Работодатель: </w:t>
      </w:r>
    </w:p>
    <w:p w:rsidR="00170520" w:rsidRPr="00E83C56" w:rsidRDefault="00170520" w:rsidP="00E83C56">
      <w:pPr>
        <w:pStyle w:val="Pa9"/>
        <w:spacing w:line="240" w:lineRule="auto"/>
        <w:ind w:firstLine="709"/>
        <w:contextualSpacing/>
        <w:jc w:val="both"/>
        <w:rPr>
          <w:rFonts w:eastAsia="Times New Roman"/>
          <w:sz w:val="28"/>
          <w:szCs w:val="28"/>
          <w:u w:val="single"/>
        </w:rPr>
      </w:pPr>
      <w:r w:rsidRPr="00E83C56">
        <w:rPr>
          <w:rStyle w:val="A10"/>
          <w:b w:val="0"/>
          <w:sz w:val="28"/>
          <w:szCs w:val="28"/>
        </w:rPr>
        <w:t>11.1.1.</w:t>
      </w:r>
      <w:r w:rsidRPr="00E83C56">
        <w:rPr>
          <w:rFonts w:eastAsia="Times New Roman"/>
          <w:sz w:val="28"/>
          <w:szCs w:val="28"/>
        </w:rPr>
        <w:t xml:space="preserve">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w:t>
      </w:r>
      <w:r w:rsidRPr="00E83C56">
        <w:rPr>
          <w:rFonts w:eastAsia="Times New Roman"/>
          <w:sz w:val="28"/>
          <w:szCs w:val="28"/>
        </w:rPr>
        <w:lastRenderedPageBreak/>
        <w:t xml:space="preserve">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(телефон, факс, интернет), компьютерную </w:t>
      </w:r>
      <w:proofErr w:type="spellStart"/>
      <w:r w:rsidRPr="00E83C56">
        <w:rPr>
          <w:rFonts w:eastAsia="Times New Roman"/>
          <w:sz w:val="28"/>
          <w:szCs w:val="28"/>
        </w:rPr>
        <w:t>технику</w:t>
      </w:r>
      <w:proofErr w:type="gramStart"/>
      <w:r w:rsidRPr="00E83C56">
        <w:rPr>
          <w:rFonts w:eastAsia="Times New Roman"/>
          <w:sz w:val="28"/>
          <w:szCs w:val="28"/>
        </w:rPr>
        <w:t>,т</w:t>
      </w:r>
      <w:proofErr w:type="gramEnd"/>
      <w:r w:rsidRPr="00E83C56">
        <w:rPr>
          <w:rFonts w:eastAsia="Times New Roman"/>
          <w:sz w:val="28"/>
          <w:szCs w:val="28"/>
        </w:rPr>
        <w:t>акже</w:t>
      </w:r>
      <w:proofErr w:type="spellEnd"/>
      <w:r w:rsidRPr="00E83C56">
        <w:rPr>
          <w:rFonts w:eastAsia="Times New Roman"/>
          <w:sz w:val="28"/>
          <w:szCs w:val="28"/>
        </w:rPr>
        <w:t xml:space="preserve"> предоставляет возможность размещения информации в доступном для всех работников месте в здании образовательной организации</w:t>
      </w:r>
      <w:r w:rsidRPr="00E83C56">
        <w:rPr>
          <w:rFonts w:eastAsia="Times New Roman"/>
          <w:sz w:val="28"/>
          <w:szCs w:val="28"/>
          <w:u w:val="single"/>
        </w:rPr>
        <w:t>.</w:t>
      </w:r>
    </w:p>
    <w:p w:rsidR="00170520" w:rsidRPr="00E83C56" w:rsidRDefault="00170520" w:rsidP="00E83C56">
      <w:pPr>
        <w:pStyle w:val="3"/>
        <w:ind w:firstLine="709"/>
        <w:contextualSpacing/>
      </w:pPr>
      <w:r w:rsidRPr="00E83C56">
        <w:t>11.1.2. П</w:t>
      </w:r>
      <w:r w:rsidRPr="00E83C56">
        <w:rPr>
          <w:spacing w:val="-6"/>
        </w:rPr>
        <w:t>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170520" w:rsidRPr="00E83C56" w:rsidRDefault="00170520" w:rsidP="00E83C56">
      <w:pPr>
        <w:pStyle w:val="Default"/>
        <w:ind w:firstLine="709"/>
        <w:contextualSpacing/>
        <w:jc w:val="both"/>
        <w:rPr>
          <w:sz w:val="28"/>
          <w:szCs w:val="28"/>
        </w:rPr>
      </w:pPr>
      <w:r w:rsidRPr="00E83C56">
        <w:rPr>
          <w:color w:val="auto"/>
          <w:sz w:val="28"/>
          <w:szCs w:val="28"/>
        </w:rPr>
        <w:t>11.1.3.</w:t>
      </w:r>
      <w:r w:rsidRPr="00E83C56">
        <w:rPr>
          <w:sz w:val="28"/>
          <w:szCs w:val="28"/>
        </w:rPr>
        <w:t>Предоставляет выборному органу первичной профсоюзной организации необходимую информацию по вопросам, связанным с трудом и социально-экономическим развитием Учреждения.</w:t>
      </w:r>
    </w:p>
    <w:p w:rsidR="00170520" w:rsidRPr="00E83C56" w:rsidRDefault="00170520" w:rsidP="00E83C56">
      <w:pPr>
        <w:pStyle w:val="3"/>
        <w:ind w:firstLine="709"/>
        <w:contextualSpacing/>
        <w:rPr>
          <w:spacing w:val="-6"/>
        </w:rPr>
      </w:pPr>
      <w:r w:rsidRPr="00E83C56">
        <w:rPr>
          <w:spacing w:val="-6"/>
        </w:rPr>
        <w:t>11.1.4.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70520" w:rsidRPr="00E83C56" w:rsidRDefault="00170520" w:rsidP="00E83C56">
      <w:pPr>
        <w:pStyle w:val="3"/>
        <w:ind w:firstLine="709"/>
        <w:contextualSpacing/>
        <w:rPr>
          <w:spacing w:val="-6"/>
        </w:rPr>
      </w:pPr>
      <w:r w:rsidRPr="00E83C56">
        <w:rPr>
          <w:spacing w:val="-6"/>
        </w:rPr>
        <w:t xml:space="preserve">11.1.5. Привлекает представителей выборного органа первичной профсоюзной организации для осуществления </w:t>
      </w:r>
      <w:proofErr w:type="gramStart"/>
      <w:r w:rsidRPr="00E83C56">
        <w:rPr>
          <w:spacing w:val="-6"/>
        </w:rPr>
        <w:t>контроля за</w:t>
      </w:r>
      <w:proofErr w:type="gramEnd"/>
      <w:r w:rsidRPr="00E83C56">
        <w:rPr>
          <w:spacing w:val="-6"/>
        </w:rPr>
        <w:t xml:space="preserve"> правильностью расходования фонда оплаты труда, фонда экономии заработной платы, внебюджетного фонда.</w:t>
      </w:r>
    </w:p>
    <w:p w:rsidR="00170520" w:rsidRPr="00E83C56" w:rsidRDefault="00170520" w:rsidP="00E83C56">
      <w:pPr>
        <w:pStyle w:val="Pa9"/>
        <w:spacing w:line="240" w:lineRule="auto"/>
        <w:ind w:firstLine="709"/>
        <w:contextualSpacing/>
        <w:jc w:val="both"/>
        <w:rPr>
          <w:b/>
          <w:color w:val="000000"/>
          <w:sz w:val="28"/>
          <w:szCs w:val="28"/>
        </w:rPr>
      </w:pPr>
      <w:r w:rsidRPr="00E83C56">
        <w:rPr>
          <w:rStyle w:val="A10"/>
          <w:b w:val="0"/>
          <w:sz w:val="28"/>
          <w:szCs w:val="28"/>
        </w:rPr>
        <w:t xml:space="preserve">11.1.6. </w:t>
      </w:r>
      <w:proofErr w:type="gramStart"/>
      <w:r w:rsidRPr="00E83C56">
        <w:rPr>
          <w:rStyle w:val="A10"/>
          <w:b w:val="0"/>
          <w:sz w:val="28"/>
          <w:szCs w:val="28"/>
        </w:rPr>
        <w:t>Предоставляет выборному органу первичной профсоюзной организации по его запросу информацию о численности, составе работников, условиях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w:t>
      </w:r>
      <w:proofErr w:type="gramEnd"/>
      <w:r w:rsidRPr="00E83C56">
        <w:rPr>
          <w:rStyle w:val="A10"/>
          <w:b w:val="0"/>
          <w:sz w:val="28"/>
          <w:szCs w:val="28"/>
        </w:rPr>
        <w:t xml:space="preserve"> аттестации и наградах работников и </w:t>
      </w:r>
      <w:proofErr w:type="spellStart"/>
      <w:r w:rsidRPr="00E83C56">
        <w:rPr>
          <w:rStyle w:val="A10"/>
          <w:b w:val="0"/>
          <w:sz w:val="28"/>
          <w:szCs w:val="28"/>
        </w:rPr>
        <w:t>другую</w:t>
      </w:r>
      <w:r w:rsidRPr="00E83C56">
        <w:rPr>
          <w:color w:val="000000"/>
          <w:sz w:val="28"/>
          <w:szCs w:val="28"/>
        </w:rPr>
        <w:t>необходимую</w:t>
      </w:r>
      <w:proofErr w:type="spellEnd"/>
      <w:r w:rsidRPr="00E83C56">
        <w:rPr>
          <w:color w:val="000000"/>
          <w:sz w:val="28"/>
          <w:szCs w:val="28"/>
        </w:rPr>
        <w:t xml:space="preserve"> </w:t>
      </w:r>
      <w:r w:rsidRPr="00E83C56">
        <w:rPr>
          <w:rStyle w:val="A10"/>
          <w:b w:val="0"/>
          <w:sz w:val="28"/>
          <w:szCs w:val="28"/>
        </w:rPr>
        <w:t>информацию.</w:t>
      </w:r>
    </w:p>
    <w:p w:rsidR="00170520" w:rsidRPr="00E83C56" w:rsidRDefault="00170520" w:rsidP="00E83C56">
      <w:pPr>
        <w:pStyle w:val="Pa9"/>
        <w:spacing w:line="240" w:lineRule="auto"/>
        <w:ind w:firstLine="709"/>
        <w:contextualSpacing/>
        <w:jc w:val="both"/>
        <w:rPr>
          <w:rStyle w:val="A10"/>
          <w:b w:val="0"/>
          <w:bCs w:val="0"/>
          <w:sz w:val="28"/>
          <w:szCs w:val="28"/>
        </w:rPr>
      </w:pPr>
      <w:r w:rsidRPr="00E83C56">
        <w:rPr>
          <w:rStyle w:val="A10"/>
          <w:b w:val="0"/>
          <w:sz w:val="28"/>
          <w:szCs w:val="28"/>
        </w:rPr>
        <w:t>11.1.7. Обеспечивает участие выборного органа первичной профсоюзной организации в работе органов управления образовательной организацией (общее собрание, попечительский, педагогический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170520" w:rsidRPr="00E83C56" w:rsidRDefault="00170520" w:rsidP="00E83C56">
      <w:pPr>
        <w:pStyle w:val="Default"/>
        <w:ind w:firstLine="709"/>
        <w:contextualSpacing/>
        <w:jc w:val="both"/>
        <w:rPr>
          <w:sz w:val="28"/>
          <w:szCs w:val="28"/>
        </w:rPr>
      </w:pPr>
      <w:r w:rsidRPr="00E83C56">
        <w:rPr>
          <w:sz w:val="28"/>
          <w:szCs w:val="28"/>
        </w:rPr>
        <w:t xml:space="preserve">11.1.8. Предоставляет председателю (заместителю председателя) первичной профсоюзной организации, 1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w:t>
      </w:r>
      <w:r w:rsidRPr="00E83C56">
        <w:rPr>
          <w:sz w:val="28"/>
          <w:szCs w:val="28"/>
        </w:rPr>
        <w:lastRenderedPageBreak/>
        <w:t>течение 3-х дней по вопросам трудового права, пенсионного и социального обеспечения, охраны труда и другим социально-трудовым вопросам.</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11.1.10. </w:t>
      </w:r>
      <w:r w:rsidRPr="00E83C56">
        <w:rPr>
          <w:iCs/>
          <w:color w:val="auto"/>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количестве 3 календарных дней, заместителям председателя - 2 календарных дня; членам контрольно-ревизионной комиссии первичной профсоюзной организации – 2 календарных дня.</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11.1.11. </w:t>
      </w:r>
      <w:proofErr w:type="spellStart"/>
      <w:proofErr w:type="gramStart"/>
      <w:r w:rsidRPr="00E83C56">
        <w:rPr>
          <w:color w:val="auto"/>
          <w:sz w:val="28"/>
          <w:szCs w:val="28"/>
        </w:rPr>
        <w:t>В</w:t>
      </w:r>
      <w:r w:rsidRPr="00E83C56">
        <w:rPr>
          <w:iCs/>
          <w:color w:val="auto"/>
          <w:sz w:val="28"/>
          <w:szCs w:val="28"/>
        </w:rPr>
        <w:t>целях</w:t>
      </w:r>
      <w:proofErr w:type="spellEnd"/>
      <w:r w:rsidRPr="00E83C56">
        <w:rPr>
          <w:iCs/>
          <w:color w:val="auto"/>
          <w:sz w:val="28"/>
          <w:szCs w:val="28"/>
        </w:rPr>
        <w:t xml:space="preserve">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r w:rsidRPr="00E83C56">
        <w:rPr>
          <w:rStyle w:val="a7"/>
          <w:iCs/>
          <w:color w:val="auto"/>
          <w:sz w:val="28"/>
          <w:szCs w:val="28"/>
        </w:rPr>
        <w:footnoteReference w:id="55"/>
      </w:r>
      <w:r w:rsidRPr="00E83C56">
        <w:rPr>
          <w:iCs/>
          <w:color w:val="auto"/>
          <w:sz w:val="28"/>
          <w:szCs w:val="28"/>
        </w:rPr>
        <w:t>.</w:t>
      </w:r>
      <w:proofErr w:type="gramEnd"/>
    </w:p>
    <w:p w:rsidR="00170520" w:rsidRPr="00E83C56" w:rsidRDefault="00170520" w:rsidP="00E83C56">
      <w:pPr>
        <w:pStyle w:val="Default"/>
        <w:ind w:firstLine="709"/>
        <w:contextualSpacing/>
        <w:jc w:val="both"/>
        <w:rPr>
          <w:sz w:val="28"/>
          <w:szCs w:val="28"/>
        </w:rPr>
      </w:pPr>
      <w:r w:rsidRPr="00E83C56">
        <w:rPr>
          <w:sz w:val="28"/>
          <w:szCs w:val="28"/>
        </w:rPr>
        <w:t>11.2.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170520" w:rsidRPr="00E83C56" w:rsidRDefault="00170520" w:rsidP="00E83C56">
      <w:pPr>
        <w:autoSpaceDE w:val="0"/>
        <w:autoSpaceDN w:val="0"/>
        <w:adjustRightInd w:val="0"/>
        <w:spacing w:after="0" w:line="240" w:lineRule="auto"/>
        <w:ind w:firstLine="709"/>
        <w:contextualSpacing/>
        <w:jc w:val="both"/>
        <w:rPr>
          <w:rFonts w:ascii="Times New Roman" w:eastAsia="Calibri" w:hAnsi="Times New Roman" w:cs="Times New Roman"/>
          <w:strike/>
          <w:color w:val="000000"/>
          <w:sz w:val="28"/>
          <w:szCs w:val="28"/>
          <w:lang w:eastAsia="en-US"/>
        </w:rPr>
      </w:pPr>
      <w:r w:rsidRPr="00E83C56">
        <w:rPr>
          <w:rFonts w:ascii="Times New Roman" w:hAnsi="Times New Roman" w:cs="Times New Roman"/>
          <w:sz w:val="28"/>
          <w:szCs w:val="28"/>
        </w:rPr>
        <w:t>11.2.1. </w:t>
      </w:r>
      <w:r w:rsidRPr="00E83C56">
        <w:rPr>
          <w:rFonts w:ascii="Times New Roman" w:eastAsia="Calibri" w:hAnsi="Times New Roman" w:cs="Times New Roman"/>
          <w:color w:val="000000"/>
          <w:sz w:val="28"/>
          <w:szCs w:val="28"/>
          <w:lang w:eastAsia="en-US"/>
        </w:rPr>
        <w:t xml:space="preserve">Члены </w:t>
      </w:r>
      <w:r w:rsidRPr="00E83C56">
        <w:rPr>
          <w:rFonts w:ascii="Times New Roman" w:hAnsi="Times New Roman" w:cs="Times New Roman"/>
          <w:sz w:val="28"/>
          <w:szCs w:val="28"/>
        </w:rPr>
        <w:t>выборного органа первичной профсоюзной организации</w:t>
      </w:r>
      <w:r w:rsidRPr="00E83C56">
        <w:rPr>
          <w:rFonts w:ascii="Times New Roman" w:eastAsia="Calibri" w:hAnsi="Times New Roman" w:cs="Times New Roman"/>
          <w:color w:val="000000"/>
          <w:sz w:val="28"/>
          <w:szCs w:val="28"/>
          <w:lang w:eastAsia="en-US"/>
        </w:rPr>
        <w:t xml:space="preserve">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E83C56">
        <w:rPr>
          <w:rFonts w:ascii="Times New Roman" w:hAnsi="Times New Roman" w:cs="Times New Roman"/>
          <w:color w:val="000000"/>
          <w:sz w:val="28"/>
          <w:szCs w:val="28"/>
          <w:shd w:val="clear" w:color="auto" w:fill="FFFFFF"/>
        </w:rPr>
        <w:t>, подготовки проекта коллективного договора и заключения коллективного договора</w:t>
      </w:r>
      <w:r w:rsidRPr="00E83C56">
        <w:rPr>
          <w:rFonts w:ascii="Times New Roman" w:eastAsia="Calibri" w:hAnsi="Times New Roman" w:cs="Times New Roman"/>
          <w:color w:val="000000"/>
          <w:sz w:val="28"/>
          <w:szCs w:val="28"/>
          <w:lang w:eastAsia="en-US"/>
        </w:rPr>
        <w:t>.</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83C56">
        <w:rPr>
          <w:rFonts w:ascii="Times New Roman" w:eastAsia="Calibri" w:hAnsi="Times New Roman" w:cs="Times New Roman"/>
          <w:color w:val="000000"/>
          <w:sz w:val="28"/>
          <w:szCs w:val="28"/>
          <w:lang w:eastAsia="en-US"/>
        </w:rPr>
        <w:t>11.2.2. </w:t>
      </w:r>
      <w:r w:rsidRPr="00E83C56">
        <w:rPr>
          <w:rFonts w:ascii="Times New Roman" w:hAnsi="Times New Roman" w:cs="Times New Roman"/>
          <w:color w:val="000000"/>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11.2.3. </w:t>
      </w:r>
      <w:proofErr w:type="gramStart"/>
      <w:r w:rsidRPr="00E83C56">
        <w:rPr>
          <w:rFonts w:ascii="Times New Roman" w:hAnsi="Times New Roman" w:cs="Times New Roman"/>
          <w:color w:val="000000"/>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E83C56">
        <w:rPr>
          <w:rFonts w:ascii="Times New Roman" w:hAnsi="Times New Roman" w:cs="Times New Roman"/>
          <w:color w:val="000000"/>
          <w:sz w:val="28"/>
          <w:szCs w:val="28"/>
        </w:rPr>
        <w:t xml:space="preserve"> (часть третья статьи 39 ТК РФ).</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11.2.4. </w:t>
      </w:r>
      <w:proofErr w:type="gramStart"/>
      <w:r w:rsidRPr="00E83C56">
        <w:rPr>
          <w:rFonts w:ascii="Times New Roman" w:hAnsi="Times New Roman" w:cs="Times New Roman"/>
          <w:color w:val="000000"/>
          <w:sz w:val="28"/>
          <w:szCs w:val="28"/>
        </w:rPr>
        <w:t xml:space="preserve">Члены выборного органа первичной профсоюзной организации включаются в состав аттестационной комиссии </w:t>
      </w:r>
      <w:r w:rsidRPr="00E83C56">
        <w:rPr>
          <w:rFonts w:ascii="Times New Roman" w:hAnsi="Times New Roman" w:cs="Times New Roman"/>
          <w:iCs/>
          <w:sz w:val="28"/>
          <w:szCs w:val="28"/>
        </w:rPr>
        <w:t xml:space="preserve">образовательной организации </w:t>
      </w:r>
      <w:r w:rsidRPr="00E83C56">
        <w:rPr>
          <w:rFonts w:ascii="Times New Roman" w:hAnsi="Times New Roman" w:cs="Times New Roman"/>
          <w:color w:val="000000"/>
          <w:sz w:val="28"/>
          <w:szCs w:val="28"/>
        </w:rPr>
        <w:t xml:space="preserve">комиссий </w:t>
      </w:r>
      <w:r w:rsidRPr="00E83C56">
        <w:rPr>
          <w:rFonts w:ascii="Times New Roman" w:hAnsi="Times New Roman" w:cs="Times New Roman"/>
          <w:iCs/>
          <w:sz w:val="28"/>
          <w:szCs w:val="28"/>
        </w:rPr>
        <w:t xml:space="preserve">образовательной организации </w:t>
      </w:r>
      <w:r w:rsidRPr="00E83C56">
        <w:rPr>
          <w:rFonts w:ascii="Times New Roman" w:hAnsi="Times New Roman" w:cs="Times New Roman"/>
          <w:color w:val="000000"/>
          <w:sz w:val="28"/>
          <w:szCs w:val="28"/>
        </w:rPr>
        <w:t xml:space="preserve">по определению учебной нагрузки </w:t>
      </w:r>
      <w:r w:rsidRPr="00E83C56">
        <w:rPr>
          <w:rFonts w:ascii="Times New Roman" w:hAnsi="Times New Roman" w:cs="Times New Roman"/>
          <w:color w:val="000000"/>
          <w:sz w:val="28"/>
          <w:szCs w:val="28"/>
        </w:rPr>
        <w:lastRenderedPageBreak/>
        <w:t>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11.2.5.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170520" w:rsidRPr="00E83C56" w:rsidRDefault="00170520" w:rsidP="00E83C56">
      <w:pPr>
        <w:pStyle w:val="Pa16"/>
        <w:spacing w:line="240" w:lineRule="auto"/>
        <w:ind w:firstLine="709"/>
        <w:contextualSpacing/>
        <w:jc w:val="both"/>
        <w:rPr>
          <w:color w:val="000000"/>
          <w:sz w:val="28"/>
          <w:szCs w:val="28"/>
        </w:rPr>
      </w:pPr>
      <w:r w:rsidRPr="00E83C56">
        <w:rPr>
          <w:color w:val="000000"/>
          <w:sz w:val="28"/>
          <w:szCs w:val="28"/>
        </w:rPr>
        <w:t>11.3. Стороны совместно:</w:t>
      </w:r>
    </w:p>
    <w:p w:rsidR="00170520" w:rsidRPr="00E83C56" w:rsidRDefault="00170520" w:rsidP="00E83C56">
      <w:pPr>
        <w:pStyle w:val="Pa16"/>
        <w:spacing w:line="240" w:lineRule="auto"/>
        <w:ind w:firstLine="709"/>
        <w:contextualSpacing/>
        <w:jc w:val="both"/>
        <w:rPr>
          <w:iCs/>
          <w:sz w:val="28"/>
          <w:szCs w:val="28"/>
        </w:rPr>
      </w:pPr>
      <w:r w:rsidRPr="00E83C56">
        <w:rPr>
          <w:iCs/>
          <w:sz w:val="28"/>
          <w:szCs w:val="28"/>
        </w:rPr>
        <w:t xml:space="preserve">11.3.1.Представляют работников к награждению отраслевыми и иными наградами, ходатайствуют о представлении к наградам, </w:t>
      </w:r>
      <w:r w:rsidRPr="00E83C56">
        <w:rPr>
          <w:sz w:val="28"/>
          <w:szCs w:val="28"/>
        </w:rPr>
        <w:t xml:space="preserve">присвоении почетных званий </w:t>
      </w:r>
      <w:r w:rsidRPr="00E83C56">
        <w:rPr>
          <w:iCs/>
          <w:sz w:val="28"/>
          <w:szCs w:val="28"/>
        </w:rPr>
        <w:t>работникам образовательной организации.</w:t>
      </w:r>
    </w:p>
    <w:p w:rsidR="00170520" w:rsidRPr="00E83C56" w:rsidRDefault="00170520" w:rsidP="00E83C56">
      <w:pPr>
        <w:pStyle w:val="Default"/>
        <w:ind w:firstLine="709"/>
        <w:contextualSpacing/>
        <w:jc w:val="both"/>
        <w:rPr>
          <w:sz w:val="28"/>
          <w:szCs w:val="28"/>
        </w:rPr>
      </w:pPr>
      <w:r w:rsidRPr="00E83C56">
        <w:rPr>
          <w:sz w:val="28"/>
          <w:szCs w:val="28"/>
        </w:rPr>
        <w:t xml:space="preserve">11.3.2.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w:t>
      </w:r>
      <w:proofErr w:type="spellStart"/>
      <w:r w:rsidRPr="00E83C56">
        <w:rPr>
          <w:sz w:val="28"/>
          <w:szCs w:val="28"/>
        </w:rPr>
        <w:t>еёвыборного</w:t>
      </w:r>
      <w:proofErr w:type="spellEnd"/>
      <w:r w:rsidRPr="00E83C56">
        <w:rPr>
          <w:sz w:val="28"/>
          <w:szCs w:val="28"/>
        </w:rPr>
        <w:t xml:space="preserve"> органа по реализации уставных задач Профсоюза.</w:t>
      </w:r>
    </w:p>
    <w:p w:rsidR="00170520" w:rsidRPr="00E83C56" w:rsidRDefault="00170520" w:rsidP="00E83C5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83C56">
        <w:rPr>
          <w:rFonts w:ascii="Times New Roman" w:hAnsi="Times New Roman" w:cs="Times New Roman"/>
          <w:color w:val="000000"/>
          <w:sz w:val="28"/>
          <w:szCs w:val="28"/>
        </w:rPr>
        <w:t>11.4.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8E0E26" w:rsidRPr="00E83C56" w:rsidRDefault="00170520" w:rsidP="00E83C56">
      <w:pPr>
        <w:pStyle w:val="Pa6"/>
        <w:spacing w:line="240" w:lineRule="auto"/>
        <w:ind w:firstLine="709"/>
        <w:contextualSpacing/>
        <w:jc w:val="center"/>
        <w:rPr>
          <w:rFonts w:eastAsia="Times New Roman"/>
          <w:b/>
          <w:color w:val="000000"/>
          <w:sz w:val="28"/>
          <w:szCs w:val="28"/>
        </w:rPr>
      </w:pPr>
      <w:r w:rsidRPr="00E83C56">
        <w:rPr>
          <w:b/>
          <w:color w:val="000000"/>
          <w:sz w:val="28"/>
          <w:szCs w:val="28"/>
          <w:lang w:eastAsia="en-US"/>
        </w:rPr>
        <w:t>РАЗДЕЛ X</w:t>
      </w:r>
      <w:r w:rsidRPr="00E83C56">
        <w:rPr>
          <w:b/>
          <w:bCs/>
          <w:sz w:val="28"/>
          <w:szCs w:val="28"/>
        </w:rPr>
        <w:t>I</w:t>
      </w:r>
      <w:r w:rsidRPr="00E83C56">
        <w:rPr>
          <w:b/>
          <w:bCs/>
          <w:sz w:val="28"/>
          <w:szCs w:val="28"/>
          <w:lang w:val="en-US"/>
        </w:rPr>
        <w:t>I</w:t>
      </w:r>
      <w:r w:rsidRPr="00E83C56">
        <w:rPr>
          <w:b/>
          <w:color w:val="000000"/>
          <w:sz w:val="28"/>
          <w:szCs w:val="28"/>
          <w:lang w:eastAsia="en-US"/>
        </w:rPr>
        <w:t>.</w:t>
      </w:r>
      <w:r w:rsidRPr="00E83C56">
        <w:rPr>
          <w:rFonts w:eastAsia="Times New Roman"/>
          <w:b/>
          <w:color w:val="000000"/>
          <w:sz w:val="28"/>
          <w:szCs w:val="28"/>
        </w:rPr>
        <w:t> </w:t>
      </w:r>
    </w:p>
    <w:p w:rsidR="00170520" w:rsidRPr="00E83C56" w:rsidRDefault="00170520" w:rsidP="00E83C56">
      <w:pPr>
        <w:pStyle w:val="Pa6"/>
        <w:spacing w:line="240" w:lineRule="auto"/>
        <w:contextualSpacing/>
        <w:jc w:val="center"/>
        <w:rPr>
          <w:rFonts w:eastAsia="Times New Roman"/>
          <w:b/>
          <w:color w:val="000000"/>
          <w:sz w:val="28"/>
          <w:szCs w:val="28"/>
        </w:rPr>
      </w:pPr>
      <w:proofErr w:type="gramStart"/>
      <w:r w:rsidRPr="00E83C56">
        <w:rPr>
          <w:rFonts w:eastAsia="Times New Roman"/>
          <w:b/>
          <w:color w:val="000000"/>
          <w:sz w:val="28"/>
          <w:szCs w:val="28"/>
        </w:rPr>
        <w:t>КОНТРОЛЬ ЗА</w:t>
      </w:r>
      <w:proofErr w:type="gramEnd"/>
      <w:r w:rsidRPr="00E83C56">
        <w:rPr>
          <w:rFonts w:eastAsia="Times New Roman"/>
          <w:b/>
          <w:color w:val="000000"/>
          <w:sz w:val="28"/>
          <w:szCs w:val="28"/>
        </w:rPr>
        <w:t xml:space="preserve"> ВЫПОЛНЕНИЕМ КОЛЛЕКТИВНОГО ДОГОВОРА.</w:t>
      </w:r>
    </w:p>
    <w:p w:rsidR="00170520" w:rsidRPr="00E83C56" w:rsidRDefault="008E0E26" w:rsidP="00E83C56">
      <w:pPr>
        <w:pStyle w:val="Pa6"/>
        <w:spacing w:line="240" w:lineRule="auto"/>
        <w:contextualSpacing/>
        <w:rPr>
          <w:b/>
          <w:sz w:val="28"/>
          <w:szCs w:val="28"/>
        </w:rPr>
      </w:pPr>
      <w:r w:rsidRPr="00E83C56">
        <w:rPr>
          <w:b/>
          <w:sz w:val="28"/>
          <w:szCs w:val="28"/>
        </w:rPr>
        <w:t xml:space="preserve">      </w:t>
      </w:r>
      <w:r w:rsidR="00170520" w:rsidRPr="00E83C56">
        <w:rPr>
          <w:b/>
          <w:sz w:val="28"/>
          <w:szCs w:val="28"/>
        </w:rPr>
        <w:t>ОТВЕТСТВЕННОСТЬ СТОРОН КОЛЛЕКТИВНОГО ДОГОВОРА</w:t>
      </w:r>
    </w:p>
    <w:p w:rsidR="00170520" w:rsidRPr="00E83C56" w:rsidRDefault="00170520" w:rsidP="00E83C56">
      <w:pPr>
        <w:pStyle w:val="Pa16"/>
        <w:spacing w:line="240" w:lineRule="auto"/>
        <w:ind w:firstLine="709"/>
        <w:contextualSpacing/>
        <w:jc w:val="center"/>
        <w:rPr>
          <w:rFonts w:eastAsia="Times New Roman"/>
          <w:color w:val="000000"/>
          <w:sz w:val="28"/>
          <w:szCs w:val="28"/>
        </w:rPr>
      </w:pPr>
    </w:p>
    <w:p w:rsidR="00170520" w:rsidRPr="00E83C56" w:rsidRDefault="00170520" w:rsidP="00E83C56">
      <w:pPr>
        <w:pStyle w:val="Pa16"/>
        <w:spacing w:line="240" w:lineRule="auto"/>
        <w:ind w:firstLine="709"/>
        <w:contextualSpacing/>
        <w:jc w:val="both"/>
        <w:rPr>
          <w:rFonts w:eastAsia="Times New Roman"/>
          <w:color w:val="000000"/>
          <w:sz w:val="28"/>
          <w:szCs w:val="28"/>
        </w:rPr>
      </w:pPr>
      <w:r w:rsidRPr="00E83C56">
        <w:rPr>
          <w:rFonts w:eastAsia="Times New Roman"/>
          <w:color w:val="000000"/>
          <w:sz w:val="28"/>
          <w:szCs w:val="28"/>
        </w:rPr>
        <w:t>12.1. </w:t>
      </w:r>
      <w:proofErr w:type="gramStart"/>
      <w:r w:rsidRPr="00E83C56">
        <w:rPr>
          <w:rFonts w:eastAsia="Times New Roman"/>
          <w:color w:val="000000"/>
          <w:sz w:val="28"/>
          <w:szCs w:val="28"/>
        </w:rPr>
        <w:t>Контроль за</w:t>
      </w:r>
      <w:proofErr w:type="gramEnd"/>
      <w:r w:rsidRPr="00E83C56">
        <w:rPr>
          <w:rFonts w:eastAsia="Times New Roman"/>
          <w:color w:val="000000"/>
          <w:sz w:val="28"/>
          <w:szCs w:val="28"/>
        </w:rPr>
        <w:t xml:space="preserve"> выполнением настоящего коллективного договора осуществляется сторонами и их представителями, комиссией </w:t>
      </w:r>
      <w:r w:rsidRPr="00E83C56">
        <w:rPr>
          <w:color w:val="000000"/>
          <w:sz w:val="28"/>
          <w:szCs w:val="28"/>
          <w:lang w:eastAsia="en-US"/>
        </w:rPr>
        <w:t>для ведения коллективных переговоров</w:t>
      </w:r>
      <w:r w:rsidRPr="00E83C56">
        <w:rPr>
          <w:color w:val="000000"/>
          <w:sz w:val="28"/>
          <w:szCs w:val="28"/>
          <w:shd w:val="clear" w:color="auto" w:fill="FFFFFF"/>
        </w:rPr>
        <w:t xml:space="preserve">, подготовки проекта коллективного договора и заключения коллективного договора </w:t>
      </w:r>
      <w:r w:rsidRPr="00E83C56">
        <w:rPr>
          <w:rFonts w:eastAsia="Times New Roman"/>
          <w:color w:val="000000"/>
          <w:sz w:val="28"/>
          <w:szCs w:val="28"/>
        </w:rPr>
        <w:t>Муниципального автономного учреждения дополнительного образования «Центра развития творчества детей и юношества»</w:t>
      </w:r>
    </w:p>
    <w:p w:rsidR="00170520" w:rsidRPr="00E83C56" w:rsidRDefault="00170520" w:rsidP="00E83C56">
      <w:pPr>
        <w:pStyle w:val="Default"/>
        <w:ind w:firstLine="709"/>
        <w:contextualSpacing/>
        <w:jc w:val="both"/>
        <w:rPr>
          <w:sz w:val="28"/>
          <w:szCs w:val="28"/>
        </w:rPr>
      </w:pPr>
      <w:r w:rsidRPr="00E83C56">
        <w:rPr>
          <w:sz w:val="28"/>
          <w:szCs w:val="28"/>
        </w:rPr>
        <w:t>12.2. </w:t>
      </w:r>
      <w:r w:rsidRPr="00E83C56">
        <w:rPr>
          <w:bCs/>
          <w:sz w:val="28"/>
          <w:szCs w:val="28"/>
        </w:rPr>
        <w:t xml:space="preserve">Стороны договорились и обязуются: </w:t>
      </w:r>
    </w:p>
    <w:p w:rsidR="00170520" w:rsidRPr="00E83C56" w:rsidRDefault="00170520" w:rsidP="00E83C56">
      <w:pPr>
        <w:pStyle w:val="Default"/>
        <w:ind w:firstLine="709"/>
        <w:contextualSpacing/>
        <w:jc w:val="both"/>
        <w:rPr>
          <w:sz w:val="28"/>
          <w:szCs w:val="28"/>
        </w:rPr>
      </w:pPr>
      <w:r w:rsidRPr="00E83C56">
        <w:rPr>
          <w:sz w:val="28"/>
          <w:szCs w:val="28"/>
        </w:rPr>
        <w:t xml:space="preserve">12.2.1. Обеспечивать реальное выполнение и действенный </w:t>
      </w:r>
      <w:proofErr w:type="gramStart"/>
      <w:r w:rsidRPr="00E83C56">
        <w:rPr>
          <w:sz w:val="28"/>
          <w:szCs w:val="28"/>
        </w:rPr>
        <w:t>контроль за</w:t>
      </w:r>
      <w:proofErr w:type="gramEnd"/>
      <w:r w:rsidRPr="00E83C56">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170520" w:rsidRPr="00E83C56" w:rsidRDefault="00170520" w:rsidP="00E83C56">
      <w:pPr>
        <w:pStyle w:val="Default"/>
        <w:ind w:firstLine="709"/>
        <w:contextualSpacing/>
        <w:jc w:val="both"/>
        <w:rPr>
          <w:sz w:val="28"/>
          <w:szCs w:val="28"/>
        </w:rPr>
      </w:pPr>
      <w:r w:rsidRPr="00E83C56">
        <w:rPr>
          <w:sz w:val="28"/>
          <w:szCs w:val="28"/>
        </w:rPr>
        <w:t xml:space="preserve">12.2.2.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170520" w:rsidRPr="00E83C56" w:rsidRDefault="00170520" w:rsidP="00E83C56">
      <w:pPr>
        <w:pStyle w:val="Default"/>
        <w:ind w:firstLine="709"/>
        <w:contextualSpacing/>
        <w:jc w:val="both"/>
        <w:rPr>
          <w:sz w:val="28"/>
          <w:szCs w:val="28"/>
        </w:rPr>
      </w:pPr>
      <w:r w:rsidRPr="00E83C56">
        <w:rPr>
          <w:sz w:val="28"/>
          <w:szCs w:val="28"/>
        </w:rPr>
        <w:t xml:space="preserve">12.2.3. Проводить обсуждение итогов выполнения коллективного договора и </w:t>
      </w:r>
      <w:proofErr w:type="gramStart"/>
      <w:r w:rsidRPr="00E83C56">
        <w:rPr>
          <w:sz w:val="28"/>
          <w:szCs w:val="28"/>
        </w:rPr>
        <w:t>отчитываться о</w:t>
      </w:r>
      <w:proofErr w:type="gramEnd"/>
      <w:r w:rsidRPr="00E83C56">
        <w:rPr>
          <w:sz w:val="28"/>
          <w:szCs w:val="28"/>
        </w:rPr>
        <w:t xml:space="preserve"> его выполнении на общем собрании (конференции) работников не реже одного раза в год.</w:t>
      </w:r>
    </w:p>
    <w:p w:rsidR="00170520" w:rsidRPr="00E83C56" w:rsidRDefault="00170520" w:rsidP="00E83C56">
      <w:pPr>
        <w:pStyle w:val="Default"/>
        <w:ind w:firstLine="709"/>
        <w:contextualSpacing/>
        <w:jc w:val="both"/>
        <w:rPr>
          <w:sz w:val="28"/>
          <w:szCs w:val="28"/>
        </w:rPr>
      </w:pPr>
      <w:r w:rsidRPr="00E83C56">
        <w:rPr>
          <w:sz w:val="28"/>
          <w:szCs w:val="28"/>
        </w:rPr>
        <w:lastRenderedPageBreak/>
        <w:t xml:space="preserve">12.2.4. Разъяснять положения и обязательства сторон коллективного договора работникам образовательной организации. </w:t>
      </w:r>
    </w:p>
    <w:p w:rsidR="00170520" w:rsidRPr="00E83C56" w:rsidRDefault="00170520" w:rsidP="00E83C56">
      <w:pPr>
        <w:pStyle w:val="Default"/>
        <w:ind w:firstLine="709"/>
        <w:contextualSpacing/>
        <w:jc w:val="both"/>
        <w:rPr>
          <w:sz w:val="28"/>
          <w:szCs w:val="28"/>
        </w:rPr>
      </w:pPr>
      <w:r w:rsidRPr="00E83C56">
        <w:rPr>
          <w:sz w:val="28"/>
          <w:szCs w:val="28"/>
        </w:rPr>
        <w:t xml:space="preserve">12.2.5. Представлять другой стороне необходимую информацию в рамках осуществления </w:t>
      </w:r>
      <w:proofErr w:type="gramStart"/>
      <w:r w:rsidRPr="00E83C56">
        <w:rPr>
          <w:sz w:val="28"/>
          <w:szCs w:val="28"/>
        </w:rPr>
        <w:t>контроля за</w:t>
      </w:r>
      <w:proofErr w:type="gramEnd"/>
      <w:r w:rsidRPr="00E83C56">
        <w:rPr>
          <w:sz w:val="28"/>
          <w:szCs w:val="28"/>
        </w:rPr>
        <w:t xml:space="preserve"> выполнением условий коллективного договора </w:t>
      </w:r>
      <w:r w:rsidRPr="00E83C56">
        <w:rPr>
          <w:iCs/>
          <w:sz w:val="28"/>
          <w:szCs w:val="28"/>
        </w:rPr>
        <w:t>в течение 10 дней</w:t>
      </w:r>
      <w:r w:rsidRPr="00E83C56">
        <w:rPr>
          <w:sz w:val="28"/>
          <w:szCs w:val="28"/>
        </w:rPr>
        <w:t xml:space="preserve"> со дня получения соответствующего письменного запроса</w:t>
      </w:r>
      <w:r w:rsidRPr="00E83C56">
        <w:rPr>
          <w:rStyle w:val="a7"/>
          <w:sz w:val="28"/>
          <w:szCs w:val="28"/>
        </w:rPr>
        <w:footnoteReference w:id="56"/>
      </w:r>
      <w:r w:rsidRPr="00E83C56">
        <w:rPr>
          <w:sz w:val="28"/>
          <w:szCs w:val="28"/>
        </w:rPr>
        <w:t>.</w:t>
      </w:r>
    </w:p>
    <w:p w:rsidR="00170520" w:rsidRPr="00E83C56" w:rsidRDefault="00170520" w:rsidP="00E83C56">
      <w:pPr>
        <w:pStyle w:val="Default"/>
        <w:ind w:firstLine="709"/>
        <w:contextualSpacing/>
        <w:jc w:val="both"/>
        <w:rPr>
          <w:sz w:val="28"/>
          <w:szCs w:val="28"/>
        </w:rPr>
      </w:pPr>
      <w:r w:rsidRPr="00E83C56">
        <w:rPr>
          <w:sz w:val="28"/>
          <w:szCs w:val="28"/>
        </w:rPr>
        <w:t xml:space="preserve">12.2.6.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E83C56">
        <w:rPr>
          <w:color w:val="auto"/>
          <w:sz w:val="28"/>
          <w:szCs w:val="28"/>
        </w:rPr>
        <w:t>выборного органа первичной профсоюзной организации</w:t>
      </w:r>
      <w:r w:rsidRPr="00E83C56">
        <w:rPr>
          <w:sz w:val="28"/>
          <w:szCs w:val="28"/>
        </w:rPr>
        <w:t xml:space="preserve">. </w:t>
      </w:r>
    </w:p>
    <w:p w:rsidR="00170520" w:rsidRPr="00E83C56" w:rsidRDefault="00170520" w:rsidP="00E83C56">
      <w:pPr>
        <w:pStyle w:val="Default"/>
        <w:ind w:firstLine="709"/>
        <w:contextualSpacing/>
        <w:jc w:val="both"/>
        <w:rPr>
          <w:sz w:val="28"/>
          <w:szCs w:val="28"/>
        </w:rPr>
      </w:pPr>
      <w:r w:rsidRPr="00E83C56">
        <w:rPr>
          <w:sz w:val="28"/>
          <w:szCs w:val="28"/>
        </w:rPr>
        <w:t xml:space="preserve">12.2.7. Выборный орган первичной профсоюзной </w:t>
      </w:r>
      <w:proofErr w:type="spellStart"/>
      <w:r w:rsidRPr="00E83C56">
        <w:rPr>
          <w:sz w:val="28"/>
          <w:szCs w:val="28"/>
        </w:rPr>
        <w:t>организацииотвечает</w:t>
      </w:r>
      <w:proofErr w:type="spellEnd"/>
      <w:r w:rsidRPr="00E83C56">
        <w:rPr>
          <w:sz w:val="28"/>
          <w:szCs w:val="28"/>
        </w:rPr>
        <w:t xml:space="preserve">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5C2835" w:rsidRPr="00E83C56" w:rsidRDefault="005C2835" w:rsidP="00E83C56">
      <w:pPr>
        <w:pStyle w:val="Default"/>
        <w:ind w:firstLine="709"/>
        <w:contextualSpacing/>
        <w:jc w:val="both"/>
        <w:rPr>
          <w:sz w:val="28"/>
          <w:szCs w:val="28"/>
        </w:rPr>
      </w:pPr>
    </w:p>
    <w:p w:rsidR="00170520" w:rsidRPr="00E83C56" w:rsidRDefault="00170520" w:rsidP="00E83C56">
      <w:pPr>
        <w:pStyle w:val="Default"/>
        <w:ind w:firstLine="709"/>
        <w:contextualSpacing/>
        <w:jc w:val="center"/>
        <w:rPr>
          <w:b/>
          <w:bCs/>
          <w:sz w:val="28"/>
          <w:szCs w:val="28"/>
        </w:rPr>
      </w:pPr>
      <w:r w:rsidRPr="00E83C56">
        <w:rPr>
          <w:b/>
          <w:bCs/>
          <w:sz w:val="28"/>
          <w:szCs w:val="28"/>
        </w:rPr>
        <w:t xml:space="preserve">РАЗДЕЛ </w:t>
      </w:r>
      <w:proofErr w:type="gramStart"/>
      <w:r w:rsidRPr="00E83C56">
        <w:rPr>
          <w:b/>
          <w:bCs/>
          <w:sz w:val="28"/>
          <w:szCs w:val="28"/>
        </w:rPr>
        <w:t>Х</w:t>
      </w:r>
      <w:proofErr w:type="gramEnd"/>
      <w:r w:rsidRPr="00E83C56">
        <w:rPr>
          <w:b/>
          <w:bCs/>
          <w:sz w:val="28"/>
          <w:szCs w:val="28"/>
        </w:rPr>
        <w:t>II</w:t>
      </w:r>
      <w:r w:rsidRPr="00E83C56">
        <w:rPr>
          <w:b/>
          <w:bCs/>
          <w:sz w:val="28"/>
          <w:szCs w:val="28"/>
          <w:lang w:val="en-US"/>
        </w:rPr>
        <w:t>I</w:t>
      </w:r>
      <w:r w:rsidRPr="00E83C56">
        <w:rPr>
          <w:b/>
          <w:bCs/>
          <w:sz w:val="28"/>
          <w:szCs w:val="28"/>
        </w:rPr>
        <w:t xml:space="preserve">. </w:t>
      </w:r>
    </w:p>
    <w:p w:rsidR="00170520" w:rsidRPr="00E83C56" w:rsidRDefault="00170520" w:rsidP="00E83C56">
      <w:pPr>
        <w:pStyle w:val="Default"/>
        <w:ind w:firstLine="709"/>
        <w:contextualSpacing/>
        <w:jc w:val="center"/>
        <w:rPr>
          <w:b/>
          <w:bCs/>
          <w:sz w:val="28"/>
          <w:szCs w:val="28"/>
        </w:rPr>
      </w:pPr>
      <w:r w:rsidRPr="00E83C56">
        <w:rPr>
          <w:b/>
          <w:bCs/>
          <w:sz w:val="28"/>
          <w:szCs w:val="28"/>
        </w:rPr>
        <w:t>ЗАКЛЮЧИТЕЛЬНЫЕ ПОЛОЖЕНИЯ</w:t>
      </w:r>
    </w:p>
    <w:p w:rsidR="00170520" w:rsidRPr="00E83C56" w:rsidRDefault="00170520" w:rsidP="00E83C56">
      <w:pPr>
        <w:pStyle w:val="Default"/>
        <w:ind w:firstLine="709"/>
        <w:contextualSpacing/>
        <w:jc w:val="center"/>
        <w:rPr>
          <w:sz w:val="28"/>
          <w:szCs w:val="28"/>
        </w:rPr>
      </w:pPr>
    </w:p>
    <w:p w:rsidR="00170520" w:rsidRPr="00E83C56" w:rsidRDefault="00170520" w:rsidP="00E83C56">
      <w:pPr>
        <w:pStyle w:val="Default"/>
        <w:ind w:firstLine="709"/>
        <w:contextualSpacing/>
        <w:jc w:val="both"/>
        <w:rPr>
          <w:sz w:val="28"/>
          <w:szCs w:val="28"/>
        </w:rPr>
      </w:pPr>
      <w:r w:rsidRPr="00E83C56">
        <w:rPr>
          <w:sz w:val="28"/>
          <w:szCs w:val="28"/>
        </w:rPr>
        <w:t>13.1. </w:t>
      </w:r>
      <w:proofErr w:type="gramStart"/>
      <w:r w:rsidRPr="00E83C56">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E83C56">
        <w:rPr>
          <w:sz w:val="28"/>
          <w:szCs w:val="28"/>
        </w:rPr>
        <w:t>локальными нормативными актами образовательной организации, содержащие нормы трудового права, являющиеся</w:t>
      </w:r>
      <w:r w:rsidRPr="00E83C56">
        <w:rPr>
          <w:color w:val="auto"/>
          <w:sz w:val="28"/>
          <w:szCs w:val="28"/>
        </w:rPr>
        <w:t xml:space="preserve"> приложениями к коллективному договору, всех работников образовательной организации в течение 10 дней после его подписания,</w:t>
      </w:r>
      <w:r w:rsidRPr="00E83C56">
        <w:rPr>
          <w:sz w:val="28"/>
          <w:szCs w:val="28"/>
        </w:rPr>
        <w:t xml:space="preserve"> обеспечивать </w:t>
      </w:r>
      <w:r w:rsidRPr="00E83C56">
        <w:rPr>
          <w:color w:val="auto"/>
          <w:sz w:val="28"/>
          <w:szCs w:val="28"/>
        </w:rPr>
        <w:t>гласность содержания и выполнения условий коллективного договора</w:t>
      </w:r>
      <w:r w:rsidRPr="00E83C56">
        <w:rPr>
          <w:sz w:val="28"/>
          <w:szCs w:val="28"/>
        </w:rPr>
        <w:t>, а также предоставлять работникам полную и достоверную информацию</w:t>
      </w:r>
      <w:proofErr w:type="gramEnd"/>
      <w:r w:rsidRPr="00E83C56">
        <w:rPr>
          <w:sz w:val="28"/>
          <w:szCs w:val="28"/>
        </w:rPr>
        <w:t xml:space="preserve">, </w:t>
      </w:r>
      <w:proofErr w:type="gramStart"/>
      <w:r w:rsidRPr="00E83C56">
        <w:rPr>
          <w:sz w:val="28"/>
          <w:szCs w:val="28"/>
        </w:rPr>
        <w:t>связанную</w:t>
      </w:r>
      <w:proofErr w:type="gramEnd"/>
      <w:r w:rsidRPr="00E83C56">
        <w:rPr>
          <w:sz w:val="28"/>
          <w:szCs w:val="28"/>
        </w:rPr>
        <w:t xml:space="preserve"> с их трудовыми правами и интересами.</w:t>
      </w:r>
    </w:p>
    <w:p w:rsidR="00170520" w:rsidRPr="00E83C56" w:rsidRDefault="00170520" w:rsidP="00E83C56">
      <w:pPr>
        <w:pStyle w:val="Default"/>
        <w:ind w:firstLine="709"/>
        <w:contextualSpacing/>
        <w:jc w:val="both"/>
        <w:rPr>
          <w:sz w:val="28"/>
          <w:szCs w:val="28"/>
        </w:rPr>
      </w:pPr>
      <w:r w:rsidRPr="00E83C56">
        <w:rPr>
          <w:sz w:val="28"/>
          <w:szCs w:val="28"/>
        </w:rPr>
        <w:t xml:space="preserve">13.2. В месячный срок со дня подписания коллективного договора </w:t>
      </w:r>
      <w:r w:rsidRPr="00E83C56">
        <w:rPr>
          <w:color w:val="auto"/>
          <w:sz w:val="28"/>
          <w:szCs w:val="28"/>
        </w:rPr>
        <w:t xml:space="preserve">выборный орган первичной профсоюзной организации </w:t>
      </w:r>
      <w:r w:rsidRPr="00E83C56">
        <w:rPr>
          <w:sz w:val="28"/>
          <w:szCs w:val="28"/>
        </w:rPr>
        <w:t>доводит содержание коллективного договора до сведения всех членов Профсоюза.</w:t>
      </w:r>
    </w:p>
    <w:p w:rsidR="00170520" w:rsidRPr="00E83C56" w:rsidRDefault="00170520" w:rsidP="00E83C56">
      <w:pPr>
        <w:pStyle w:val="Default"/>
        <w:ind w:firstLine="709"/>
        <w:contextualSpacing/>
        <w:jc w:val="both"/>
        <w:rPr>
          <w:color w:val="auto"/>
          <w:sz w:val="28"/>
          <w:szCs w:val="28"/>
        </w:rPr>
      </w:pPr>
      <w:r w:rsidRPr="00E83C56">
        <w:rPr>
          <w:sz w:val="28"/>
          <w:szCs w:val="28"/>
        </w:rPr>
        <w:t>13.3.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E83C56">
        <w:rPr>
          <w:color w:val="auto"/>
          <w:sz w:val="28"/>
          <w:szCs w:val="28"/>
        </w:rPr>
        <w:t xml:space="preserve">бразовательной организации в информационно-телекоммуникационной сети «Интернет».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13.3. Каждый принимаемый на работу в </w:t>
      </w:r>
      <w:r w:rsidRPr="00E83C56">
        <w:rPr>
          <w:iCs/>
          <w:color w:val="auto"/>
          <w:sz w:val="28"/>
          <w:szCs w:val="28"/>
        </w:rPr>
        <w:t>образовательную организацию</w:t>
      </w:r>
      <w:r w:rsidRPr="00E83C56">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w:t>
      </w:r>
      <w:r w:rsidRPr="00E83C56">
        <w:rPr>
          <w:color w:val="auto"/>
          <w:sz w:val="28"/>
          <w:szCs w:val="28"/>
        </w:rPr>
        <w:lastRenderedPageBreak/>
        <w:t xml:space="preserve">нормативными актами, непосредственно связанными с трудовой деятельностью под роспись. </w:t>
      </w:r>
    </w:p>
    <w:p w:rsidR="00170520" w:rsidRPr="00E83C56" w:rsidRDefault="00170520" w:rsidP="00E83C56">
      <w:pPr>
        <w:pStyle w:val="Default"/>
        <w:ind w:firstLine="709"/>
        <w:contextualSpacing/>
        <w:jc w:val="both"/>
        <w:rPr>
          <w:sz w:val="28"/>
          <w:szCs w:val="28"/>
        </w:rPr>
      </w:pPr>
      <w:r w:rsidRPr="00E83C56">
        <w:rPr>
          <w:color w:val="auto"/>
          <w:sz w:val="28"/>
          <w:szCs w:val="28"/>
        </w:rPr>
        <w:t>13.4. </w:t>
      </w:r>
      <w:r w:rsidRPr="00E83C56">
        <w:rPr>
          <w:sz w:val="28"/>
          <w:szCs w:val="28"/>
        </w:rPr>
        <w:t>Настоящий договор действует в течение трех лет со дня подписания.</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13.5.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E83C56">
        <w:rPr>
          <w:rStyle w:val="a7"/>
          <w:rFonts w:ascii="Times New Roman" w:hAnsi="Times New Roman" w:cs="Times New Roman"/>
          <w:sz w:val="28"/>
          <w:szCs w:val="28"/>
        </w:rPr>
        <w:footnoteReference w:id="57"/>
      </w:r>
      <w:r w:rsidRPr="00E83C56">
        <w:rPr>
          <w:rFonts w:ascii="Times New Roman" w:hAnsi="Times New Roman" w:cs="Times New Roman"/>
          <w:sz w:val="28"/>
          <w:szCs w:val="28"/>
        </w:rPr>
        <w:t xml:space="preserve">. </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170520" w:rsidRPr="00E83C56" w:rsidRDefault="00170520" w:rsidP="00E83C56">
      <w:pPr>
        <w:spacing w:after="0" w:line="240" w:lineRule="auto"/>
        <w:ind w:firstLine="709"/>
        <w:contextualSpacing/>
        <w:jc w:val="both"/>
        <w:rPr>
          <w:rFonts w:ascii="Times New Roman" w:hAnsi="Times New Roman" w:cs="Times New Roman"/>
          <w:sz w:val="28"/>
          <w:szCs w:val="28"/>
        </w:rPr>
      </w:pPr>
      <w:r w:rsidRPr="00E83C56">
        <w:rPr>
          <w:rFonts w:ascii="Times New Roman" w:hAnsi="Times New Roman" w:cs="Times New Roman"/>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13.6.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13.7.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13.8.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13.9. При ликвидации образовательной организации коллективный договор сохраняет свое действие в течение всего срока проведения ликвидации.</w:t>
      </w:r>
    </w:p>
    <w:p w:rsidR="00170520" w:rsidRPr="00E83C56" w:rsidRDefault="00170520" w:rsidP="00E83C56">
      <w:pPr>
        <w:pStyle w:val="Default"/>
        <w:ind w:firstLine="709"/>
        <w:contextualSpacing/>
        <w:jc w:val="both"/>
        <w:rPr>
          <w:color w:val="auto"/>
          <w:sz w:val="28"/>
          <w:szCs w:val="28"/>
        </w:rPr>
      </w:pPr>
      <w:r w:rsidRPr="00E83C56">
        <w:rPr>
          <w:color w:val="auto"/>
          <w:sz w:val="28"/>
          <w:szCs w:val="28"/>
        </w:rPr>
        <w:t xml:space="preserve">13.10.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681B89" w:rsidRPr="00E83C56" w:rsidRDefault="00170520" w:rsidP="00E83C56">
      <w:pPr>
        <w:pStyle w:val="Default"/>
        <w:ind w:firstLine="709"/>
        <w:contextualSpacing/>
        <w:jc w:val="both"/>
        <w:rPr>
          <w:color w:val="auto"/>
          <w:sz w:val="28"/>
          <w:szCs w:val="28"/>
        </w:rPr>
      </w:pPr>
      <w:r w:rsidRPr="00E83C56">
        <w:rPr>
          <w:color w:val="auto"/>
          <w:sz w:val="28"/>
          <w:szCs w:val="28"/>
        </w:rPr>
        <w:t>13.12. Настоящий коллективный договор состоит из основного текста и приложений к нему, являющихся неотъемлемой частью</w:t>
      </w:r>
      <w:r w:rsidR="00681B89" w:rsidRPr="00E83C56">
        <w:rPr>
          <w:color w:val="auto"/>
          <w:sz w:val="28"/>
          <w:szCs w:val="28"/>
        </w:rPr>
        <w:t xml:space="preserve"> данного коллективного договора.</w:t>
      </w:r>
    </w:p>
    <w:p w:rsidR="00681B89" w:rsidRPr="00E83C56" w:rsidRDefault="00681B89" w:rsidP="00E83C56">
      <w:pPr>
        <w:pStyle w:val="Default"/>
        <w:ind w:firstLine="709"/>
        <w:contextualSpacing/>
        <w:jc w:val="both"/>
        <w:rPr>
          <w:color w:val="auto"/>
          <w:sz w:val="28"/>
          <w:szCs w:val="28"/>
        </w:rPr>
      </w:pPr>
    </w:p>
    <w:p w:rsidR="00681B89" w:rsidRPr="00E83C56" w:rsidRDefault="00681B89" w:rsidP="00E83C56">
      <w:pPr>
        <w:pStyle w:val="Default"/>
        <w:ind w:firstLine="709"/>
        <w:contextualSpacing/>
        <w:jc w:val="both"/>
        <w:rPr>
          <w:color w:val="auto"/>
          <w:sz w:val="28"/>
          <w:szCs w:val="28"/>
        </w:rPr>
      </w:pPr>
    </w:p>
    <w:p w:rsidR="00681B89" w:rsidRPr="00E83C56" w:rsidRDefault="00681B89" w:rsidP="00E83C56">
      <w:pPr>
        <w:pStyle w:val="Default"/>
        <w:ind w:firstLine="709"/>
        <w:contextualSpacing/>
        <w:jc w:val="both"/>
        <w:rPr>
          <w:color w:val="auto"/>
          <w:sz w:val="28"/>
          <w:szCs w:val="28"/>
        </w:rPr>
      </w:pPr>
    </w:p>
    <w:p w:rsidR="00681B89" w:rsidRPr="00E83C56" w:rsidRDefault="00681B89" w:rsidP="00E83C56">
      <w:pPr>
        <w:pStyle w:val="Default"/>
        <w:ind w:firstLine="709"/>
        <w:contextualSpacing/>
        <w:jc w:val="both"/>
        <w:rPr>
          <w:color w:val="auto"/>
          <w:sz w:val="28"/>
          <w:szCs w:val="28"/>
        </w:rPr>
      </w:pPr>
    </w:p>
    <w:p w:rsidR="00681B89" w:rsidRPr="00E83C56" w:rsidRDefault="00681B89" w:rsidP="00E83C56">
      <w:pPr>
        <w:pStyle w:val="Default"/>
        <w:ind w:firstLine="709"/>
        <w:contextualSpacing/>
        <w:jc w:val="both"/>
        <w:rPr>
          <w:color w:val="auto"/>
          <w:sz w:val="28"/>
          <w:szCs w:val="28"/>
        </w:rPr>
      </w:pP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lastRenderedPageBreak/>
        <w:t xml:space="preserve">Перечень приложений к коллективному договору </w:t>
      </w:r>
    </w:p>
    <w:p w:rsid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муниципального автономного учреждения </w:t>
      </w: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дополнительного образования </w:t>
      </w:r>
    </w:p>
    <w:p w:rsid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«Центр развития творчества детей и юношества» </w:t>
      </w:r>
    </w:p>
    <w:p w:rsidR="00170520" w:rsidRPr="00E83C56" w:rsidRDefault="0017052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на 2020-2023 годы</w:t>
      </w:r>
    </w:p>
    <w:p w:rsidR="00170520" w:rsidRPr="00E83C56" w:rsidRDefault="00170520" w:rsidP="00E83C56">
      <w:pPr>
        <w:spacing w:after="0" w:line="240" w:lineRule="auto"/>
        <w:rPr>
          <w:rFonts w:ascii="Times New Roman" w:hAnsi="Times New Roman" w:cs="Times New Roman"/>
          <w:b/>
          <w:sz w:val="28"/>
          <w:szCs w:val="28"/>
        </w:rPr>
      </w:pPr>
    </w:p>
    <w:p w:rsidR="00170520" w:rsidRPr="00E83C56" w:rsidRDefault="00170520" w:rsidP="00E83C56">
      <w:pPr>
        <w:pStyle w:val="a4"/>
        <w:numPr>
          <w:ilvl w:val="0"/>
          <w:numId w:val="36"/>
        </w:numPr>
        <w:rPr>
          <w:sz w:val="28"/>
          <w:szCs w:val="28"/>
        </w:rPr>
      </w:pPr>
      <w:r w:rsidRPr="00E83C56">
        <w:rPr>
          <w:sz w:val="28"/>
          <w:szCs w:val="28"/>
        </w:rPr>
        <w:t>Правила внутреннего трудового распорядка МАУДО «</w:t>
      </w:r>
      <w:proofErr w:type="spellStart"/>
      <w:r w:rsidRPr="00E83C56">
        <w:rPr>
          <w:sz w:val="28"/>
          <w:szCs w:val="28"/>
        </w:rPr>
        <w:t>ЦРТДиЮ</w:t>
      </w:r>
      <w:proofErr w:type="spellEnd"/>
      <w:r w:rsidRPr="00E83C56">
        <w:rPr>
          <w:sz w:val="28"/>
          <w:szCs w:val="28"/>
        </w:rPr>
        <w:t>».</w:t>
      </w:r>
    </w:p>
    <w:p w:rsidR="00170520" w:rsidRPr="00E83C56" w:rsidRDefault="00170520" w:rsidP="00E83C56">
      <w:pPr>
        <w:pStyle w:val="a4"/>
        <w:numPr>
          <w:ilvl w:val="0"/>
          <w:numId w:val="36"/>
        </w:numPr>
        <w:rPr>
          <w:sz w:val="28"/>
          <w:szCs w:val="28"/>
        </w:rPr>
      </w:pPr>
      <w:r w:rsidRPr="00E83C56">
        <w:rPr>
          <w:sz w:val="28"/>
          <w:szCs w:val="28"/>
        </w:rPr>
        <w:t xml:space="preserve">Положение об оплате труда работников муниципальных организаций дополнительного образования и развития детей города Оренбурга (постановление администрации </w:t>
      </w:r>
      <w:proofErr w:type="gramStart"/>
      <w:r w:rsidRPr="00E83C56">
        <w:rPr>
          <w:sz w:val="28"/>
          <w:szCs w:val="28"/>
        </w:rPr>
        <w:t>г</w:t>
      </w:r>
      <w:proofErr w:type="gramEnd"/>
      <w:r w:rsidRPr="00E83C56">
        <w:rPr>
          <w:sz w:val="28"/>
          <w:szCs w:val="28"/>
        </w:rPr>
        <w:t>. Оренбурга от26.09.2016 г. № 2984-п).</w:t>
      </w:r>
    </w:p>
    <w:p w:rsidR="00170520" w:rsidRPr="00E83C56" w:rsidRDefault="00170520" w:rsidP="00E83C56">
      <w:pPr>
        <w:pStyle w:val="a4"/>
        <w:numPr>
          <w:ilvl w:val="0"/>
          <w:numId w:val="36"/>
        </w:numPr>
        <w:rPr>
          <w:sz w:val="28"/>
          <w:szCs w:val="28"/>
        </w:rPr>
      </w:pPr>
      <w:r w:rsidRPr="00E83C56">
        <w:rPr>
          <w:sz w:val="28"/>
          <w:szCs w:val="28"/>
        </w:rPr>
        <w:t>Положение о порядке и условиях стимулирующих выплат педагогическим работникам МАУДО «</w:t>
      </w:r>
      <w:proofErr w:type="spellStart"/>
      <w:r w:rsidRPr="00E83C56">
        <w:rPr>
          <w:sz w:val="28"/>
          <w:szCs w:val="28"/>
        </w:rPr>
        <w:t>ЦРТДиЮ</w:t>
      </w:r>
      <w:proofErr w:type="spellEnd"/>
      <w:r w:rsidRPr="00E83C56">
        <w:rPr>
          <w:sz w:val="28"/>
          <w:szCs w:val="28"/>
        </w:rPr>
        <w:t>».</w:t>
      </w:r>
    </w:p>
    <w:p w:rsidR="00170520" w:rsidRPr="00E83C56" w:rsidRDefault="00170520" w:rsidP="00E83C56">
      <w:pPr>
        <w:pStyle w:val="a4"/>
        <w:numPr>
          <w:ilvl w:val="0"/>
          <w:numId w:val="36"/>
        </w:numPr>
        <w:rPr>
          <w:sz w:val="28"/>
          <w:szCs w:val="28"/>
        </w:rPr>
      </w:pPr>
      <w:r w:rsidRPr="00E83C56">
        <w:rPr>
          <w:sz w:val="28"/>
          <w:szCs w:val="28"/>
        </w:rPr>
        <w:t>Положение о порядке выплаты единовременных премий работникам МАУДО «</w:t>
      </w:r>
      <w:proofErr w:type="spellStart"/>
      <w:r w:rsidRPr="00E83C56">
        <w:rPr>
          <w:sz w:val="28"/>
          <w:szCs w:val="28"/>
        </w:rPr>
        <w:t>ЦРТДиЮ</w:t>
      </w:r>
      <w:proofErr w:type="spellEnd"/>
      <w:r w:rsidRPr="00E83C56">
        <w:rPr>
          <w:sz w:val="28"/>
          <w:szCs w:val="28"/>
        </w:rPr>
        <w:t>».</w:t>
      </w:r>
    </w:p>
    <w:p w:rsidR="00170520" w:rsidRPr="00E83C56" w:rsidRDefault="00170520" w:rsidP="00E83C56">
      <w:pPr>
        <w:pStyle w:val="a4"/>
        <w:numPr>
          <w:ilvl w:val="0"/>
          <w:numId w:val="36"/>
        </w:numPr>
        <w:rPr>
          <w:sz w:val="28"/>
          <w:szCs w:val="28"/>
        </w:rPr>
      </w:pPr>
      <w:r w:rsidRPr="00E83C56">
        <w:rPr>
          <w:sz w:val="28"/>
          <w:szCs w:val="28"/>
        </w:rPr>
        <w:t>Положение о повышении профессиональной компетентности педагогических работников МАУДО «</w:t>
      </w:r>
      <w:proofErr w:type="spellStart"/>
      <w:r w:rsidRPr="00E83C56">
        <w:rPr>
          <w:sz w:val="28"/>
          <w:szCs w:val="28"/>
        </w:rPr>
        <w:t>ЦРТДиЮ</w:t>
      </w:r>
      <w:proofErr w:type="spellEnd"/>
      <w:r w:rsidRPr="00E83C56">
        <w:rPr>
          <w:sz w:val="28"/>
          <w:szCs w:val="28"/>
        </w:rPr>
        <w:t>».</w:t>
      </w:r>
    </w:p>
    <w:p w:rsidR="00170520" w:rsidRPr="00E83C56" w:rsidRDefault="00170520" w:rsidP="00E83C56">
      <w:pPr>
        <w:pStyle w:val="a4"/>
        <w:numPr>
          <w:ilvl w:val="0"/>
          <w:numId w:val="36"/>
        </w:numPr>
        <w:rPr>
          <w:sz w:val="28"/>
          <w:szCs w:val="28"/>
        </w:rPr>
      </w:pPr>
      <w:r w:rsidRPr="00E83C56">
        <w:rPr>
          <w:sz w:val="28"/>
          <w:szCs w:val="28"/>
        </w:rPr>
        <w:t>Соглашение по охране труда работников МАУДО «</w:t>
      </w:r>
      <w:proofErr w:type="spellStart"/>
      <w:r w:rsidRPr="00E83C56">
        <w:rPr>
          <w:sz w:val="28"/>
          <w:szCs w:val="28"/>
        </w:rPr>
        <w:t>ЦРТДиЮ</w:t>
      </w:r>
      <w:proofErr w:type="spellEnd"/>
      <w:r w:rsidRPr="00E83C56">
        <w:rPr>
          <w:sz w:val="28"/>
          <w:szCs w:val="28"/>
        </w:rPr>
        <w:t>» на 2020-2023 годы.</w:t>
      </w:r>
    </w:p>
    <w:p w:rsidR="00170520" w:rsidRPr="00E83C56" w:rsidRDefault="00170520" w:rsidP="00E83C56">
      <w:pPr>
        <w:pStyle w:val="Default"/>
        <w:ind w:left="11" w:firstLine="709"/>
        <w:contextualSpacing/>
        <w:rPr>
          <w:color w:val="auto"/>
          <w:sz w:val="28"/>
          <w:szCs w:val="28"/>
        </w:rPr>
      </w:pPr>
    </w:p>
    <w:p w:rsidR="00170520" w:rsidRPr="00E83C56" w:rsidRDefault="00170520" w:rsidP="00E83C56">
      <w:pPr>
        <w:spacing w:after="0" w:line="240" w:lineRule="auto"/>
        <w:rPr>
          <w:rFonts w:ascii="Times New Roman" w:hAnsi="Times New Roman" w:cs="Times New Roman"/>
          <w:sz w:val="28"/>
          <w:szCs w:val="28"/>
        </w:rPr>
      </w:pPr>
    </w:p>
    <w:p w:rsidR="00170520" w:rsidRPr="00E83C56" w:rsidRDefault="00170520" w:rsidP="00E83C56">
      <w:pPr>
        <w:spacing w:after="0" w:line="240" w:lineRule="auto"/>
        <w:rPr>
          <w:rFonts w:ascii="Times New Roman" w:hAnsi="Times New Roman" w:cs="Times New Roman"/>
          <w:sz w:val="28"/>
          <w:szCs w:val="28"/>
        </w:rPr>
      </w:pPr>
    </w:p>
    <w:p w:rsidR="00170520" w:rsidRPr="00E83C56" w:rsidRDefault="00170520"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F47D35" w:rsidRPr="00E83C56" w:rsidRDefault="00F47D35"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spacing w:after="0" w:line="240" w:lineRule="auto"/>
        <w:ind w:firstLine="709"/>
        <w:jc w:val="both"/>
        <w:rPr>
          <w:rFonts w:ascii="Times New Roman" w:hAnsi="Times New Roman" w:cs="Times New Roman"/>
          <w:sz w:val="28"/>
          <w:szCs w:val="28"/>
        </w:rPr>
      </w:pPr>
    </w:p>
    <w:p w:rsidR="000B0461" w:rsidRPr="00E83C56" w:rsidRDefault="000B0461" w:rsidP="00E83C56">
      <w:pPr>
        <w:spacing w:after="0" w:line="240" w:lineRule="auto"/>
        <w:ind w:firstLine="709"/>
        <w:jc w:val="both"/>
        <w:rPr>
          <w:rFonts w:ascii="Times New Roman" w:hAnsi="Times New Roman" w:cs="Times New Roman"/>
          <w:sz w:val="28"/>
          <w:szCs w:val="28"/>
        </w:rPr>
      </w:pPr>
    </w:p>
    <w:p w:rsidR="000B0461" w:rsidRPr="00E83C56" w:rsidRDefault="000B0461" w:rsidP="00E83C56">
      <w:pPr>
        <w:spacing w:after="0" w:line="240" w:lineRule="auto"/>
        <w:ind w:firstLine="709"/>
        <w:jc w:val="both"/>
        <w:rPr>
          <w:rFonts w:ascii="Times New Roman" w:hAnsi="Times New Roman" w:cs="Times New Roman"/>
          <w:sz w:val="28"/>
          <w:szCs w:val="28"/>
        </w:rPr>
      </w:pPr>
    </w:p>
    <w:p w:rsidR="00EB09D2" w:rsidRPr="00E83C56" w:rsidRDefault="00EB09D2" w:rsidP="00E83C56">
      <w:pPr>
        <w:tabs>
          <w:tab w:val="left" w:pos="7371"/>
          <w:tab w:val="left" w:pos="7513"/>
          <w:tab w:val="left" w:pos="7655"/>
        </w:tabs>
        <w:autoSpaceDE w:val="0"/>
        <w:autoSpaceDN w:val="0"/>
        <w:adjustRightInd w:val="0"/>
        <w:spacing w:after="0" w:line="240" w:lineRule="auto"/>
        <w:jc w:val="right"/>
        <w:rPr>
          <w:rFonts w:ascii="Times New Roman" w:eastAsia="Calibri" w:hAnsi="Times New Roman" w:cs="Times New Roman"/>
          <w:b/>
          <w:bCs/>
          <w:color w:val="000000"/>
          <w:sz w:val="28"/>
          <w:szCs w:val="28"/>
        </w:rPr>
      </w:pPr>
      <w:r w:rsidRPr="00E83C56">
        <w:rPr>
          <w:rFonts w:ascii="Times New Roman" w:eastAsia="Calibri" w:hAnsi="Times New Roman" w:cs="Times New Roman"/>
          <w:b/>
          <w:bCs/>
          <w:color w:val="000000"/>
          <w:sz w:val="28"/>
          <w:szCs w:val="28"/>
        </w:rPr>
        <w:t>Приложение № 1</w:t>
      </w:r>
    </w:p>
    <w:p w:rsidR="00EB09D2" w:rsidRPr="00E83C56" w:rsidRDefault="00EB09D2" w:rsidP="00E83C56">
      <w:pPr>
        <w:tabs>
          <w:tab w:val="left" w:pos="7371"/>
          <w:tab w:val="left" w:pos="7513"/>
          <w:tab w:val="left" w:pos="7655"/>
        </w:tabs>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EB09D2" w:rsidRPr="00E83C56" w:rsidRDefault="00EB09D2" w:rsidP="00E83C56">
      <w:pPr>
        <w:tabs>
          <w:tab w:val="left" w:pos="7371"/>
          <w:tab w:val="left" w:pos="7513"/>
          <w:tab w:val="left" w:pos="7655"/>
        </w:tabs>
        <w:autoSpaceDE w:val="0"/>
        <w:autoSpaceDN w:val="0"/>
        <w:adjustRightInd w:val="0"/>
        <w:spacing w:after="0" w:line="240" w:lineRule="auto"/>
        <w:rPr>
          <w:rFonts w:ascii="Times New Roman" w:eastAsia="Calibri" w:hAnsi="Times New Roman" w:cs="Times New Roman"/>
          <w:b/>
          <w:bCs/>
          <w:color w:val="000000"/>
          <w:sz w:val="28"/>
          <w:szCs w:val="28"/>
        </w:rPr>
      </w:pPr>
      <w:r w:rsidRPr="00E83C56">
        <w:rPr>
          <w:rFonts w:ascii="Times New Roman" w:eastAsia="Calibri" w:hAnsi="Times New Roman" w:cs="Times New Roman"/>
          <w:b/>
          <w:bCs/>
          <w:color w:val="000000"/>
          <w:sz w:val="28"/>
          <w:szCs w:val="28"/>
        </w:rPr>
        <w:t xml:space="preserve">ПРИНЯТО                                                                       </w:t>
      </w:r>
      <w:r w:rsidR="001354D7" w:rsidRPr="00E83C56">
        <w:rPr>
          <w:rFonts w:ascii="Times New Roman" w:eastAsia="Calibri" w:hAnsi="Times New Roman" w:cs="Times New Roman"/>
          <w:b/>
          <w:bCs/>
          <w:color w:val="000000"/>
          <w:sz w:val="28"/>
          <w:szCs w:val="28"/>
        </w:rPr>
        <w:t xml:space="preserve">          </w:t>
      </w:r>
      <w:r w:rsidRPr="00E83C56">
        <w:rPr>
          <w:rFonts w:ascii="Times New Roman" w:eastAsia="Calibri" w:hAnsi="Times New Roman" w:cs="Times New Roman"/>
          <w:b/>
          <w:bCs/>
          <w:color w:val="000000"/>
          <w:sz w:val="28"/>
          <w:szCs w:val="28"/>
        </w:rPr>
        <w:t>УТВЕРЖДАЮ</w:t>
      </w:r>
    </w:p>
    <w:p w:rsidR="00EB09D2" w:rsidRPr="00E83C56" w:rsidRDefault="00EB09D2" w:rsidP="00E83C56">
      <w:pPr>
        <w:spacing w:after="0" w:line="240" w:lineRule="auto"/>
        <w:jc w:val="both"/>
        <w:rPr>
          <w:rFonts w:ascii="Times New Roman" w:eastAsia="Calibri" w:hAnsi="Times New Roman" w:cs="Times New Roman"/>
          <w:sz w:val="28"/>
          <w:szCs w:val="28"/>
        </w:rPr>
      </w:pPr>
      <w:r w:rsidRPr="00E83C56">
        <w:rPr>
          <w:rFonts w:ascii="Times New Roman" w:eastAsia="Calibri" w:hAnsi="Times New Roman" w:cs="Times New Roman"/>
          <w:sz w:val="28"/>
          <w:szCs w:val="28"/>
        </w:rPr>
        <w:t>На Общем собрании МАУДО «</w:t>
      </w:r>
      <w:proofErr w:type="spellStart"/>
      <w:r w:rsidRPr="00E83C56">
        <w:rPr>
          <w:rFonts w:ascii="Times New Roman" w:eastAsia="Calibri" w:hAnsi="Times New Roman" w:cs="Times New Roman"/>
          <w:sz w:val="28"/>
          <w:szCs w:val="28"/>
        </w:rPr>
        <w:t>ЦРТДиЮ</w:t>
      </w:r>
      <w:proofErr w:type="spellEnd"/>
      <w:r w:rsidRPr="00E83C56">
        <w:rPr>
          <w:rFonts w:ascii="Times New Roman" w:eastAsia="Calibri" w:hAnsi="Times New Roman" w:cs="Times New Roman"/>
          <w:sz w:val="28"/>
          <w:szCs w:val="28"/>
        </w:rPr>
        <w:t xml:space="preserve">»   </w:t>
      </w:r>
      <w:r w:rsidRPr="00E83C56">
        <w:rPr>
          <w:rFonts w:ascii="Times New Roman" w:eastAsia="Calibri" w:hAnsi="Times New Roman" w:cs="Times New Roman"/>
          <w:sz w:val="28"/>
          <w:szCs w:val="28"/>
        </w:rPr>
        <w:tab/>
      </w:r>
      <w:r w:rsidR="001354D7" w:rsidRPr="00E83C56">
        <w:rPr>
          <w:rFonts w:ascii="Times New Roman" w:eastAsia="Calibri" w:hAnsi="Times New Roman" w:cs="Times New Roman"/>
          <w:sz w:val="28"/>
          <w:szCs w:val="28"/>
        </w:rPr>
        <w:t xml:space="preserve">                            </w:t>
      </w:r>
      <w:r w:rsidRPr="00E83C56">
        <w:rPr>
          <w:rFonts w:ascii="Times New Roman" w:eastAsia="Calibri" w:hAnsi="Times New Roman" w:cs="Times New Roman"/>
          <w:sz w:val="28"/>
          <w:szCs w:val="28"/>
        </w:rPr>
        <w:t>Директор МАУДО «</w:t>
      </w:r>
      <w:proofErr w:type="spellStart"/>
      <w:r w:rsidRPr="00E83C56">
        <w:rPr>
          <w:rFonts w:ascii="Times New Roman" w:eastAsia="Calibri" w:hAnsi="Times New Roman" w:cs="Times New Roman"/>
          <w:sz w:val="28"/>
          <w:szCs w:val="28"/>
        </w:rPr>
        <w:t>ЦРТДиЮ</w:t>
      </w:r>
      <w:proofErr w:type="spellEnd"/>
      <w:r w:rsidRPr="00E83C56">
        <w:rPr>
          <w:rFonts w:ascii="Times New Roman" w:eastAsia="Calibri" w:hAnsi="Times New Roman" w:cs="Times New Roman"/>
          <w:sz w:val="28"/>
          <w:szCs w:val="28"/>
        </w:rPr>
        <w:t>»</w:t>
      </w:r>
    </w:p>
    <w:p w:rsidR="00EB09D2" w:rsidRPr="00E83C56" w:rsidRDefault="00EB09D2" w:rsidP="00E83C56">
      <w:pPr>
        <w:spacing w:after="0" w:line="240" w:lineRule="auto"/>
        <w:jc w:val="both"/>
        <w:rPr>
          <w:rFonts w:ascii="Times New Roman" w:eastAsia="Calibri" w:hAnsi="Times New Roman" w:cs="Times New Roman"/>
          <w:sz w:val="28"/>
          <w:szCs w:val="28"/>
        </w:rPr>
      </w:pPr>
      <w:r w:rsidRPr="00E83C56">
        <w:rPr>
          <w:rFonts w:ascii="Times New Roman" w:eastAsia="Calibri" w:hAnsi="Times New Roman" w:cs="Times New Roman"/>
          <w:sz w:val="28"/>
          <w:szCs w:val="28"/>
        </w:rPr>
        <w:t>Протокол №_____                                                                            ____________Е.Н. Акименко</w:t>
      </w:r>
    </w:p>
    <w:p w:rsidR="00EB09D2" w:rsidRPr="00E83C56" w:rsidRDefault="00EB09D2" w:rsidP="00E83C56">
      <w:pPr>
        <w:autoSpaceDE w:val="0"/>
        <w:autoSpaceDN w:val="0"/>
        <w:adjustRightInd w:val="0"/>
        <w:spacing w:after="0" w:line="240" w:lineRule="auto"/>
        <w:rPr>
          <w:rFonts w:ascii="Times New Roman" w:eastAsia="Calibri" w:hAnsi="Times New Roman" w:cs="Times New Roman"/>
          <w:sz w:val="28"/>
          <w:szCs w:val="28"/>
        </w:rPr>
      </w:pPr>
      <w:r w:rsidRPr="00E83C56">
        <w:rPr>
          <w:rFonts w:ascii="Times New Roman" w:eastAsia="Calibri" w:hAnsi="Times New Roman" w:cs="Times New Roman"/>
          <w:sz w:val="28"/>
          <w:szCs w:val="28"/>
        </w:rPr>
        <w:t xml:space="preserve">от «_____»__________ 2020г                        </w:t>
      </w:r>
      <w:r w:rsidRPr="00E83C56">
        <w:rPr>
          <w:rFonts w:ascii="Times New Roman" w:eastAsia="Calibri" w:hAnsi="Times New Roman" w:cs="Times New Roman"/>
          <w:sz w:val="28"/>
          <w:szCs w:val="28"/>
        </w:rPr>
        <w:tab/>
      </w:r>
      <w:r w:rsidRPr="00E83C56">
        <w:rPr>
          <w:rFonts w:ascii="Times New Roman" w:eastAsia="Calibri" w:hAnsi="Times New Roman" w:cs="Times New Roman"/>
          <w:sz w:val="28"/>
          <w:szCs w:val="28"/>
        </w:rPr>
        <w:tab/>
      </w:r>
      <w:r w:rsidRPr="00E83C56">
        <w:rPr>
          <w:rFonts w:ascii="Times New Roman" w:eastAsia="Calibri" w:hAnsi="Times New Roman" w:cs="Times New Roman"/>
          <w:sz w:val="28"/>
          <w:szCs w:val="28"/>
        </w:rPr>
        <w:tab/>
      </w:r>
      <w:r w:rsidRPr="00E83C56">
        <w:rPr>
          <w:rFonts w:ascii="Times New Roman" w:eastAsia="Calibri" w:hAnsi="Times New Roman" w:cs="Times New Roman"/>
          <w:sz w:val="28"/>
          <w:szCs w:val="28"/>
        </w:rPr>
        <w:tab/>
        <w:t>« 31» августа 2020 года</w:t>
      </w:r>
    </w:p>
    <w:p w:rsidR="00EB09D2" w:rsidRPr="00E83C56" w:rsidRDefault="00EB09D2" w:rsidP="00E83C56">
      <w:pPr>
        <w:spacing w:after="0" w:line="240" w:lineRule="auto"/>
        <w:jc w:val="both"/>
        <w:rPr>
          <w:rFonts w:ascii="Times New Roman" w:eastAsia="Calibri" w:hAnsi="Times New Roman" w:cs="Times New Roman"/>
          <w:b/>
          <w:bCs/>
          <w:sz w:val="28"/>
          <w:szCs w:val="28"/>
        </w:rPr>
      </w:pPr>
    </w:p>
    <w:p w:rsidR="00EB09D2" w:rsidRPr="00E83C56" w:rsidRDefault="00EB09D2" w:rsidP="00E83C56">
      <w:pPr>
        <w:spacing w:after="0" w:line="240" w:lineRule="auto"/>
        <w:rPr>
          <w:rFonts w:ascii="Times New Roman" w:eastAsia="Calibri" w:hAnsi="Times New Roman" w:cs="Times New Roman"/>
          <w:b/>
          <w:bCs/>
          <w:color w:val="000000"/>
          <w:sz w:val="28"/>
          <w:szCs w:val="28"/>
        </w:rPr>
      </w:pPr>
      <w:r w:rsidRPr="00E83C56">
        <w:rPr>
          <w:rFonts w:ascii="Times New Roman" w:eastAsia="Calibri" w:hAnsi="Times New Roman" w:cs="Times New Roman"/>
          <w:b/>
          <w:bCs/>
          <w:color w:val="000000"/>
          <w:sz w:val="28"/>
          <w:szCs w:val="28"/>
        </w:rPr>
        <w:t xml:space="preserve">    СОГЛАСОВАНО:</w:t>
      </w:r>
    </w:p>
    <w:p w:rsidR="00EB09D2" w:rsidRPr="00E83C56" w:rsidRDefault="00EB09D2" w:rsidP="00E83C56">
      <w:pPr>
        <w:spacing w:after="0" w:line="240" w:lineRule="auto"/>
        <w:rPr>
          <w:rFonts w:ascii="Times New Roman" w:eastAsia="Calibri" w:hAnsi="Times New Roman" w:cs="Times New Roman"/>
          <w:sz w:val="28"/>
          <w:szCs w:val="28"/>
        </w:rPr>
      </w:pPr>
      <w:r w:rsidRPr="00E83C56">
        <w:rPr>
          <w:rFonts w:ascii="Times New Roman" w:eastAsia="Calibri" w:hAnsi="Times New Roman" w:cs="Times New Roman"/>
          <w:sz w:val="28"/>
          <w:szCs w:val="28"/>
        </w:rPr>
        <w:t>Протокол заседания профкома № __</w:t>
      </w:r>
    </w:p>
    <w:p w:rsidR="00EB09D2" w:rsidRPr="00E83C56" w:rsidRDefault="00EB09D2" w:rsidP="00E83C56">
      <w:pPr>
        <w:spacing w:after="0" w:line="240" w:lineRule="auto"/>
        <w:rPr>
          <w:rFonts w:ascii="Times New Roman" w:eastAsia="Calibri" w:hAnsi="Times New Roman" w:cs="Times New Roman"/>
          <w:sz w:val="28"/>
          <w:szCs w:val="28"/>
        </w:rPr>
      </w:pPr>
      <w:r w:rsidRPr="00E83C56">
        <w:rPr>
          <w:rFonts w:ascii="Times New Roman" w:eastAsia="Calibri" w:hAnsi="Times New Roman" w:cs="Times New Roman"/>
          <w:sz w:val="28"/>
          <w:szCs w:val="28"/>
        </w:rPr>
        <w:t xml:space="preserve">От «___»________ 2020г.                                                               </w:t>
      </w:r>
    </w:p>
    <w:p w:rsidR="00EB09D2" w:rsidRPr="00E83C56" w:rsidRDefault="00EB09D2" w:rsidP="00E83C56">
      <w:pPr>
        <w:spacing w:after="0" w:line="240" w:lineRule="auto"/>
        <w:rPr>
          <w:rFonts w:ascii="Times New Roman" w:eastAsia="Calibri" w:hAnsi="Times New Roman" w:cs="Times New Roman"/>
          <w:sz w:val="28"/>
          <w:szCs w:val="28"/>
        </w:rPr>
      </w:pPr>
      <w:r w:rsidRPr="00E83C56">
        <w:rPr>
          <w:rFonts w:ascii="Times New Roman" w:eastAsia="Calibri" w:hAnsi="Times New Roman" w:cs="Times New Roman"/>
          <w:sz w:val="28"/>
          <w:szCs w:val="28"/>
        </w:rPr>
        <w:t>Председатель профсоюзного комитета МАУДО «</w:t>
      </w:r>
      <w:proofErr w:type="spellStart"/>
      <w:r w:rsidRPr="00E83C56">
        <w:rPr>
          <w:rFonts w:ascii="Times New Roman" w:eastAsia="Calibri" w:hAnsi="Times New Roman" w:cs="Times New Roman"/>
          <w:sz w:val="28"/>
          <w:szCs w:val="28"/>
        </w:rPr>
        <w:t>ЦРТДиЮ</w:t>
      </w:r>
      <w:proofErr w:type="spellEnd"/>
      <w:r w:rsidRPr="00E83C56">
        <w:rPr>
          <w:rFonts w:ascii="Times New Roman" w:eastAsia="Calibri" w:hAnsi="Times New Roman" w:cs="Times New Roman"/>
          <w:sz w:val="28"/>
          <w:szCs w:val="28"/>
        </w:rPr>
        <w:t xml:space="preserve">»                   </w:t>
      </w:r>
    </w:p>
    <w:p w:rsidR="00EB09D2" w:rsidRPr="00E83C56" w:rsidRDefault="00EB09D2" w:rsidP="00E83C56">
      <w:pPr>
        <w:spacing w:after="0" w:line="240" w:lineRule="auto"/>
        <w:rPr>
          <w:rFonts w:ascii="Times New Roman" w:eastAsia="Calibri" w:hAnsi="Times New Roman" w:cs="Times New Roman"/>
          <w:sz w:val="28"/>
          <w:szCs w:val="28"/>
        </w:rPr>
      </w:pPr>
      <w:r w:rsidRPr="00E83C56">
        <w:rPr>
          <w:rFonts w:ascii="Times New Roman" w:eastAsia="Calibri" w:hAnsi="Times New Roman" w:cs="Times New Roman"/>
          <w:sz w:val="28"/>
          <w:szCs w:val="28"/>
        </w:rPr>
        <w:t xml:space="preserve"> _____________      Т.А. </w:t>
      </w:r>
      <w:proofErr w:type="spellStart"/>
      <w:r w:rsidRPr="00E83C56">
        <w:rPr>
          <w:rFonts w:ascii="Times New Roman" w:eastAsia="Calibri" w:hAnsi="Times New Roman" w:cs="Times New Roman"/>
          <w:sz w:val="28"/>
          <w:szCs w:val="28"/>
        </w:rPr>
        <w:t>Милохина</w:t>
      </w:r>
      <w:proofErr w:type="spellEnd"/>
    </w:p>
    <w:p w:rsidR="00EB09D2" w:rsidRPr="00E83C56" w:rsidRDefault="00EB09D2" w:rsidP="00E83C56">
      <w:pPr>
        <w:spacing w:after="0" w:line="240" w:lineRule="auto"/>
        <w:rPr>
          <w:rFonts w:ascii="Times New Roman" w:hAnsi="Times New Roman" w:cs="Times New Roman"/>
          <w:sz w:val="28"/>
          <w:szCs w:val="28"/>
        </w:rPr>
      </w:pPr>
    </w:p>
    <w:p w:rsidR="00EB09D2" w:rsidRPr="00E83C56" w:rsidRDefault="00EB09D2" w:rsidP="00E83C56">
      <w:pPr>
        <w:spacing w:after="0" w:line="240" w:lineRule="auto"/>
        <w:rPr>
          <w:rFonts w:ascii="Times New Roman" w:hAnsi="Times New Roman" w:cs="Times New Roman"/>
          <w:sz w:val="28"/>
          <w:szCs w:val="28"/>
        </w:rPr>
      </w:pPr>
    </w:p>
    <w:p w:rsidR="00EB09D2" w:rsidRPr="00E83C56" w:rsidRDefault="00EB09D2"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Правила внутреннего трудового распорядка</w:t>
      </w:r>
    </w:p>
    <w:p w:rsidR="00EB09D2" w:rsidRPr="00E83C56" w:rsidRDefault="00EB09D2"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Муниципального автономного учреждения дополнительного образования</w:t>
      </w:r>
    </w:p>
    <w:p w:rsidR="00EB09D2" w:rsidRPr="00E83C56" w:rsidRDefault="00EB09D2"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«Центр развития творчества детей и юношества»</w:t>
      </w:r>
    </w:p>
    <w:p w:rsidR="00EB09D2" w:rsidRPr="00E83C56" w:rsidRDefault="00EB09D2" w:rsidP="00E83C56">
      <w:pPr>
        <w:spacing w:after="0" w:line="240" w:lineRule="auto"/>
        <w:jc w:val="both"/>
        <w:rPr>
          <w:rFonts w:ascii="Times New Roman" w:hAnsi="Times New Roman" w:cs="Times New Roman"/>
          <w:sz w:val="28"/>
          <w:szCs w:val="28"/>
        </w:rPr>
      </w:pPr>
    </w:p>
    <w:p w:rsidR="00EB09D2" w:rsidRPr="00E83C56" w:rsidRDefault="00EB09D2" w:rsidP="00E83C56">
      <w:pPr>
        <w:pStyle w:val="a4"/>
        <w:numPr>
          <w:ilvl w:val="0"/>
          <w:numId w:val="37"/>
        </w:numPr>
        <w:ind w:left="0" w:firstLine="709"/>
        <w:jc w:val="center"/>
        <w:rPr>
          <w:b/>
        </w:rPr>
      </w:pPr>
      <w:r w:rsidRPr="00E83C56">
        <w:rPr>
          <w:b/>
        </w:rPr>
        <w:t>ОБЩИЕ ПОЛОЖЕНИЯ</w:t>
      </w:r>
    </w:p>
    <w:p w:rsidR="00EB09D2" w:rsidRPr="00E83C56" w:rsidRDefault="00EB09D2" w:rsidP="00E83C56">
      <w:pPr>
        <w:pStyle w:val="a4"/>
        <w:numPr>
          <w:ilvl w:val="1"/>
          <w:numId w:val="37"/>
        </w:numPr>
        <w:ind w:left="0" w:firstLine="709"/>
        <w:jc w:val="both"/>
      </w:pPr>
      <w:r w:rsidRPr="00E83C56">
        <w:t>Настоящие правила разработаны в соответствии с пунктом 1 части 3 статьи 28 Федерального закона от29.12.2012 № 273-ФЗ «Об образовании в Российской Федерации».</w:t>
      </w:r>
    </w:p>
    <w:p w:rsidR="00EB09D2" w:rsidRPr="00E83C56" w:rsidRDefault="00EB09D2" w:rsidP="00E83C56">
      <w:pPr>
        <w:pStyle w:val="a4"/>
        <w:ind w:left="0" w:firstLine="709"/>
        <w:jc w:val="both"/>
      </w:pPr>
      <w:r w:rsidRPr="00E83C56">
        <w:t>Правила внутреннего трудового распорядка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труда, время отдыха, применяемые к работникам меры поощрения и взыскания, а также иные вопросы регулирования трудовых отношений в учреждении.</w:t>
      </w:r>
    </w:p>
    <w:p w:rsidR="00EB09D2" w:rsidRPr="00E83C56" w:rsidRDefault="00EB09D2" w:rsidP="00E83C56">
      <w:pPr>
        <w:pStyle w:val="a4"/>
        <w:ind w:left="0" w:firstLine="709"/>
        <w:jc w:val="both"/>
      </w:pPr>
      <w:r w:rsidRPr="00E83C56">
        <w:t>Настоящие Правила имеют цель способствовать правильной организации работы трудового коллектива образовательного учреждения дополнительного детей (далее ОУ)</w:t>
      </w:r>
      <w:proofErr w:type="gramStart"/>
      <w:r w:rsidRPr="00E83C56">
        <w:t>,р</w:t>
      </w:r>
      <w:proofErr w:type="gramEnd"/>
      <w:r w:rsidRPr="00E83C56">
        <w:t>ациональному использованию рабочего времени, повышению качества и эффективности труда работников, укреплению трудовой дисциплины.</w:t>
      </w:r>
    </w:p>
    <w:p w:rsidR="00EB09D2" w:rsidRPr="00E83C56" w:rsidRDefault="00EB09D2" w:rsidP="00E83C56">
      <w:pPr>
        <w:pStyle w:val="a4"/>
        <w:numPr>
          <w:ilvl w:val="1"/>
          <w:numId w:val="37"/>
        </w:numPr>
        <w:ind w:left="0" w:firstLine="709"/>
        <w:jc w:val="both"/>
      </w:pPr>
      <w:r w:rsidRPr="00E83C56">
        <w:t>Правила внутреннего трудового распорядка размещаются в помещении  образовательного учреждения на видном месте.</w:t>
      </w:r>
    </w:p>
    <w:p w:rsidR="00EB09D2" w:rsidRPr="00E83C56" w:rsidRDefault="00EB09D2" w:rsidP="00E83C56">
      <w:pPr>
        <w:spacing w:after="0" w:line="240" w:lineRule="auto"/>
        <w:ind w:firstLine="709"/>
        <w:jc w:val="both"/>
        <w:rPr>
          <w:rFonts w:ascii="Times New Roman" w:hAnsi="Times New Roman" w:cs="Times New Roman"/>
          <w:sz w:val="24"/>
          <w:szCs w:val="24"/>
        </w:rPr>
      </w:pPr>
    </w:p>
    <w:p w:rsidR="00EB09D2" w:rsidRPr="00E83C56" w:rsidRDefault="00EB09D2" w:rsidP="00E83C56">
      <w:pPr>
        <w:pStyle w:val="a4"/>
        <w:numPr>
          <w:ilvl w:val="0"/>
          <w:numId w:val="37"/>
        </w:numPr>
        <w:ind w:left="0" w:firstLine="709"/>
        <w:jc w:val="center"/>
        <w:rPr>
          <w:b/>
        </w:rPr>
      </w:pPr>
      <w:r w:rsidRPr="00E83C56">
        <w:rPr>
          <w:b/>
        </w:rPr>
        <w:t>ПОРЯДОК ПРИЕМА И УВОЛЬНЕНИЯ РАБОТНИКОВ</w:t>
      </w:r>
    </w:p>
    <w:p w:rsidR="00EB09D2" w:rsidRPr="00E83C56" w:rsidRDefault="00EB09D2" w:rsidP="00E83C56">
      <w:pPr>
        <w:pStyle w:val="a4"/>
        <w:numPr>
          <w:ilvl w:val="1"/>
          <w:numId w:val="37"/>
        </w:numPr>
        <w:ind w:left="0" w:firstLine="709"/>
        <w:jc w:val="both"/>
      </w:pPr>
      <w:r w:rsidRPr="00E83C56">
        <w:t>Работники реализуют свое право на труд путем заключения трудового договора о работе в ОУ.</w:t>
      </w:r>
    </w:p>
    <w:p w:rsidR="00EB09D2" w:rsidRPr="00E83C56" w:rsidRDefault="00EB09D2" w:rsidP="00E83C56">
      <w:pPr>
        <w:pStyle w:val="a4"/>
        <w:ind w:left="0" w:firstLine="709"/>
        <w:jc w:val="both"/>
      </w:pPr>
      <w:r w:rsidRPr="00E83C56">
        <w:t>Сторонами трудового договора являются директор (работодатель) и работник.</w:t>
      </w:r>
    </w:p>
    <w:p w:rsidR="00EB09D2" w:rsidRPr="00E83C56" w:rsidRDefault="00EB09D2" w:rsidP="00E83C56">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E83C56">
        <w:rPr>
          <w:rFonts w:ascii="Times New Roman" w:hAnsi="Times New Roman" w:cs="Times New Roman"/>
          <w:sz w:val="24"/>
          <w:szCs w:val="24"/>
        </w:rPr>
        <w:t xml:space="preserve">Трудовой договор заключается в 2-х экземплярах, каждый из которых подписывается сторонами – один экземпляр трудового договора </w:t>
      </w:r>
      <w:r w:rsidRPr="00E83C56">
        <w:rPr>
          <w:rFonts w:ascii="Times New Roman" w:eastAsia="Times New Roman" w:hAnsi="Times New Roman" w:cs="Times New Roman"/>
          <w:sz w:val="24"/>
          <w:szCs w:val="24"/>
        </w:rPr>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roofErr w:type="gramStart"/>
      <w:r w:rsidRPr="00E83C56">
        <w:rPr>
          <w:rFonts w:ascii="Times New Roman" w:eastAsia="Times New Roman" w:hAnsi="Times New Roman" w:cs="Times New Roman"/>
          <w:sz w:val="24"/>
          <w:szCs w:val="24"/>
        </w:rPr>
        <w:t>.</w:t>
      </w:r>
      <w:proofErr w:type="gramEnd"/>
      <w:r w:rsidRPr="00E83C56">
        <w:rPr>
          <w:rFonts w:ascii="Times New Roman" w:eastAsia="Times New Roman" w:hAnsi="Times New Roman" w:cs="Times New Roman"/>
          <w:sz w:val="24"/>
          <w:szCs w:val="24"/>
        </w:rPr>
        <w:t xml:space="preserve"> (</w:t>
      </w:r>
      <w:proofErr w:type="gramStart"/>
      <w:r w:rsidRPr="00E83C56">
        <w:rPr>
          <w:rFonts w:ascii="Times New Roman" w:eastAsia="Times New Roman" w:hAnsi="Times New Roman" w:cs="Times New Roman"/>
          <w:sz w:val="24"/>
          <w:szCs w:val="24"/>
        </w:rPr>
        <w:t>с</w:t>
      </w:r>
      <w:proofErr w:type="gramEnd"/>
      <w:r w:rsidRPr="00E83C56">
        <w:rPr>
          <w:rFonts w:ascii="Times New Roman" w:eastAsia="Times New Roman" w:hAnsi="Times New Roman" w:cs="Times New Roman"/>
          <w:sz w:val="24"/>
          <w:szCs w:val="24"/>
        </w:rPr>
        <w:t>т. 67 ТК РФ). В трудовом договоре отражаются взаимные права и обязанности работника и работодателя (ст. 21, 22 ТК РФ).</w:t>
      </w:r>
    </w:p>
    <w:p w:rsidR="00EB09D2" w:rsidRPr="00E83C56" w:rsidRDefault="00EB09D2" w:rsidP="00E83C56">
      <w:pPr>
        <w:shd w:val="clear" w:color="auto" w:fill="FFFFFF"/>
        <w:spacing w:after="0" w:line="240" w:lineRule="auto"/>
        <w:ind w:firstLine="709"/>
        <w:jc w:val="both"/>
        <w:rPr>
          <w:rFonts w:ascii="Times New Roman" w:hAnsi="Times New Roman" w:cs="Times New Roman"/>
          <w:sz w:val="24"/>
          <w:szCs w:val="24"/>
        </w:rPr>
      </w:pPr>
      <w:r w:rsidRPr="00E83C56">
        <w:rPr>
          <w:rFonts w:ascii="Times New Roman" w:hAnsi="Times New Roman" w:cs="Times New Roman"/>
          <w:sz w:val="24"/>
          <w:szCs w:val="24"/>
        </w:rPr>
        <w:lastRenderedPageBreak/>
        <w:t>Трудовые договора могут заключаться:</w:t>
      </w:r>
    </w:p>
    <w:p w:rsidR="00EB09D2" w:rsidRPr="00E83C56" w:rsidRDefault="00EB09D2" w:rsidP="00E83C56">
      <w:pPr>
        <w:shd w:val="clear" w:color="auto" w:fill="FFFFFF"/>
        <w:spacing w:after="0" w:line="240" w:lineRule="auto"/>
        <w:ind w:firstLine="709"/>
        <w:jc w:val="both"/>
        <w:rPr>
          <w:rFonts w:ascii="Times New Roman" w:hAnsi="Times New Roman" w:cs="Times New Roman"/>
          <w:sz w:val="24"/>
          <w:szCs w:val="24"/>
        </w:rPr>
      </w:pPr>
      <w:r w:rsidRPr="00E83C56">
        <w:rPr>
          <w:rFonts w:ascii="Times New Roman" w:hAnsi="Times New Roman" w:cs="Times New Roman"/>
          <w:sz w:val="24"/>
          <w:szCs w:val="24"/>
        </w:rPr>
        <w:t>а) на неопределенный срок;</w:t>
      </w:r>
    </w:p>
    <w:p w:rsidR="00EB09D2" w:rsidRPr="00E83C56" w:rsidRDefault="00EB09D2" w:rsidP="00E83C56">
      <w:pPr>
        <w:shd w:val="clear" w:color="auto" w:fill="FFFFFF"/>
        <w:spacing w:after="0" w:line="240" w:lineRule="auto"/>
        <w:ind w:firstLine="709"/>
        <w:jc w:val="both"/>
        <w:rPr>
          <w:rFonts w:ascii="Times New Roman" w:hAnsi="Times New Roman" w:cs="Times New Roman"/>
          <w:sz w:val="24"/>
          <w:szCs w:val="24"/>
        </w:rPr>
      </w:pPr>
      <w:r w:rsidRPr="00E83C56">
        <w:rPr>
          <w:rFonts w:ascii="Times New Roman" w:hAnsi="Times New Roman" w:cs="Times New Roman"/>
          <w:sz w:val="24"/>
          <w:szCs w:val="24"/>
        </w:rPr>
        <w:t>б) срочный трудовой договор.</w:t>
      </w:r>
    </w:p>
    <w:p w:rsidR="00EB09D2" w:rsidRPr="00E83C56" w:rsidRDefault="00EB09D2" w:rsidP="00E83C56">
      <w:pPr>
        <w:pStyle w:val="a4"/>
        <w:numPr>
          <w:ilvl w:val="0"/>
          <w:numId w:val="38"/>
        </w:numPr>
        <w:shd w:val="clear" w:color="auto" w:fill="FFFFFF"/>
        <w:ind w:left="0" w:firstLine="709"/>
        <w:jc w:val="both"/>
      </w:pPr>
      <w:r w:rsidRPr="00E83C56">
        <w:t>для проведения срочных временных работ (до 2-х месяцев) в связи с производственной необходимостью;</w:t>
      </w:r>
    </w:p>
    <w:p w:rsidR="00EB09D2" w:rsidRPr="00E83C56" w:rsidRDefault="00EB09D2" w:rsidP="00E83C56">
      <w:pPr>
        <w:pStyle w:val="a4"/>
        <w:numPr>
          <w:ilvl w:val="0"/>
          <w:numId w:val="38"/>
        </w:numPr>
        <w:shd w:val="clear" w:color="auto" w:fill="FFFFFF"/>
        <w:ind w:left="0" w:firstLine="709"/>
        <w:jc w:val="both"/>
      </w:pPr>
      <w:r w:rsidRPr="00E83C56">
        <w:t>для проведения работ, выходящих за рамки свойственной учреждению деятельности;</w:t>
      </w:r>
    </w:p>
    <w:p w:rsidR="00EB09D2" w:rsidRPr="00E83C56" w:rsidRDefault="00EB09D2" w:rsidP="00E83C56">
      <w:pPr>
        <w:pStyle w:val="a4"/>
        <w:numPr>
          <w:ilvl w:val="0"/>
          <w:numId w:val="38"/>
        </w:numPr>
        <w:shd w:val="clear" w:color="auto" w:fill="FFFFFF"/>
        <w:ind w:left="0" w:firstLine="709"/>
        <w:jc w:val="both"/>
      </w:pPr>
      <w:r w:rsidRPr="00E83C56">
        <w:t xml:space="preserve">для проведения работ, связанных с расширением производства. </w:t>
      </w:r>
    </w:p>
    <w:p w:rsidR="00EB09D2" w:rsidRPr="00E83C56" w:rsidRDefault="00EB09D2" w:rsidP="00E83C56">
      <w:pPr>
        <w:pStyle w:val="a4"/>
        <w:shd w:val="clear" w:color="auto" w:fill="FFFFFF"/>
        <w:tabs>
          <w:tab w:val="left" w:pos="851"/>
        </w:tabs>
        <w:ind w:left="0" w:firstLine="709"/>
        <w:jc w:val="both"/>
      </w:pPr>
      <w:r w:rsidRPr="00E83C56">
        <w:t xml:space="preserve">2.2 Испытательный срок (до 3-х месяцев) устанавливается работнику в целях проверки его пригодности к поручаемой работе, для руководителей и их заместителей (6 месяцев). Отсутствие в трудовом договоре условия об испытании означает, что работник принят без испытания. </w:t>
      </w:r>
    </w:p>
    <w:p w:rsidR="00EB09D2" w:rsidRPr="00E83C56" w:rsidRDefault="00EB09D2" w:rsidP="00E83C56">
      <w:pPr>
        <w:shd w:val="clear" w:color="auto" w:fill="FFFFFF"/>
        <w:tabs>
          <w:tab w:val="left" w:pos="851"/>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xml:space="preserve">При заключении трудового договора лицо, поступающее на работу, предъявляет директору: </w:t>
      </w:r>
    </w:p>
    <w:p w:rsidR="00EB09D2" w:rsidRPr="00E83C56" w:rsidRDefault="00EB09D2" w:rsidP="00E83C56">
      <w:pPr>
        <w:pStyle w:val="a4"/>
        <w:numPr>
          <w:ilvl w:val="0"/>
          <w:numId w:val="39"/>
        </w:numPr>
        <w:shd w:val="clear" w:color="auto" w:fill="FFFFFF"/>
        <w:tabs>
          <w:tab w:val="left" w:pos="851"/>
        </w:tabs>
        <w:ind w:left="0" w:firstLine="709"/>
        <w:jc w:val="both"/>
      </w:pPr>
      <w:r w:rsidRPr="00E83C56">
        <w:t>паспорт или иной документ, удостоверяющий личность;</w:t>
      </w:r>
    </w:p>
    <w:p w:rsidR="00EB09D2" w:rsidRPr="00E83C56" w:rsidRDefault="00EB09D2" w:rsidP="00E83C56">
      <w:pPr>
        <w:pStyle w:val="a4"/>
        <w:numPr>
          <w:ilvl w:val="0"/>
          <w:numId w:val="39"/>
        </w:numPr>
        <w:shd w:val="clear" w:color="auto" w:fill="FFFFFF"/>
        <w:tabs>
          <w:tab w:val="left" w:pos="851"/>
        </w:tabs>
        <w:ind w:left="0" w:firstLine="709"/>
        <w:jc w:val="both"/>
      </w:pPr>
      <w:r w:rsidRPr="00E83C56">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09D2" w:rsidRPr="00E83C56" w:rsidRDefault="00EB09D2" w:rsidP="00E83C56">
      <w:pPr>
        <w:pStyle w:val="a4"/>
        <w:numPr>
          <w:ilvl w:val="0"/>
          <w:numId w:val="39"/>
        </w:numPr>
        <w:shd w:val="clear" w:color="auto" w:fill="FFFFFF"/>
        <w:tabs>
          <w:tab w:val="left" w:pos="851"/>
        </w:tabs>
        <w:ind w:left="0" w:firstLine="709"/>
        <w:jc w:val="both"/>
      </w:pPr>
      <w:r w:rsidRPr="00E83C56">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(постановление Правления ПФР от 13 июня 2019 г. № 335 </w:t>
      </w:r>
      <w:proofErr w:type="spellStart"/>
      <w:proofErr w:type="gramStart"/>
      <w:r w:rsidRPr="00E83C56">
        <w:t>п</w:t>
      </w:r>
      <w:proofErr w:type="spellEnd"/>
      <w:proofErr w:type="gramEnd"/>
      <w:r w:rsidRPr="00E83C56">
        <w:t xml:space="preserve">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p w:rsidR="00EB09D2" w:rsidRPr="00E83C56" w:rsidRDefault="00EB09D2" w:rsidP="00E83C56">
      <w:pPr>
        <w:pStyle w:val="a4"/>
        <w:numPr>
          <w:ilvl w:val="0"/>
          <w:numId w:val="39"/>
        </w:numPr>
        <w:shd w:val="clear" w:color="auto" w:fill="FFFFFF"/>
        <w:tabs>
          <w:tab w:val="left" w:pos="851"/>
        </w:tabs>
        <w:ind w:left="0" w:firstLine="709"/>
        <w:jc w:val="both"/>
      </w:pPr>
      <w:r w:rsidRPr="00E83C56">
        <w:t>документ воинского учета – для военнообязанных лиц, подлежащих призыву на военную службу;</w:t>
      </w:r>
    </w:p>
    <w:p w:rsidR="00EB09D2" w:rsidRPr="00E83C56" w:rsidRDefault="00EB09D2" w:rsidP="00E83C56">
      <w:pPr>
        <w:pStyle w:val="a4"/>
        <w:numPr>
          <w:ilvl w:val="0"/>
          <w:numId w:val="39"/>
        </w:numPr>
        <w:shd w:val="clear" w:color="auto" w:fill="FFFFFF"/>
        <w:tabs>
          <w:tab w:val="left" w:pos="851"/>
        </w:tabs>
        <w:ind w:left="0" w:firstLine="709"/>
        <w:jc w:val="both"/>
      </w:pPr>
      <w:r w:rsidRPr="00E83C56">
        <w:t>документ об образовании, о квалификации или наличии специальных знаний и специальной подготовки;</w:t>
      </w:r>
    </w:p>
    <w:p w:rsidR="00EB09D2" w:rsidRPr="00E83C56" w:rsidRDefault="00EB09D2" w:rsidP="00E83C56">
      <w:pPr>
        <w:pStyle w:val="a4"/>
        <w:numPr>
          <w:ilvl w:val="0"/>
          <w:numId w:val="39"/>
        </w:numPr>
        <w:shd w:val="clear" w:color="auto" w:fill="FFFFFF"/>
        <w:tabs>
          <w:tab w:val="left" w:pos="851"/>
        </w:tabs>
        <w:ind w:left="0" w:firstLine="709"/>
        <w:jc w:val="both"/>
      </w:pPr>
      <w:r w:rsidRPr="00E83C56">
        <w:t>медицинское заключение о состоянии здоровья (медицинская книжка);</w:t>
      </w:r>
    </w:p>
    <w:p w:rsidR="00EB09D2" w:rsidRPr="00E83C56" w:rsidRDefault="00EB09D2" w:rsidP="00E83C56">
      <w:pPr>
        <w:pStyle w:val="a4"/>
        <w:numPr>
          <w:ilvl w:val="0"/>
          <w:numId w:val="39"/>
        </w:numPr>
        <w:shd w:val="clear" w:color="auto" w:fill="FFFFFF"/>
        <w:tabs>
          <w:tab w:val="left" w:pos="851"/>
        </w:tabs>
        <w:ind w:left="0" w:firstLine="709"/>
        <w:jc w:val="both"/>
      </w:pPr>
      <w:r w:rsidRPr="00E83C56">
        <w:t>справку из УМВД России о наличии (отсутствия</w:t>
      </w:r>
      <w:proofErr w:type="gramStart"/>
      <w:r w:rsidRPr="00E83C56">
        <w:t>)с</w:t>
      </w:r>
      <w:proofErr w:type="gramEnd"/>
      <w:r w:rsidRPr="00E83C56">
        <w:t>удимости и (или) факта уголовного преследования, либо о прекращении уголовного преследования по реабилитирующим основаниям.</w:t>
      </w:r>
    </w:p>
    <w:p w:rsidR="00EB09D2" w:rsidRPr="00E83C56" w:rsidRDefault="00EB09D2" w:rsidP="00E83C56">
      <w:pPr>
        <w:pStyle w:val="a4"/>
        <w:shd w:val="clear" w:color="auto" w:fill="FFFFFF"/>
        <w:tabs>
          <w:tab w:val="left" w:pos="851"/>
        </w:tabs>
        <w:ind w:left="0" w:firstLine="709"/>
        <w:jc w:val="both"/>
      </w:pPr>
      <w:r w:rsidRPr="00E83C56">
        <w:t>При заключении трудового договора впервые, трудовая книжка и страховое свидетельство государственного пенсионного страхования оформляются директором ОУ.</w:t>
      </w:r>
    </w:p>
    <w:p w:rsidR="00EB09D2" w:rsidRPr="00E83C56" w:rsidRDefault="00EB09D2" w:rsidP="00E83C56">
      <w:pPr>
        <w:pStyle w:val="a4"/>
        <w:shd w:val="clear" w:color="auto" w:fill="FFFFFF"/>
        <w:tabs>
          <w:tab w:val="left" w:pos="851"/>
        </w:tabs>
        <w:ind w:left="0" w:firstLine="709"/>
        <w:jc w:val="both"/>
      </w:pPr>
      <w:r w:rsidRPr="00E83C56">
        <w:t>В трудовом договоре оговариваются:</w:t>
      </w:r>
    </w:p>
    <w:p w:rsidR="00EB09D2" w:rsidRPr="00E83C56" w:rsidRDefault="00EB09D2" w:rsidP="00E83C56">
      <w:pPr>
        <w:pStyle w:val="a4"/>
        <w:numPr>
          <w:ilvl w:val="0"/>
          <w:numId w:val="40"/>
        </w:numPr>
        <w:shd w:val="clear" w:color="auto" w:fill="FFFFFF"/>
        <w:tabs>
          <w:tab w:val="left" w:pos="851"/>
          <w:tab w:val="left" w:pos="1560"/>
        </w:tabs>
        <w:ind w:left="0" w:firstLine="709"/>
        <w:jc w:val="both"/>
      </w:pPr>
      <w:r w:rsidRPr="00E83C56">
        <w:t>условия труда;</w:t>
      </w:r>
    </w:p>
    <w:p w:rsidR="00EB09D2" w:rsidRPr="00E83C56" w:rsidRDefault="00EB09D2" w:rsidP="00E83C56">
      <w:pPr>
        <w:pStyle w:val="a4"/>
        <w:numPr>
          <w:ilvl w:val="0"/>
          <w:numId w:val="40"/>
        </w:numPr>
        <w:shd w:val="clear" w:color="auto" w:fill="FFFFFF"/>
        <w:tabs>
          <w:tab w:val="left" w:pos="851"/>
          <w:tab w:val="left" w:pos="1560"/>
        </w:tabs>
        <w:ind w:left="0" w:firstLine="709"/>
        <w:jc w:val="both"/>
      </w:pPr>
      <w:r w:rsidRPr="00E83C56">
        <w:t>вид труда;</w:t>
      </w:r>
    </w:p>
    <w:p w:rsidR="00EB09D2" w:rsidRPr="00E83C56" w:rsidRDefault="00EB09D2" w:rsidP="00E83C56">
      <w:pPr>
        <w:pStyle w:val="a4"/>
        <w:numPr>
          <w:ilvl w:val="0"/>
          <w:numId w:val="40"/>
        </w:numPr>
        <w:shd w:val="clear" w:color="auto" w:fill="FFFFFF"/>
        <w:tabs>
          <w:tab w:val="left" w:pos="851"/>
          <w:tab w:val="left" w:pos="1560"/>
        </w:tabs>
        <w:ind w:left="0" w:firstLine="709"/>
        <w:jc w:val="both"/>
      </w:pPr>
      <w:r w:rsidRPr="00E83C56">
        <w:t>срок работы;</w:t>
      </w:r>
    </w:p>
    <w:p w:rsidR="00EB09D2" w:rsidRPr="00E83C56" w:rsidRDefault="00EB09D2" w:rsidP="00E83C56">
      <w:pPr>
        <w:pStyle w:val="a4"/>
        <w:numPr>
          <w:ilvl w:val="0"/>
          <w:numId w:val="40"/>
        </w:numPr>
        <w:shd w:val="clear" w:color="auto" w:fill="FFFFFF"/>
        <w:tabs>
          <w:tab w:val="left" w:pos="851"/>
          <w:tab w:val="left" w:pos="1560"/>
        </w:tabs>
        <w:ind w:left="0" w:firstLine="709"/>
        <w:jc w:val="both"/>
      </w:pPr>
      <w:r w:rsidRPr="00E83C56">
        <w:t>размер и срок выплаты заработной платы.</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Прием на работу оформляется приказом директора, изданным на основании заключенного трудового договора. Работника знакомят с приказом в трехдневный срок со дня подписания трудового договора. Трудовой договор вступает в силу со дня его подписания работником и работодателем.</w:t>
      </w:r>
    </w:p>
    <w:p w:rsidR="00EB09D2" w:rsidRPr="00E83C56" w:rsidRDefault="00EB09D2" w:rsidP="00E83C56">
      <w:pPr>
        <w:pStyle w:val="a4"/>
        <w:shd w:val="clear" w:color="auto" w:fill="FFFFFF"/>
        <w:tabs>
          <w:tab w:val="left" w:pos="851"/>
          <w:tab w:val="left" w:pos="1560"/>
        </w:tabs>
        <w:ind w:left="0" w:firstLine="709"/>
        <w:jc w:val="both"/>
      </w:pPr>
      <w:r w:rsidRPr="00E83C56">
        <w:t>Работник обязан приступить к исполнению трудовых обязанностей со дня, определенного трудовым договором. Если работник не приступил к работе в установленный срок без уважительной причины в течение недели, то трудовой договор аннулируется.</w:t>
      </w:r>
    </w:p>
    <w:p w:rsidR="00EB09D2" w:rsidRPr="00E83C56" w:rsidRDefault="00EB09D2" w:rsidP="00E83C56">
      <w:pPr>
        <w:pStyle w:val="a4"/>
        <w:shd w:val="clear" w:color="auto" w:fill="FFFFFF"/>
        <w:tabs>
          <w:tab w:val="left" w:pos="851"/>
          <w:tab w:val="left" w:pos="1560"/>
        </w:tabs>
        <w:ind w:left="0" w:firstLine="709"/>
        <w:jc w:val="both"/>
      </w:pPr>
      <w:r w:rsidRPr="00E83C56">
        <w:t>Работодатель не вправе требовать от работника выполнения работы, не обусловленной трудовым договором.</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 xml:space="preserve">На всех работников, проработавших свыше 5 дней, ведутся трудовые книжки. На </w:t>
      </w:r>
      <w:proofErr w:type="gramStart"/>
      <w:r w:rsidRPr="00E83C56">
        <w:t>работающих</w:t>
      </w:r>
      <w:proofErr w:type="gramEnd"/>
      <w:r w:rsidRPr="00E83C56">
        <w:t xml:space="preserve"> по совместительству,  трудовые книжки ведутся по основному месту работы.</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lastRenderedPageBreak/>
        <w:t>На каждого педагогического работника в учреждении ведется личное дело, которое состоит из: личного листка по учету кадров, копии документа об образовании, материалов по результатам аттестации, справки об отсутствии судимости, копии приказов о назначении и перемещении, поощрениях, увольнении. После увольнения работника, личное дело хранится в учреждении.</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Прекращение трудового договора может иметь место по основаниям, предусмотренным ТК РФ. Работник имеет право расторгнуть трудовой договор, заключенный на неопределенный срок, предупредив директора письменно за две недели. При расторжении трудового договора по уважительным причинам, предусмотренным  действующим законодательством, работника освобождают в срок, о котором он просит.</w:t>
      </w:r>
    </w:p>
    <w:p w:rsidR="00EB09D2" w:rsidRPr="00E83C56" w:rsidRDefault="00EB09D2" w:rsidP="00E83C56">
      <w:pPr>
        <w:pStyle w:val="a4"/>
        <w:shd w:val="clear" w:color="auto" w:fill="FFFFFF"/>
        <w:tabs>
          <w:tab w:val="left" w:pos="851"/>
          <w:tab w:val="left" w:pos="1560"/>
        </w:tabs>
        <w:ind w:left="0" w:firstLine="709"/>
        <w:jc w:val="both"/>
      </w:pPr>
      <w:r w:rsidRPr="00E83C56">
        <w:t>По истечении срока предупреждения работник вправе прекратить работу, а работодатель выдает ему трудовую книжку и производит с ним расчет.</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 xml:space="preserve">Трудовые договора могут быть расторгнуты с педагогическими работниками по ст. 336 ТК РФ, которая дает дополнительные основания. </w:t>
      </w:r>
      <w:proofErr w:type="gramStart"/>
      <w:r w:rsidRPr="00E83C56">
        <w:t>Администрация может расторгнуть трудовой договор с работником (по согласованию с профсоюзным комитетом) по основаниям, предусмотренными ст. 81 ТК РФ, а также повторного грубого нарушения в течение года Устава учреждения, должностных обязанностей (пункт 3а ст. 56 Закона РФ «Об образовании»), и применение, в том числе однократное, методов воспитания, связанных с физическим и (или) психическим насилием над личностью обучающегося (пункт 3б ст</w:t>
      </w:r>
      <w:proofErr w:type="gramEnd"/>
      <w:r w:rsidRPr="00E83C56">
        <w:t>.</w:t>
      </w:r>
      <w:proofErr w:type="gramStart"/>
      <w:r w:rsidRPr="00E83C56">
        <w:t>56 Закона РФ «Об образовании»).</w:t>
      </w:r>
      <w:proofErr w:type="gramEnd"/>
      <w:r w:rsidRPr="00E83C56">
        <w:t xml:space="preserve"> Увольнения производятся при условии доказанности вины увольняемого работника в совершенном поступке, без согласования с выборным профсоюзным органом.</w:t>
      </w:r>
    </w:p>
    <w:p w:rsidR="00EB09D2" w:rsidRPr="00E83C56" w:rsidRDefault="00EB09D2" w:rsidP="00E83C56">
      <w:pPr>
        <w:pStyle w:val="a4"/>
        <w:shd w:val="clear" w:color="auto" w:fill="FFFFFF"/>
        <w:tabs>
          <w:tab w:val="left" w:pos="851"/>
          <w:tab w:val="left" w:pos="1560"/>
        </w:tabs>
        <w:ind w:left="0" w:firstLine="709"/>
        <w:jc w:val="both"/>
      </w:pPr>
      <w:r w:rsidRPr="00E83C56">
        <w:t>Трудовой договор, заключенный на время исполнения обязанностей отсутствующего работника расторгается с выходом этого работника на работу.</w:t>
      </w:r>
    </w:p>
    <w:p w:rsidR="00EB09D2" w:rsidRPr="00E83C56" w:rsidRDefault="00EB09D2" w:rsidP="00E83C56">
      <w:pPr>
        <w:pStyle w:val="a4"/>
        <w:shd w:val="clear" w:color="auto" w:fill="FFFFFF"/>
        <w:tabs>
          <w:tab w:val="left" w:pos="851"/>
          <w:tab w:val="left" w:pos="1560"/>
        </w:tabs>
        <w:ind w:left="0" w:firstLine="709"/>
        <w:jc w:val="both"/>
      </w:pPr>
      <w:r w:rsidRPr="00E83C56">
        <w:t xml:space="preserve">Трудовой договор, заключенный на время выполнения определенной работы, расторгается по завершении этой работы. </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Расторжение трудового договора оформляется приказом по учреждению.</w:t>
      </w:r>
    </w:p>
    <w:p w:rsidR="00EB09D2" w:rsidRPr="00E83C56" w:rsidRDefault="00EB09D2" w:rsidP="00E83C56">
      <w:pPr>
        <w:pStyle w:val="a4"/>
        <w:shd w:val="clear" w:color="auto" w:fill="FFFFFF"/>
        <w:tabs>
          <w:tab w:val="left" w:pos="851"/>
          <w:tab w:val="left" w:pos="1560"/>
        </w:tabs>
        <w:ind w:left="0" w:firstLine="709"/>
        <w:jc w:val="both"/>
      </w:pPr>
      <w:r w:rsidRPr="00E83C56">
        <w:t>В день  увольнения администрация ОУ производит с увольняемым работником полный денежный расчет и выдает ему надлежаще оформленную трудовую книжку.</w:t>
      </w:r>
    </w:p>
    <w:p w:rsidR="00EB09D2" w:rsidRPr="00E83C56" w:rsidRDefault="00EB09D2" w:rsidP="00E83C56">
      <w:pPr>
        <w:pStyle w:val="a4"/>
        <w:numPr>
          <w:ilvl w:val="1"/>
          <w:numId w:val="41"/>
        </w:numPr>
        <w:shd w:val="clear" w:color="auto" w:fill="FFFFFF"/>
        <w:tabs>
          <w:tab w:val="left" w:pos="851"/>
          <w:tab w:val="left" w:pos="1560"/>
        </w:tabs>
        <w:ind w:left="0" w:firstLine="709"/>
        <w:jc w:val="both"/>
      </w:pPr>
      <w:r w:rsidRPr="00E83C56">
        <w:t>Запись о причине увольнения в трудовую книжку вносится в соответствии с формулировкой законодательства и ссылкой на статью, и пункт закона. Одновременно с выдачей трудовой книжки работодатель производит денежный расчет.</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
    <w:p w:rsidR="00EB09D2" w:rsidRPr="00E83C56" w:rsidRDefault="00EB09D2" w:rsidP="00E83C56">
      <w:pPr>
        <w:pStyle w:val="a4"/>
        <w:numPr>
          <w:ilvl w:val="0"/>
          <w:numId w:val="37"/>
        </w:numPr>
        <w:ind w:left="0" w:firstLine="709"/>
        <w:jc w:val="center"/>
        <w:rPr>
          <w:b/>
        </w:rPr>
      </w:pPr>
      <w:r w:rsidRPr="00E83C56">
        <w:rPr>
          <w:b/>
        </w:rPr>
        <w:t>ОСНОВНЫЕ ОБЯЗАННОСТИ РАБОТНИКОВ</w:t>
      </w:r>
    </w:p>
    <w:p w:rsidR="00EB09D2" w:rsidRPr="00E83C56" w:rsidRDefault="00EB09D2" w:rsidP="00E83C56">
      <w:pPr>
        <w:pStyle w:val="a4"/>
        <w:ind w:left="0" w:firstLine="709"/>
        <w:jc w:val="both"/>
      </w:pPr>
      <w:r w:rsidRPr="00E83C56">
        <w:t>Все работники обязаны соблюдать правила внутреннего трудового распорядка.</w:t>
      </w:r>
    </w:p>
    <w:p w:rsidR="00EB09D2" w:rsidRPr="00E83C56" w:rsidRDefault="00EB09D2" w:rsidP="00E83C56">
      <w:pPr>
        <w:pStyle w:val="a4"/>
        <w:numPr>
          <w:ilvl w:val="1"/>
          <w:numId w:val="37"/>
        </w:numPr>
        <w:ind w:left="0" w:firstLine="709"/>
        <w:jc w:val="both"/>
      </w:pPr>
      <w:r w:rsidRPr="00E83C56">
        <w:t>Добросовестно выполнять свои трудовые обязанности, возложенные на них трудовым договором и должностными инструкциями; соблюдать дисциплину труда, использовать свое рабочее время для полезного труда, воздерживаться от действий, мешающих другим работникам выполнять их трудовые обязанности.</w:t>
      </w:r>
    </w:p>
    <w:p w:rsidR="00EB09D2" w:rsidRPr="00E83C56" w:rsidRDefault="00EB09D2" w:rsidP="00E83C56">
      <w:pPr>
        <w:pStyle w:val="a4"/>
        <w:numPr>
          <w:ilvl w:val="1"/>
          <w:numId w:val="37"/>
        </w:numPr>
        <w:ind w:left="0" w:firstLine="709"/>
        <w:jc w:val="both"/>
      </w:pPr>
      <w:r w:rsidRPr="00E83C56">
        <w:t>Соблюдать трудовую дисциплину; вовремя приходить на работу, соблюдать установленную продолжительность рабочего времени, своевременно и точно выполнять распоряжение администрации.</w:t>
      </w:r>
    </w:p>
    <w:p w:rsidR="00EB09D2" w:rsidRPr="00E83C56" w:rsidRDefault="00EB09D2" w:rsidP="00E83C56">
      <w:pPr>
        <w:pStyle w:val="a4"/>
        <w:numPr>
          <w:ilvl w:val="1"/>
          <w:numId w:val="37"/>
        </w:numPr>
        <w:ind w:left="0" w:firstLine="709"/>
        <w:jc w:val="both"/>
      </w:pPr>
      <w:r w:rsidRPr="00E83C56">
        <w:t>Соблюдать требования охраны труда, установленные законами и иными нормативными актами, а также правилами и инструкциями по охране труда, содержать свое рабочее место в чистоте и порядке.</w:t>
      </w:r>
    </w:p>
    <w:p w:rsidR="00EB09D2" w:rsidRPr="00E83C56" w:rsidRDefault="00EB09D2" w:rsidP="00E83C56">
      <w:pPr>
        <w:pStyle w:val="a4"/>
        <w:numPr>
          <w:ilvl w:val="1"/>
          <w:numId w:val="37"/>
        </w:numPr>
        <w:ind w:left="0" w:firstLine="709"/>
        <w:jc w:val="both"/>
      </w:pPr>
      <w:r w:rsidRPr="00E83C56">
        <w:t>Систематически, не реже 1 раза в 3 года, повышать свою профессиональную квалификацию, проходить аттестацию с целью подтверждения соответствия занимаемой должности, не реже 1 раза в 5 лет.</w:t>
      </w:r>
    </w:p>
    <w:p w:rsidR="00EB09D2" w:rsidRPr="00E83C56" w:rsidRDefault="00EB09D2" w:rsidP="00E83C56">
      <w:pPr>
        <w:pStyle w:val="a4"/>
        <w:numPr>
          <w:ilvl w:val="1"/>
          <w:numId w:val="37"/>
        </w:numPr>
        <w:ind w:left="0" w:firstLine="709"/>
        <w:jc w:val="both"/>
      </w:pPr>
      <w:proofErr w:type="spellStart"/>
      <w:r w:rsidRPr="00E83C56">
        <w:t>Соблюдатьинструкции</w:t>
      </w:r>
      <w:proofErr w:type="spellEnd"/>
      <w:r w:rsidRPr="00E83C56">
        <w:t xml:space="preserve"> по охране жизни и здоровья </w:t>
      </w:r>
      <w:proofErr w:type="gramStart"/>
      <w:r w:rsidRPr="00E83C56">
        <w:t>обучающихся</w:t>
      </w:r>
      <w:proofErr w:type="gramEnd"/>
      <w:r w:rsidRPr="00E83C56">
        <w:t>, правила техники безопасности. Обо всех случаях травматизма незамедлительно сообщать администрации.</w:t>
      </w:r>
    </w:p>
    <w:p w:rsidR="00EB09D2" w:rsidRPr="00E83C56" w:rsidRDefault="00EB09D2" w:rsidP="00E83C56">
      <w:pPr>
        <w:pStyle w:val="a4"/>
        <w:numPr>
          <w:ilvl w:val="1"/>
          <w:numId w:val="37"/>
        </w:numPr>
        <w:ind w:left="0" w:firstLine="709"/>
        <w:jc w:val="both"/>
      </w:pPr>
      <w:r w:rsidRPr="00E83C56">
        <w:t>Проходить в установленные сроки периодические медицинские осмотры, соблюдать санитарные правила.</w:t>
      </w:r>
    </w:p>
    <w:p w:rsidR="00EB09D2" w:rsidRPr="00E83C56" w:rsidRDefault="00EB09D2" w:rsidP="00E83C56">
      <w:pPr>
        <w:pStyle w:val="a4"/>
        <w:numPr>
          <w:ilvl w:val="1"/>
          <w:numId w:val="37"/>
        </w:numPr>
        <w:ind w:left="0" w:firstLine="709"/>
        <w:jc w:val="both"/>
      </w:pPr>
      <w:r w:rsidRPr="00E83C56">
        <w:lastRenderedPageBreak/>
        <w:t>Соблюдать правила пожарной безопасности в помещении ОУ.</w:t>
      </w:r>
    </w:p>
    <w:p w:rsidR="00EB09D2" w:rsidRPr="00E83C56" w:rsidRDefault="00EB09D2" w:rsidP="00E83C56">
      <w:pPr>
        <w:pStyle w:val="a4"/>
        <w:numPr>
          <w:ilvl w:val="1"/>
          <w:numId w:val="37"/>
        </w:numPr>
        <w:ind w:left="0" w:firstLine="709"/>
        <w:jc w:val="both"/>
      </w:pPr>
      <w:r w:rsidRPr="00E83C56">
        <w:t>Содержать рабочее место, мебель, оборудование и приспособления в исправном и аккуратном состоянии, соблюдать чистоту в помещениях ОУ.</w:t>
      </w:r>
    </w:p>
    <w:p w:rsidR="00EB09D2" w:rsidRPr="00E83C56" w:rsidRDefault="00EB09D2" w:rsidP="00E83C56">
      <w:pPr>
        <w:pStyle w:val="a4"/>
        <w:numPr>
          <w:ilvl w:val="1"/>
          <w:numId w:val="37"/>
        </w:numPr>
        <w:ind w:left="0" w:firstLine="709"/>
        <w:jc w:val="both"/>
      </w:pPr>
      <w:r w:rsidRPr="00E83C56">
        <w:t>Соблюдать установленный порядок хранения материальных ценностей и документов.</w:t>
      </w:r>
    </w:p>
    <w:p w:rsidR="00EB09D2" w:rsidRPr="00E83C56" w:rsidRDefault="00EB09D2" w:rsidP="00E83C56">
      <w:pPr>
        <w:pStyle w:val="a4"/>
        <w:numPr>
          <w:ilvl w:val="1"/>
          <w:numId w:val="37"/>
        </w:numPr>
        <w:ind w:left="0" w:firstLine="709"/>
        <w:jc w:val="both"/>
      </w:pPr>
      <w:r w:rsidRPr="00E83C56">
        <w:t>Беречь имущество ОУ, бережно использовать материалы, рационально расходовать тепло, электроэнергию, воду.</w:t>
      </w:r>
    </w:p>
    <w:p w:rsidR="00EB09D2" w:rsidRPr="00E83C56" w:rsidRDefault="00EB09D2" w:rsidP="00E83C56">
      <w:pPr>
        <w:pStyle w:val="a4"/>
        <w:numPr>
          <w:ilvl w:val="1"/>
          <w:numId w:val="37"/>
        </w:numPr>
        <w:ind w:left="0" w:firstLine="709"/>
        <w:jc w:val="both"/>
      </w:pPr>
      <w:r w:rsidRPr="00E83C56">
        <w:t xml:space="preserve">Вести себя достойно на работе, в общественных местах; соблюдать этические нормы поведения в коллективе, быть внимательным т вежливым </w:t>
      </w:r>
      <w:proofErr w:type="gramStart"/>
      <w:r w:rsidRPr="00E83C56">
        <w:t>в</w:t>
      </w:r>
      <w:proofErr w:type="gramEnd"/>
      <w:r w:rsidRPr="00E83C56">
        <w:t xml:space="preserve"> с обучающимися, родителями и членами коллектива.</w:t>
      </w:r>
    </w:p>
    <w:p w:rsidR="00EB09D2" w:rsidRPr="00E83C56" w:rsidRDefault="00EB09D2" w:rsidP="00E83C56">
      <w:pPr>
        <w:pStyle w:val="a4"/>
        <w:numPr>
          <w:ilvl w:val="1"/>
          <w:numId w:val="37"/>
        </w:numPr>
        <w:ind w:left="0" w:firstLine="709"/>
        <w:jc w:val="both"/>
      </w:pPr>
      <w:r w:rsidRPr="00E83C56">
        <w:t>Своевременно заполнять и аккуратно вести установленную документацию.</w:t>
      </w:r>
    </w:p>
    <w:p w:rsidR="00EB09D2" w:rsidRPr="00E83C56" w:rsidRDefault="00EB09D2" w:rsidP="00E83C56">
      <w:pPr>
        <w:pStyle w:val="a4"/>
        <w:numPr>
          <w:ilvl w:val="1"/>
          <w:numId w:val="37"/>
        </w:numPr>
        <w:ind w:left="0" w:firstLine="709"/>
        <w:jc w:val="both"/>
      </w:pPr>
      <w:r w:rsidRPr="00E83C56">
        <w:t>При уменьшении численного состава обучающихся в объединении восстанавливать его до положенных норм в течение двух недель.</w:t>
      </w:r>
    </w:p>
    <w:p w:rsidR="00EB09D2" w:rsidRPr="00E83C56" w:rsidRDefault="00EB09D2" w:rsidP="00E83C56">
      <w:pPr>
        <w:pStyle w:val="a4"/>
        <w:ind w:left="0" w:firstLine="709"/>
        <w:jc w:val="both"/>
      </w:pPr>
      <w:r w:rsidRPr="00E83C56">
        <w:t>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также утверждается директором ОУ на основании квалификационных характеристик и нормативных документов.</w:t>
      </w:r>
    </w:p>
    <w:p w:rsidR="00EB09D2" w:rsidRPr="00E83C56" w:rsidRDefault="00EB09D2" w:rsidP="00E83C56">
      <w:pPr>
        <w:pStyle w:val="a4"/>
        <w:ind w:left="0" w:firstLine="709"/>
        <w:jc w:val="both"/>
      </w:pPr>
    </w:p>
    <w:p w:rsidR="00EB09D2" w:rsidRPr="00E83C56" w:rsidRDefault="00EB09D2" w:rsidP="00E83C56">
      <w:pPr>
        <w:pStyle w:val="a4"/>
        <w:numPr>
          <w:ilvl w:val="0"/>
          <w:numId w:val="37"/>
        </w:numPr>
        <w:ind w:left="0" w:firstLine="709"/>
        <w:jc w:val="center"/>
      </w:pPr>
      <w:r w:rsidRPr="00E83C56">
        <w:rPr>
          <w:b/>
        </w:rPr>
        <w:t>ОБЯЗАННОСТИ АДМИНИСТРАЦИИ</w:t>
      </w:r>
    </w:p>
    <w:p w:rsidR="00EB09D2" w:rsidRPr="00E83C56" w:rsidRDefault="00EB09D2" w:rsidP="00E83C56">
      <w:pPr>
        <w:pStyle w:val="a4"/>
        <w:ind w:left="0" w:firstLine="709"/>
        <w:jc w:val="both"/>
      </w:pPr>
      <w:r w:rsidRPr="00E83C56">
        <w:t>Администрация обязана:</w:t>
      </w:r>
    </w:p>
    <w:p w:rsidR="00EB09D2" w:rsidRPr="00E83C56" w:rsidRDefault="00EB09D2" w:rsidP="00E83C56">
      <w:pPr>
        <w:pStyle w:val="a4"/>
        <w:numPr>
          <w:ilvl w:val="1"/>
          <w:numId w:val="37"/>
        </w:numPr>
        <w:ind w:left="0" w:firstLine="709"/>
        <w:jc w:val="both"/>
      </w:pPr>
      <w:r w:rsidRPr="00E83C56">
        <w:t xml:space="preserve"> Организовать труд педагогических и других работников ОУ так, чтобы каждый работал по своей специальности и квалификации, закрепить за каждым работником определенное место, своевременно знакомить с расписаниями занятий и графиками работы; сообщать педагогическим и другим работникам до ухода в отпуск их учебную нагрузку на следующий учебный год.</w:t>
      </w:r>
    </w:p>
    <w:p w:rsidR="00EB09D2" w:rsidRPr="00E83C56" w:rsidRDefault="00EB09D2" w:rsidP="00E83C56">
      <w:pPr>
        <w:pStyle w:val="a4"/>
        <w:numPr>
          <w:ilvl w:val="1"/>
          <w:numId w:val="37"/>
        </w:numPr>
        <w:ind w:left="0" w:firstLine="709"/>
        <w:jc w:val="both"/>
      </w:pPr>
      <w:r w:rsidRPr="00E83C56">
        <w:t xml:space="preserve"> Обеспечить здоровые и безопасные условия труда и обучения, исправное состояние помещений, отопления, освещения, вентиляции, инвентаря и прочего оборудования, наличие необходимых материалов.</w:t>
      </w:r>
    </w:p>
    <w:p w:rsidR="00EB09D2" w:rsidRPr="00E83C56" w:rsidRDefault="00EB09D2" w:rsidP="00E83C56">
      <w:pPr>
        <w:pStyle w:val="a4"/>
        <w:numPr>
          <w:ilvl w:val="1"/>
          <w:numId w:val="37"/>
        </w:numPr>
        <w:ind w:left="0" w:firstLine="709"/>
        <w:jc w:val="both"/>
      </w:pPr>
      <w:r w:rsidRPr="00E83C56">
        <w:t xml:space="preserve"> Осуществлять контроль над качеством образовательного процесса, соблюдением  расписания занятий, выполнением образовательных программ, учебных планов.</w:t>
      </w:r>
    </w:p>
    <w:p w:rsidR="00EB09D2" w:rsidRPr="00E83C56" w:rsidRDefault="00EB09D2" w:rsidP="00E83C56">
      <w:pPr>
        <w:pStyle w:val="a4"/>
        <w:numPr>
          <w:ilvl w:val="1"/>
          <w:numId w:val="37"/>
        </w:numPr>
        <w:ind w:left="0" w:firstLine="709"/>
        <w:jc w:val="both"/>
      </w:pPr>
      <w:r w:rsidRPr="00E83C56">
        <w:t xml:space="preserve"> Своевременно рассматривать предложения работников, направленные на улучшение деятельности ОУ, поддерживать и поощрять лучших работников.</w:t>
      </w:r>
    </w:p>
    <w:p w:rsidR="00EB09D2" w:rsidRPr="00E83C56" w:rsidRDefault="00EB09D2" w:rsidP="00E83C56">
      <w:pPr>
        <w:pStyle w:val="a4"/>
        <w:numPr>
          <w:ilvl w:val="1"/>
          <w:numId w:val="37"/>
        </w:numPr>
        <w:ind w:left="0" w:firstLine="709"/>
        <w:jc w:val="both"/>
      </w:pPr>
      <w:r w:rsidRPr="00E83C56">
        <w:t xml:space="preserve"> Совершенствовать организацию труда. Обеспечивать выполнение действующих условий оплаты труда, своевременно выдавать заработанную плату.</w:t>
      </w:r>
    </w:p>
    <w:p w:rsidR="00EB09D2" w:rsidRPr="00E83C56" w:rsidRDefault="00EB09D2" w:rsidP="00E83C56">
      <w:pPr>
        <w:pStyle w:val="a4"/>
        <w:numPr>
          <w:ilvl w:val="1"/>
          <w:numId w:val="37"/>
        </w:numPr>
        <w:ind w:left="0" w:firstLine="709"/>
        <w:jc w:val="both"/>
      </w:pPr>
      <w:r w:rsidRPr="00E83C56">
        <w:t xml:space="preserve"> Принимать меры по обеспечению  трудовой дисциплины.</w:t>
      </w:r>
    </w:p>
    <w:p w:rsidR="00EB09D2" w:rsidRPr="00E83C56" w:rsidRDefault="00EB09D2" w:rsidP="00E83C56">
      <w:pPr>
        <w:pStyle w:val="a4"/>
        <w:numPr>
          <w:ilvl w:val="1"/>
          <w:numId w:val="37"/>
        </w:numPr>
        <w:ind w:left="0" w:firstLine="709"/>
        <w:jc w:val="both"/>
      </w:pPr>
      <w:r w:rsidRPr="00E83C56">
        <w:t xml:space="preserve"> Соблюдать законодательство о труде, улучшать условия труда сотрудников и обучающихся, обеспечивать  надлежащее санитарно-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нормам.</w:t>
      </w:r>
    </w:p>
    <w:p w:rsidR="00EB09D2" w:rsidRPr="00E83C56" w:rsidRDefault="00EB09D2" w:rsidP="00E83C56">
      <w:pPr>
        <w:pStyle w:val="a4"/>
        <w:numPr>
          <w:ilvl w:val="1"/>
          <w:numId w:val="37"/>
        </w:numPr>
        <w:ind w:left="0" w:firstLine="709"/>
        <w:jc w:val="both"/>
      </w:pPr>
      <w:r w:rsidRPr="00E83C56">
        <w:t xml:space="preserve"> Постоянно контролировать знание и соблюдение работниками и обучающимися требований по технике безопасности и санитарии и гигиене, противопожарной охране.</w:t>
      </w:r>
    </w:p>
    <w:p w:rsidR="00EB09D2" w:rsidRPr="00E83C56" w:rsidRDefault="00EB09D2" w:rsidP="00E83C56">
      <w:pPr>
        <w:pStyle w:val="a4"/>
        <w:numPr>
          <w:ilvl w:val="1"/>
          <w:numId w:val="37"/>
        </w:numPr>
        <w:ind w:left="0" w:firstLine="709"/>
        <w:jc w:val="both"/>
      </w:pPr>
      <w:r w:rsidRPr="00E83C56">
        <w:t xml:space="preserve"> Принимать необходимые меры для профилактики травматизма, профессиональных и других заболеваний работников и обучающихся.</w:t>
      </w:r>
    </w:p>
    <w:p w:rsidR="00EB09D2" w:rsidRPr="00E83C56" w:rsidRDefault="00EB09D2" w:rsidP="00E83C56">
      <w:pPr>
        <w:pStyle w:val="a4"/>
        <w:numPr>
          <w:ilvl w:val="1"/>
          <w:numId w:val="37"/>
        </w:numPr>
        <w:ind w:left="0" w:firstLine="709"/>
        <w:jc w:val="both"/>
      </w:pPr>
      <w:r w:rsidRPr="00E83C56">
        <w:t>Своевременно предоставлять отпуск всем работникам ОУ в соответствии с графиками, утверждаемыми ежегодно;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дежурство во внеурочное время.</w:t>
      </w:r>
    </w:p>
    <w:p w:rsidR="00EB09D2" w:rsidRPr="00E83C56" w:rsidRDefault="00EB09D2" w:rsidP="00E83C56">
      <w:pPr>
        <w:pStyle w:val="a4"/>
        <w:ind w:left="0" w:firstLine="709"/>
        <w:jc w:val="both"/>
      </w:pPr>
      <w:r w:rsidRPr="00E83C56">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(ТК РФ ст. 262.2).</w:t>
      </w:r>
    </w:p>
    <w:p w:rsidR="00EB09D2" w:rsidRPr="00E83C56" w:rsidRDefault="00EB09D2" w:rsidP="00E83C56">
      <w:pPr>
        <w:pStyle w:val="a4"/>
        <w:numPr>
          <w:ilvl w:val="1"/>
          <w:numId w:val="37"/>
        </w:numPr>
        <w:ind w:left="0" w:firstLine="709"/>
        <w:jc w:val="both"/>
      </w:pPr>
      <w:r w:rsidRPr="00E83C56">
        <w:lastRenderedPageBreak/>
        <w:t>Работодатель не предоставляет отпуск только на выходные дни.</w:t>
      </w:r>
    </w:p>
    <w:p w:rsidR="00EB09D2" w:rsidRPr="00E83C56" w:rsidRDefault="00EB09D2" w:rsidP="00E83C56">
      <w:pPr>
        <w:pStyle w:val="a4"/>
        <w:numPr>
          <w:ilvl w:val="1"/>
          <w:numId w:val="37"/>
        </w:numPr>
        <w:ind w:left="0" w:firstLine="709"/>
        <w:jc w:val="both"/>
      </w:pPr>
      <w:r w:rsidRPr="00E83C56">
        <w:t>В соответствии со ст. 136 ТК РФ заработная плата выплачивается два раза в месяц (первый раз – 16 числа месяца и второй раз – 1 числа). Зарплата за первую половину месяца выплачивается пропорционально отработанному времени без удержания налога.</w:t>
      </w:r>
    </w:p>
    <w:p w:rsidR="00EB09D2" w:rsidRPr="00E83C56" w:rsidRDefault="00EB09D2" w:rsidP="00E83C56">
      <w:pPr>
        <w:pStyle w:val="a4"/>
        <w:numPr>
          <w:ilvl w:val="1"/>
          <w:numId w:val="37"/>
        </w:numPr>
        <w:ind w:left="0" w:firstLine="709"/>
        <w:jc w:val="both"/>
      </w:pPr>
      <w:r w:rsidRPr="00E83C56">
        <w:rPr>
          <w:bCs/>
          <w:shd w:val="clear" w:color="auto" w:fill="FFFFFF"/>
        </w:rPr>
        <w:t>Работодатель</w:t>
      </w:r>
      <w:r w:rsidRPr="00E83C56">
        <w:rPr>
          <w:shd w:val="clear" w:color="auto" w:fill="FFFFFF"/>
        </w:rPr>
        <w:t> несет </w:t>
      </w:r>
      <w:r w:rsidRPr="00E83C56">
        <w:rPr>
          <w:bCs/>
          <w:shd w:val="clear" w:color="auto" w:fill="FFFFFF"/>
        </w:rPr>
        <w:t>материальную</w:t>
      </w:r>
      <w:r w:rsidRPr="00E83C56">
        <w:rPr>
          <w:shd w:val="clear" w:color="auto" w:fill="FFFFFF"/>
        </w:rPr>
        <w:t> </w:t>
      </w:r>
      <w:r w:rsidRPr="00E83C56">
        <w:rPr>
          <w:bCs/>
          <w:shd w:val="clear" w:color="auto" w:fill="FFFFFF"/>
        </w:rPr>
        <w:t>ответственность</w:t>
      </w:r>
      <w:r w:rsidRPr="00E83C56">
        <w:rPr>
          <w:shd w:val="clear" w:color="auto" w:fill="FFFFFF"/>
        </w:rPr>
        <w:t> перед работником </w:t>
      </w:r>
      <w:proofErr w:type="gramStart"/>
      <w:r w:rsidRPr="00E83C56">
        <w:rPr>
          <w:bCs/>
          <w:shd w:val="clear" w:color="auto" w:fill="FFFFFF"/>
        </w:rPr>
        <w:t>за</w:t>
      </w:r>
      <w:proofErr w:type="gramEnd"/>
      <w:r w:rsidRPr="00E83C56">
        <w:rPr>
          <w:shd w:val="clear" w:color="auto" w:fill="FFFFFF"/>
        </w:rPr>
        <w:t> </w:t>
      </w:r>
    </w:p>
    <w:p w:rsidR="00EB09D2" w:rsidRPr="00E83C56" w:rsidRDefault="00EB09D2" w:rsidP="00E83C56">
      <w:pPr>
        <w:pStyle w:val="a4"/>
        <w:numPr>
          <w:ilvl w:val="0"/>
          <w:numId w:val="71"/>
        </w:numPr>
        <w:ind w:left="0" w:firstLine="709"/>
        <w:jc w:val="both"/>
        <w:rPr>
          <w:shd w:val="clear" w:color="auto" w:fill="FFFFFF"/>
        </w:rPr>
      </w:pPr>
      <w:r w:rsidRPr="00E83C56">
        <w:rPr>
          <w:bCs/>
          <w:shd w:val="clear" w:color="auto" w:fill="FFFFFF"/>
        </w:rPr>
        <w:t>задержку</w:t>
      </w:r>
      <w:r w:rsidRPr="00E83C56">
        <w:rPr>
          <w:shd w:val="clear" w:color="auto" w:fill="FFFFFF"/>
        </w:rPr>
        <w:t> </w:t>
      </w:r>
      <w:r w:rsidRPr="00E83C56">
        <w:rPr>
          <w:bCs/>
          <w:shd w:val="clear" w:color="auto" w:fill="FFFFFF"/>
        </w:rPr>
        <w:t>выплаты</w:t>
      </w:r>
      <w:r w:rsidRPr="00E83C56">
        <w:rPr>
          <w:shd w:val="clear" w:color="auto" w:fill="FFFFFF"/>
        </w:rPr>
        <w:t> </w:t>
      </w:r>
      <w:r w:rsidRPr="00E83C56">
        <w:rPr>
          <w:bCs/>
          <w:shd w:val="clear" w:color="auto" w:fill="FFFFFF"/>
        </w:rPr>
        <w:t>заработной</w:t>
      </w:r>
      <w:r w:rsidRPr="00E83C56">
        <w:rPr>
          <w:shd w:val="clear" w:color="auto" w:fill="FFFFFF"/>
        </w:rPr>
        <w:t> </w:t>
      </w:r>
      <w:r w:rsidRPr="00E83C56">
        <w:rPr>
          <w:bCs/>
          <w:shd w:val="clear" w:color="auto" w:fill="FFFFFF"/>
        </w:rPr>
        <w:t>платы</w:t>
      </w:r>
      <w:r w:rsidRPr="00E83C56">
        <w:rPr>
          <w:shd w:val="clear" w:color="auto" w:fill="FFFFFF"/>
        </w:rPr>
        <w:t>. Основанием для </w:t>
      </w:r>
      <w:proofErr w:type="gramStart"/>
      <w:r w:rsidRPr="00E83C56">
        <w:rPr>
          <w:bCs/>
          <w:shd w:val="clear" w:color="auto" w:fill="FFFFFF"/>
        </w:rPr>
        <w:t>материальной</w:t>
      </w:r>
      <w:proofErr w:type="gramEnd"/>
      <w:r w:rsidRPr="00E83C56">
        <w:rPr>
          <w:shd w:val="clear" w:color="auto" w:fill="FFFFFF"/>
        </w:rPr>
        <w:t> </w:t>
      </w:r>
    </w:p>
    <w:p w:rsidR="00EB09D2" w:rsidRPr="00E83C56" w:rsidRDefault="00EB09D2" w:rsidP="00E83C56">
      <w:pPr>
        <w:pStyle w:val="a4"/>
        <w:numPr>
          <w:ilvl w:val="0"/>
          <w:numId w:val="71"/>
        </w:numPr>
        <w:ind w:left="0" w:firstLine="709"/>
        <w:jc w:val="both"/>
        <w:rPr>
          <w:shd w:val="clear" w:color="auto" w:fill="FFFFFF"/>
        </w:rPr>
      </w:pPr>
      <w:r w:rsidRPr="00E83C56">
        <w:rPr>
          <w:bCs/>
          <w:shd w:val="clear" w:color="auto" w:fill="FFFFFF"/>
        </w:rPr>
        <w:t>ответственности</w:t>
      </w:r>
      <w:r w:rsidRPr="00E83C56">
        <w:rPr>
          <w:shd w:val="clear" w:color="auto" w:fill="FFFFFF"/>
        </w:rPr>
        <w:t> </w:t>
      </w:r>
      <w:r w:rsidRPr="00E83C56">
        <w:rPr>
          <w:bCs/>
          <w:shd w:val="clear" w:color="auto" w:fill="FFFFFF"/>
        </w:rPr>
        <w:t>работодателя</w:t>
      </w:r>
      <w:r w:rsidRPr="00E83C56">
        <w:rPr>
          <w:shd w:val="clear" w:color="auto" w:fill="FFFFFF"/>
        </w:rPr>
        <w:t> являются ненадлежащее исполнение обязанностей по своеврем</w:t>
      </w:r>
      <w:r w:rsidR="00E83C56">
        <w:rPr>
          <w:shd w:val="clear" w:color="auto" w:fill="FFFFFF"/>
        </w:rPr>
        <w:t xml:space="preserve">енной и в полном объеме </w:t>
      </w:r>
      <w:r w:rsidRPr="00E83C56">
        <w:rPr>
          <w:bCs/>
          <w:shd w:val="clear" w:color="auto" w:fill="FFFFFF"/>
        </w:rPr>
        <w:t>выплате</w:t>
      </w:r>
      <w:r w:rsidR="00E83C56">
        <w:rPr>
          <w:shd w:val="clear" w:color="auto" w:fill="FFFFFF"/>
        </w:rPr>
        <w:t xml:space="preserve"> </w:t>
      </w:r>
      <w:r w:rsidRPr="00E83C56">
        <w:rPr>
          <w:bCs/>
          <w:shd w:val="clear" w:color="auto" w:fill="FFFFFF"/>
        </w:rPr>
        <w:t>заработной</w:t>
      </w:r>
      <w:r w:rsidR="00E83C56">
        <w:rPr>
          <w:bCs/>
          <w:shd w:val="clear" w:color="auto" w:fill="FFFFFF"/>
        </w:rPr>
        <w:t xml:space="preserve"> </w:t>
      </w:r>
      <w:r w:rsidRPr="00E83C56">
        <w:rPr>
          <w:bCs/>
          <w:shd w:val="clear" w:color="auto" w:fill="FFFFFF"/>
        </w:rPr>
        <w:t>платы</w:t>
      </w:r>
      <w:r w:rsidR="00E83C56">
        <w:rPr>
          <w:shd w:val="clear" w:color="auto" w:fill="FFFFFF"/>
        </w:rPr>
        <w:t xml:space="preserve">, </w:t>
      </w:r>
      <w:r w:rsidRPr="00E83C56">
        <w:rPr>
          <w:bCs/>
          <w:shd w:val="clear" w:color="auto" w:fill="FFFFFF"/>
        </w:rPr>
        <w:t>задержка</w:t>
      </w:r>
      <w:r w:rsidR="00E83C56">
        <w:rPr>
          <w:shd w:val="clear" w:color="auto" w:fill="FFFFFF"/>
        </w:rPr>
        <w:t xml:space="preserve"> </w:t>
      </w:r>
      <w:r w:rsidRPr="00E83C56">
        <w:rPr>
          <w:bCs/>
          <w:shd w:val="clear" w:color="auto" w:fill="FFFFFF"/>
        </w:rPr>
        <w:t>выплаты</w:t>
      </w:r>
      <w:r w:rsidRPr="00E83C56">
        <w:rPr>
          <w:shd w:val="clear" w:color="auto" w:fill="FFFFFF"/>
        </w:rPr>
        <w:t> </w:t>
      </w:r>
    </w:p>
    <w:p w:rsidR="00EB09D2" w:rsidRPr="00E83C56" w:rsidRDefault="00EB09D2" w:rsidP="00E83C56">
      <w:pPr>
        <w:pStyle w:val="a4"/>
        <w:numPr>
          <w:ilvl w:val="0"/>
          <w:numId w:val="71"/>
        </w:numPr>
        <w:ind w:left="0" w:firstLine="709"/>
        <w:jc w:val="both"/>
        <w:rPr>
          <w:color w:val="333333"/>
          <w:shd w:val="clear" w:color="auto" w:fill="FFFFFF"/>
        </w:rPr>
      </w:pPr>
      <w:r w:rsidRPr="00E83C56">
        <w:rPr>
          <w:shd w:val="clear" w:color="auto" w:fill="FFFFFF"/>
        </w:rPr>
        <w:t>других компенсаций, причитающихся работнику, а также </w:t>
      </w:r>
      <w:r w:rsidRPr="00E83C56">
        <w:rPr>
          <w:bCs/>
          <w:shd w:val="clear" w:color="auto" w:fill="FFFFFF"/>
        </w:rPr>
        <w:t>задержка</w:t>
      </w:r>
      <w:r w:rsidRPr="00E83C56">
        <w:rPr>
          <w:shd w:val="clear" w:color="auto" w:fill="FFFFFF"/>
        </w:rPr>
        <w:t> иных обязательных денежных </w:t>
      </w:r>
      <w:r w:rsidRPr="00E83C56">
        <w:rPr>
          <w:bCs/>
          <w:shd w:val="clear" w:color="auto" w:fill="FFFFFF"/>
        </w:rPr>
        <w:t>выплат</w:t>
      </w:r>
      <w:r w:rsidRPr="00E83C56">
        <w:rPr>
          <w:shd w:val="clear" w:color="auto" w:fill="FFFFFF"/>
        </w:rPr>
        <w:t> работнику (выходного пособия, отпускных, пособия по уходу за ребенком, пособия по временной нетрудоспособности</w:t>
      </w:r>
      <w:r w:rsidRPr="00E83C56">
        <w:rPr>
          <w:color w:val="333333"/>
          <w:shd w:val="clear" w:color="auto" w:fill="FFFFFF"/>
        </w:rPr>
        <w:t>) (ТК РФ ст. 236).</w:t>
      </w:r>
    </w:p>
    <w:p w:rsidR="00EB09D2" w:rsidRPr="00E83C56" w:rsidRDefault="00EB09D2" w:rsidP="00E83C56">
      <w:pPr>
        <w:pStyle w:val="a4"/>
        <w:numPr>
          <w:ilvl w:val="1"/>
          <w:numId w:val="37"/>
        </w:numPr>
        <w:ind w:left="0" w:firstLine="709"/>
        <w:jc w:val="both"/>
      </w:pPr>
      <w:proofErr w:type="gramStart"/>
      <w:r w:rsidRPr="00E83C56">
        <w:t>Работодатель обязан предоставить работнику свед</w:t>
      </w:r>
      <w:r w:rsidR="00E83C56">
        <w:t xml:space="preserve">ения о трудовой деятельности за </w:t>
      </w:r>
      <w:r w:rsidRPr="00E83C56">
        <w:t>период работы в организации способом, указанном в заявлении работника:</w:t>
      </w:r>
      <w:proofErr w:type="gramEnd"/>
    </w:p>
    <w:p w:rsidR="00EB09D2" w:rsidRPr="00E83C56" w:rsidRDefault="00EB09D2" w:rsidP="00E83C56">
      <w:pPr>
        <w:pStyle w:val="a4"/>
        <w:ind w:left="0" w:firstLine="709"/>
        <w:jc w:val="both"/>
      </w:pPr>
      <w:r w:rsidRPr="00E83C56">
        <w:t xml:space="preserve">- на бумажном носителе, </w:t>
      </w:r>
      <w:proofErr w:type="gramStart"/>
      <w:r w:rsidRPr="00E83C56">
        <w:t>заверенные</w:t>
      </w:r>
      <w:proofErr w:type="gramEnd"/>
      <w:r w:rsidRPr="00E83C56">
        <w:t xml:space="preserve"> надлежащим способом;</w:t>
      </w:r>
    </w:p>
    <w:p w:rsidR="00EB09D2" w:rsidRPr="00E83C56" w:rsidRDefault="00EB09D2" w:rsidP="00E83C56">
      <w:pPr>
        <w:pStyle w:val="a4"/>
        <w:ind w:left="0" w:firstLine="709"/>
        <w:jc w:val="both"/>
      </w:pPr>
      <w:r w:rsidRPr="00E83C56">
        <w:t>- в форме электронного документа, подписанного усиленной квалифицированной электронной подписью (в случае ее наличия у работодателя).</w:t>
      </w:r>
    </w:p>
    <w:p w:rsidR="00EB09D2" w:rsidRPr="00E83C56" w:rsidRDefault="00EB09D2" w:rsidP="00E83C56">
      <w:pPr>
        <w:pStyle w:val="a4"/>
        <w:ind w:left="0" w:firstLine="709"/>
        <w:jc w:val="both"/>
      </w:pPr>
      <w:r w:rsidRPr="00E83C56">
        <w:t>Сведения о трудовой деятельности предоставляются:</w:t>
      </w:r>
    </w:p>
    <w:p w:rsidR="00EB09D2" w:rsidRPr="00E83C56" w:rsidRDefault="00EB09D2" w:rsidP="00E83C56">
      <w:pPr>
        <w:pStyle w:val="a4"/>
        <w:ind w:left="0" w:firstLine="709"/>
        <w:jc w:val="both"/>
      </w:pPr>
      <w:r w:rsidRPr="00E83C56">
        <w:t>- в период работы не позднее трех рабочих дней со дня подачи этого заявления;</w:t>
      </w:r>
    </w:p>
    <w:p w:rsidR="00EB09D2" w:rsidRPr="00E83C56" w:rsidRDefault="00EB09D2" w:rsidP="00E83C56">
      <w:pPr>
        <w:pStyle w:val="a4"/>
        <w:ind w:left="0" w:firstLine="709"/>
        <w:jc w:val="both"/>
      </w:pPr>
      <w:r w:rsidRPr="00E83C56">
        <w:t>- при увольнении — в день прекращения трудового договора.</w:t>
      </w:r>
    </w:p>
    <w:p w:rsidR="00EB09D2" w:rsidRPr="00E83C56" w:rsidRDefault="00EB09D2" w:rsidP="00E83C56">
      <w:pPr>
        <w:pStyle w:val="a3"/>
        <w:kinsoku w:val="0"/>
        <w:overflowPunct w:val="0"/>
        <w:spacing w:before="0" w:beforeAutospacing="0" w:after="0" w:afterAutospacing="0"/>
        <w:ind w:firstLine="709"/>
        <w:jc w:val="both"/>
        <w:textAlignment w:val="baseline"/>
      </w:pPr>
      <w:r w:rsidRPr="00E83C56">
        <w:rPr>
          <w:rFonts w:eastAsia="+mn-ea"/>
          <w:color w:val="000000"/>
          <w:kern w:val="24"/>
        </w:rPr>
        <w:t>4.15.Заявление работника о выдаче сведений о трудовой деятельности у работодателя может быть подано в </w:t>
      </w:r>
      <w:r w:rsidRPr="00E83C56">
        <w:rPr>
          <w:rFonts w:eastAsia="+mn-ea"/>
          <w:color w:val="000000"/>
          <w:kern w:val="24"/>
          <w:u w:val="single"/>
        </w:rPr>
        <w:t xml:space="preserve">письменном виде или направлено на электронную </w:t>
      </w:r>
      <w:r w:rsidRPr="00E83C56">
        <w:rPr>
          <w:rFonts w:eastAsia="+mn-ea"/>
          <w:color w:val="000000"/>
          <w:kern w:val="24"/>
        </w:rPr>
        <w:t xml:space="preserve">почту работодателя </w:t>
      </w:r>
      <w:proofErr w:type="spellStart"/>
      <w:r w:rsidRPr="00E83C56">
        <w:rPr>
          <w:rFonts w:eastAsia="+mn-ea"/>
          <w:color w:val="000000"/>
          <w:kern w:val="24"/>
          <w:lang w:val="en-US"/>
        </w:rPr>
        <w:t>centr</w:t>
      </w:r>
      <w:proofErr w:type="spellEnd"/>
      <w:r w:rsidRPr="00E83C56">
        <w:rPr>
          <w:rFonts w:eastAsia="+mn-ea"/>
          <w:color w:val="000000"/>
          <w:kern w:val="24"/>
        </w:rPr>
        <w:t>_</w:t>
      </w:r>
      <w:proofErr w:type="spellStart"/>
      <w:r w:rsidRPr="00E83C56">
        <w:rPr>
          <w:rFonts w:eastAsia="+mn-ea"/>
          <w:color w:val="000000"/>
          <w:kern w:val="24"/>
          <w:lang w:val="en-US"/>
        </w:rPr>
        <w:t>orenburg</w:t>
      </w:r>
      <w:proofErr w:type="spellEnd"/>
      <w:r w:rsidRPr="00E83C56">
        <w:rPr>
          <w:rFonts w:eastAsia="+mn-ea"/>
          <w:i/>
          <w:iCs/>
          <w:color w:val="000000"/>
          <w:kern w:val="24"/>
        </w:rPr>
        <w:t>@</w:t>
      </w:r>
      <w:proofErr w:type="spellStart"/>
      <w:r w:rsidRPr="00E83C56">
        <w:rPr>
          <w:rFonts w:eastAsia="+mn-ea"/>
          <w:i/>
          <w:iCs/>
          <w:color w:val="000000"/>
          <w:kern w:val="24"/>
        </w:rPr>
        <w:t>mail.ru</w:t>
      </w:r>
      <w:proofErr w:type="spellEnd"/>
      <w:r w:rsidRPr="00E83C56">
        <w:rPr>
          <w:rFonts w:eastAsia="+mn-ea"/>
          <w:color w:val="000000"/>
          <w:kern w:val="24"/>
        </w:rPr>
        <w:t>. При использовании электронной почты работодателя работник направляет отсканированное заявление, в котором содержится:</w:t>
      </w:r>
    </w:p>
    <w:p w:rsidR="00EB09D2" w:rsidRPr="00E83C56" w:rsidRDefault="00EB09D2" w:rsidP="00E83C56">
      <w:pPr>
        <w:pStyle w:val="a3"/>
        <w:kinsoku w:val="0"/>
        <w:overflowPunct w:val="0"/>
        <w:spacing w:before="0" w:beforeAutospacing="0" w:after="0" w:afterAutospacing="0"/>
        <w:ind w:firstLine="709"/>
        <w:textAlignment w:val="baseline"/>
      </w:pPr>
      <w:r w:rsidRPr="00E83C56">
        <w:rPr>
          <w:rFonts w:eastAsia="+mn-ea"/>
          <w:color w:val="000000"/>
          <w:kern w:val="24"/>
        </w:rPr>
        <w:t>- наименование работодателя;</w:t>
      </w:r>
    </w:p>
    <w:p w:rsidR="00EB09D2" w:rsidRPr="00E83C56" w:rsidRDefault="00EB09D2" w:rsidP="00E83C56">
      <w:pPr>
        <w:pStyle w:val="a3"/>
        <w:kinsoku w:val="0"/>
        <w:overflowPunct w:val="0"/>
        <w:spacing w:before="0" w:beforeAutospacing="0" w:after="0" w:afterAutospacing="0"/>
        <w:ind w:firstLine="709"/>
        <w:textAlignment w:val="baseline"/>
      </w:pPr>
      <w:r w:rsidRPr="00E83C56">
        <w:rPr>
          <w:rFonts w:eastAsia="+mn-ea"/>
          <w:color w:val="000000"/>
          <w:kern w:val="24"/>
        </w:rPr>
        <w:t>- должностное лицо, на имя которого направлено заявление (генеральный директор);</w:t>
      </w:r>
    </w:p>
    <w:p w:rsidR="00EB09D2" w:rsidRPr="00E83C56" w:rsidRDefault="00EB09D2" w:rsidP="00E83C56">
      <w:pPr>
        <w:pStyle w:val="a3"/>
        <w:kinsoku w:val="0"/>
        <w:overflowPunct w:val="0"/>
        <w:spacing w:before="0" w:beforeAutospacing="0" w:after="0" w:afterAutospacing="0"/>
        <w:ind w:firstLine="709"/>
        <w:textAlignment w:val="baseline"/>
      </w:pPr>
      <w:r w:rsidRPr="00E83C56">
        <w:rPr>
          <w:rFonts w:eastAsia="+mn-ea"/>
          <w:color w:val="000000"/>
          <w:kern w:val="24"/>
        </w:rPr>
        <w:t>- просьба о направлении в форме электронного документа сведений о трудовой деятельности у работодателя;</w:t>
      </w:r>
    </w:p>
    <w:p w:rsidR="00EB09D2" w:rsidRPr="00E83C56" w:rsidRDefault="00EB09D2" w:rsidP="00E83C56">
      <w:pPr>
        <w:pStyle w:val="a3"/>
        <w:kinsoku w:val="0"/>
        <w:overflowPunct w:val="0"/>
        <w:spacing w:before="0" w:beforeAutospacing="0" w:after="0" w:afterAutospacing="0"/>
        <w:ind w:firstLine="709"/>
        <w:textAlignment w:val="baseline"/>
      </w:pPr>
      <w:r w:rsidRPr="00E83C56">
        <w:rPr>
          <w:rFonts w:eastAsia="+mn-ea"/>
          <w:color w:val="000000"/>
          <w:kern w:val="24"/>
        </w:rPr>
        <w:t>- адрес электронной почты работника;</w:t>
      </w:r>
    </w:p>
    <w:p w:rsidR="00EB09D2" w:rsidRPr="00E83C56" w:rsidRDefault="00EB09D2" w:rsidP="00E83C56">
      <w:pPr>
        <w:pStyle w:val="a3"/>
        <w:kinsoku w:val="0"/>
        <w:overflowPunct w:val="0"/>
        <w:spacing w:before="0" w:beforeAutospacing="0" w:after="0" w:afterAutospacing="0"/>
        <w:ind w:firstLine="709"/>
        <w:textAlignment w:val="baseline"/>
      </w:pPr>
      <w:r w:rsidRPr="00E83C56">
        <w:rPr>
          <w:rFonts w:eastAsia="+mn-ea"/>
          <w:color w:val="000000"/>
          <w:kern w:val="24"/>
        </w:rPr>
        <w:t>- собственноручная подпись работника;</w:t>
      </w:r>
    </w:p>
    <w:p w:rsidR="00EB09D2" w:rsidRPr="00E83C56" w:rsidRDefault="00EB09D2" w:rsidP="00E83C56">
      <w:pPr>
        <w:pStyle w:val="a3"/>
        <w:kinsoku w:val="0"/>
        <w:overflowPunct w:val="0"/>
        <w:spacing w:before="0" w:beforeAutospacing="0" w:after="0" w:afterAutospacing="0"/>
        <w:ind w:firstLine="709"/>
        <w:textAlignment w:val="baseline"/>
        <w:rPr>
          <w:rFonts w:eastAsia="+mn-ea"/>
          <w:color w:val="000000"/>
          <w:kern w:val="24"/>
        </w:rPr>
      </w:pPr>
      <w:r w:rsidRPr="00E83C56">
        <w:rPr>
          <w:rFonts w:eastAsia="+mn-ea"/>
          <w:color w:val="000000"/>
          <w:kern w:val="24"/>
        </w:rPr>
        <w:t>- дата написания заявления.</w:t>
      </w:r>
    </w:p>
    <w:p w:rsidR="00EB09D2" w:rsidRPr="00E83C56" w:rsidRDefault="00EB09D2" w:rsidP="00E83C56">
      <w:pPr>
        <w:pStyle w:val="a3"/>
        <w:tabs>
          <w:tab w:val="left" w:pos="0"/>
        </w:tabs>
        <w:kinsoku w:val="0"/>
        <w:overflowPunct w:val="0"/>
        <w:spacing w:before="0" w:beforeAutospacing="0" w:after="0" w:afterAutospacing="0"/>
        <w:ind w:firstLine="709"/>
        <w:jc w:val="both"/>
        <w:textAlignment w:val="baseline"/>
      </w:pPr>
      <w:r w:rsidRPr="00E83C56">
        <w:rPr>
          <w:rFonts w:eastAsia="+mn-ea"/>
          <w:color w:val="000000"/>
          <w:kern w:val="24"/>
        </w:rPr>
        <w:t>4.16. Сведения о трудовой деятельности не предоставляются работнику, если в отношении него ведётся трудовая книжка (ст. 66 ТК РФ).</w:t>
      </w:r>
    </w:p>
    <w:p w:rsidR="00EB09D2" w:rsidRPr="00E83C56" w:rsidRDefault="00EB09D2" w:rsidP="00E83C56">
      <w:pPr>
        <w:pStyle w:val="a3"/>
        <w:kinsoku w:val="0"/>
        <w:overflowPunct w:val="0"/>
        <w:spacing w:before="0" w:beforeAutospacing="0" w:after="0" w:afterAutospacing="0"/>
        <w:ind w:firstLine="709"/>
        <w:jc w:val="both"/>
        <w:textAlignment w:val="baseline"/>
      </w:pPr>
      <w:r w:rsidRPr="00E83C56">
        <w:rPr>
          <w:rFonts w:eastAsia="+mn-ea"/>
          <w:color w:val="000000"/>
          <w:kern w:val="24"/>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EB09D2" w:rsidRPr="00E83C56" w:rsidRDefault="00EB09D2" w:rsidP="00E83C56">
      <w:pPr>
        <w:spacing w:after="0" w:line="240" w:lineRule="auto"/>
        <w:ind w:firstLine="709"/>
        <w:jc w:val="both"/>
        <w:rPr>
          <w:rFonts w:ascii="Times New Roman" w:hAnsi="Times New Roman" w:cs="Times New Roman"/>
          <w:sz w:val="24"/>
          <w:szCs w:val="24"/>
        </w:rPr>
      </w:pPr>
    </w:p>
    <w:p w:rsidR="00EB09D2" w:rsidRPr="00E83C56" w:rsidRDefault="00EB09D2" w:rsidP="00E83C56">
      <w:pPr>
        <w:pStyle w:val="a4"/>
        <w:numPr>
          <w:ilvl w:val="0"/>
          <w:numId w:val="37"/>
        </w:numPr>
        <w:ind w:left="0" w:firstLine="709"/>
        <w:jc w:val="center"/>
        <w:rPr>
          <w:b/>
        </w:rPr>
      </w:pPr>
      <w:r w:rsidRPr="00E83C56">
        <w:rPr>
          <w:b/>
        </w:rPr>
        <w:t>РАБОЧЕЕ ВРЕМЯ</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Учебный год в учреждении начинается с 1 сентября, делится на два полугодия и заканчивается 31 мая.</w:t>
      </w:r>
      <w:r w:rsidR="00E83C56">
        <w:rPr>
          <w:rFonts w:ascii="Times New Roman" w:eastAsia="Times New Roman" w:hAnsi="Times New Roman" w:cs="Times New Roman"/>
          <w:sz w:val="24"/>
          <w:szCs w:val="24"/>
        </w:rPr>
        <w:t xml:space="preserve"> </w:t>
      </w:r>
      <w:r w:rsidRPr="00E83C56">
        <w:rPr>
          <w:rFonts w:ascii="Times New Roman" w:eastAsia="Times New Roman" w:hAnsi="Times New Roman" w:cs="Times New Roman"/>
          <w:sz w:val="24"/>
          <w:szCs w:val="24"/>
        </w:rPr>
        <w:t>Продолжительность учебного года – 36 недель. Учебный процесс организован в две смены.</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Учреждение работает по графику 6-дневной рабочей недели. Выходной день – воскресение (ТК РФ ст.111). Начало учебного процесса ранее 08.00 и позднее 22.00 не допускается.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расписанием (графиком) работы.</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Продолжительность одного занятия составляет один академический час: 45 минут – для детей школьного возраста, 25 или 30 минут для детей дошкольного возраста. Перерыв для отдыха между занятиями составляет 10 минут.</w:t>
      </w:r>
    </w:p>
    <w:p w:rsidR="00EB09D2" w:rsidRPr="00E83C56" w:rsidRDefault="00EB09D2" w:rsidP="00E83C56">
      <w:pPr>
        <w:pStyle w:val="a4"/>
        <w:numPr>
          <w:ilvl w:val="1"/>
          <w:numId w:val="37"/>
        </w:numPr>
        <w:shd w:val="clear" w:color="auto" w:fill="FFFFFF"/>
        <w:tabs>
          <w:tab w:val="left" w:pos="851"/>
          <w:tab w:val="left" w:pos="1560"/>
        </w:tabs>
        <w:ind w:left="0" w:firstLine="709"/>
        <w:jc w:val="both"/>
      </w:pPr>
      <w:r w:rsidRPr="00E83C56">
        <w:lastRenderedPageBreak/>
        <w:t>Продолжительность рабочего дня для педагогов определяется расписанием занятий.</w:t>
      </w:r>
    </w:p>
    <w:p w:rsidR="00EB09D2" w:rsidRPr="00E83C56" w:rsidRDefault="00EB09D2" w:rsidP="00E83C56">
      <w:pPr>
        <w:pStyle w:val="a4"/>
        <w:numPr>
          <w:ilvl w:val="1"/>
          <w:numId w:val="37"/>
        </w:numPr>
        <w:shd w:val="clear" w:color="auto" w:fill="FFFFFF"/>
        <w:tabs>
          <w:tab w:val="left" w:pos="851"/>
          <w:tab w:val="left" w:pos="1560"/>
        </w:tabs>
        <w:ind w:left="0" w:firstLine="709"/>
        <w:jc w:val="both"/>
      </w:pPr>
      <w:r w:rsidRPr="00E83C56">
        <w:t xml:space="preserve">Расписание утверждается директором ОУ, согласовывается со специалистом </w:t>
      </w:r>
      <w:proofErr w:type="spellStart"/>
      <w:r w:rsidRPr="00E83C56">
        <w:t>Роспотребнадзора</w:t>
      </w:r>
      <w:proofErr w:type="spellEnd"/>
      <w:r w:rsidRPr="00E83C56">
        <w:t xml:space="preserve"> и предусматривает время начала и окончания работы, перерыв для отдыха.</w:t>
      </w:r>
    </w:p>
    <w:p w:rsidR="00EB09D2" w:rsidRPr="00E83C56" w:rsidRDefault="00EB09D2" w:rsidP="00E83C56">
      <w:pPr>
        <w:pStyle w:val="a4"/>
        <w:numPr>
          <w:ilvl w:val="1"/>
          <w:numId w:val="37"/>
        </w:numPr>
        <w:shd w:val="clear" w:color="auto" w:fill="FFFFFF"/>
        <w:tabs>
          <w:tab w:val="left" w:pos="851"/>
          <w:tab w:val="left" w:pos="1560"/>
        </w:tabs>
        <w:ind w:left="0" w:firstLine="709"/>
        <w:jc w:val="both"/>
      </w:pPr>
      <w:r w:rsidRPr="00E83C56">
        <w:t xml:space="preserve">Расписание занятий составляется администрацией ОУ, исходя из педагогической целесообразности, с учетом наиболее благоприятного режима труда и </w:t>
      </w:r>
      <w:proofErr w:type="gramStart"/>
      <w:r w:rsidRPr="00E83C56">
        <w:t>отдыха</w:t>
      </w:r>
      <w:proofErr w:type="gramEnd"/>
      <w:r w:rsidRPr="00E83C56">
        <w:t xml:space="preserve"> обучающихся и максимальной экономии времени педагогических работников.</w:t>
      </w:r>
    </w:p>
    <w:p w:rsidR="00EB09D2" w:rsidRPr="00E83C56" w:rsidRDefault="00EB09D2" w:rsidP="00E83C56">
      <w:pPr>
        <w:pStyle w:val="a4"/>
        <w:numPr>
          <w:ilvl w:val="1"/>
          <w:numId w:val="37"/>
        </w:numPr>
        <w:shd w:val="clear" w:color="auto" w:fill="FFFFFF"/>
        <w:tabs>
          <w:tab w:val="left" w:pos="851"/>
          <w:tab w:val="left" w:pos="1560"/>
        </w:tabs>
        <w:ind w:left="0" w:firstLine="709"/>
        <w:jc w:val="both"/>
      </w:pPr>
      <w:r w:rsidRPr="00E83C56">
        <w:t>Общие собрания, заседания педагогического совета и методических объединений, совещания не должны продолжаться более двух часов, родительские собрания – полутора часов, собрания обучающихся – одного часа.</w:t>
      </w:r>
    </w:p>
    <w:p w:rsidR="00EB09D2" w:rsidRPr="00E83C56" w:rsidRDefault="00EB09D2" w:rsidP="00E83C56">
      <w:pPr>
        <w:pStyle w:val="a4"/>
        <w:numPr>
          <w:ilvl w:val="1"/>
          <w:numId w:val="37"/>
        </w:numPr>
        <w:shd w:val="clear" w:color="auto" w:fill="FFFFFF"/>
        <w:tabs>
          <w:tab w:val="left" w:pos="851"/>
          <w:tab w:val="left" w:pos="1560"/>
        </w:tabs>
        <w:ind w:left="0" w:firstLine="709"/>
        <w:jc w:val="both"/>
      </w:pPr>
      <w:r w:rsidRPr="00E83C56">
        <w:t xml:space="preserve">Педагогическим и другим работникам ОУ запрещается: </w:t>
      </w:r>
    </w:p>
    <w:p w:rsidR="00EB09D2" w:rsidRPr="00E83C56" w:rsidRDefault="00EB09D2" w:rsidP="00E83C56">
      <w:pPr>
        <w:pStyle w:val="a4"/>
        <w:shd w:val="clear" w:color="auto" w:fill="FFFFFF"/>
        <w:tabs>
          <w:tab w:val="left" w:pos="851"/>
          <w:tab w:val="left" w:pos="1560"/>
        </w:tabs>
        <w:ind w:left="0" w:firstLine="709"/>
        <w:jc w:val="both"/>
      </w:pPr>
      <w:r w:rsidRPr="00E83C56">
        <w:t>- изменять по своему усмотрению расписание занятий и график работы;</w:t>
      </w:r>
    </w:p>
    <w:p w:rsidR="00EB09D2" w:rsidRPr="00E83C56" w:rsidRDefault="00EB09D2" w:rsidP="00E83C56">
      <w:pPr>
        <w:pStyle w:val="a4"/>
        <w:shd w:val="clear" w:color="auto" w:fill="FFFFFF"/>
        <w:tabs>
          <w:tab w:val="left" w:pos="851"/>
          <w:tab w:val="left" w:pos="1560"/>
        </w:tabs>
        <w:ind w:left="0" w:firstLine="709"/>
        <w:jc w:val="both"/>
      </w:pPr>
      <w:r w:rsidRPr="00E83C56">
        <w:t>- отменять, удлинять или сокращать продолжительность занятий и перерывов между ними;</w:t>
      </w:r>
    </w:p>
    <w:p w:rsidR="00EB09D2" w:rsidRPr="00E83C56" w:rsidRDefault="00EB09D2" w:rsidP="00E83C56">
      <w:pPr>
        <w:pStyle w:val="a4"/>
        <w:shd w:val="clear" w:color="auto" w:fill="FFFFFF"/>
        <w:tabs>
          <w:tab w:val="left" w:pos="851"/>
          <w:tab w:val="left" w:pos="1560"/>
        </w:tabs>
        <w:ind w:left="0" w:firstLine="709"/>
        <w:jc w:val="both"/>
      </w:pPr>
      <w:r w:rsidRPr="00E83C56">
        <w:t xml:space="preserve">- проводить в помещениях учреждения посторонних лиц без </w:t>
      </w:r>
      <w:proofErr w:type="gramStart"/>
      <w:r w:rsidRPr="00E83C56">
        <w:t>ведома</w:t>
      </w:r>
      <w:proofErr w:type="gramEnd"/>
      <w:r w:rsidRPr="00E83C56">
        <w:t xml:space="preserve"> и согласия администрации.</w:t>
      </w:r>
    </w:p>
    <w:p w:rsidR="00EB09D2" w:rsidRPr="00E83C56" w:rsidRDefault="00EB09D2" w:rsidP="00E83C56">
      <w:pPr>
        <w:pStyle w:val="a4"/>
        <w:shd w:val="clear" w:color="auto" w:fill="FFFFFF"/>
        <w:tabs>
          <w:tab w:val="left" w:pos="851"/>
          <w:tab w:val="left" w:pos="1560"/>
        </w:tabs>
        <w:ind w:left="0" w:firstLine="709"/>
        <w:jc w:val="both"/>
      </w:pPr>
      <w:r w:rsidRPr="00E83C56">
        <w:t>5.6. Посторонним лицам разрешается присутствовать на занятиях по согласованию с администрацией ОУ. Вход в учебное помещение после начала занятий разрешается в исключительных случаях только директору ОУ и его заместителям.</w:t>
      </w:r>
    </w:p>
    <w:p w:rsidR="00EB09D2" w:rsidRPr="00E83C56" w:rsidRDefault="00EB09D2" w:rsidP="00E83C56">
      <w:pPr>
        <w:pStyle w:val="a4"/>
        <w:shd w:val="clear" w:color="auto" w:fill="FFFFFF"/>
        <w:tabs>
          <w:tab w:val="left" w:pos="851"/>
          <w:tab w:val="left" w:pos="1560"/>
        </w:tabs>
        <w:ind w:left="0" w:firstLine="709"/>
        <w:jc w:val="both"/>
      </w:pPr>
      <w:r w:rsidRPr="00E83C56">
        <w:t>Во время проведения занятий не разрешается делать педагогическим работникам замечания по поводу их работы в присутствии обучающихся.</w:t>
      </w:r>
    </w:p>
    <w:p w:rsidR="00EB09D2" w:rsidRPr="00E83C56" w:rsidRDefault="00EB09D2" w:rsidP="00E83C56">
      <w:pPr>
        <w:pStyle w:val="a4"/>
        <w:shd w:val="clear" w:color="auto" w:fill="FFFFFF"/>
        <w:tabs>
          <w:tab w:val="left" w:pos="851"/>
          <w:tab w:val="left" w:pos="1560"/>
        </w:tabs>
        <w:ind w:left="0" w:firstLine="709"/>
        <w:jc w:val="both"/>
      </w:pPr>
      <w:r w:rsidRPr="00E83C56">
        <w:t xml:space="preserve">5.7. Администрация ОУ организует учет явки на работу и </w:t>
      </w:r>
      <w:r w:rsidR="00E83C56">
        <w:t xml:space="preserve">уход с неё всех работников. </w:t>
      </w:r>
    </w:p>
    <w:p w:rsidR="00EB09D2" w:rsidRPr="00E83C56" w:rsidRDefault="00EB09D2" w:rsidP="00E83C56">
      <w:pPr>
        <w:pStyle w:val="a4"/>
        <w:shd w:val="clear" w:color="auto" w:fill="FFFFFF"/>
        <w:tabs>
          <w:tab w:val="left" w:pos="851"/>
          <w:tab w:val="left" w:pos="1560"/>
        </w:tabs>
        <w:ind w:left="0" w:firstLine="709"/>
        <w:jc w:val="both"/>
      </w:pPr>
      <w:r w:rsidRPr="00E83C56">
        <w:t>В случае неявки на работу по болезни работник обязан известить администрацию как можно ранее, а также предоставить листок временной нетрудоспособности в первый день выхода на работу.</w:t>
      </w:r>
    </w:p>
    <w:p w:rsidR="00EB09D2" w:rsidRPr="00E83C56" w:rsidRDefault="00EB09D2" w:rsidP="00E83C56">
      <w:pPr>
        <w:pStyle w:val="a4"/>
        <w:shd w:val="clear" w:color="auto" w:fill="FFFFFF"/>
        <w:tabs>
          <w:tab w:val="left" w:pos="851"/>
          <w:tab w:val="left" w:pos="1560"/>
        </w:tabs>
        <w:ind w:left="0" w:firstLine="709"/>
        <w:jc w:val="both"/>
      </w:pPr>
      <w:r w:rsidRPr="00E83C56">
        <w:t>5.8. Привлечение отдельных работников к работе в выходные (если это не обусловлено расписанием) и праздничные дни осуществляется с согласия самого работника, компенсация за работу производится в соответствии с действующим законодательством.</w:t>
      </w:r>
    </w:p>
    <w:p w:rsidR="00EB09D2" w:rsidRPr="00E83C56" w:rsidRDefault="00EB09D2" w:rsidP="00E83C56">
      <w:pPr>
        <w:pStyle w:val="a4"/>
        <w:shd w:val="clear" w:color="auto" w:fill="FFFFFF"/>
        <w:tabs>
          <w:tab w:val="left" w:pos="851"/>
          <w:tab w:val="left" w:pos="1560"/>
        </w:tabs>
        <w:ind w:left="0" w:firstLine="709"/>
        <w:jc w:val="both"/>
      </w:pPr>
      <w:r w:rsidRPr="00E83C56">
        <w:t>5.9. В помещении ОУ запрещается: нахождение и перемещение посторонних лиц; нахождение в верхней одежде и головных уборах; громкий разговор и шум во время занятий; курение, распитие алкогольных напитков.</w:t>
      </w:r>
    </w:p>
    <w:p w:rsidR="00EB09D2" w:rsidRPr="00E83C56" w:rsidRDefault="00EB09D2" w:rsidP="00E83C56">
      <w:pPr>
        <w:pStyle w:val="a4"/>
        <w:shd w:val="clear" w:color="auto" w:fill="FFFFFF"/>
        <w:tabs>
          <w:tab w:val="left" w:pos="851"/>
          <w:tab w:val="left" w:pos="1560"/>
        </w:tabs>
        <w:ind w:left="0" w:firstLine="709"/>
        <w:jc w:val="both"/>
      </w:pPr>
      <w:r w:rsidRPr="00E83C56">
        <w:t>5.10. В каникулярное время учебно-вспомогательный персонал привлекается к выполнению хозяйственных работ, не требующих специальных знаний (мелкий ремонт здания, работа по благоустройству территории и др.) в пределах установленного им рабочего времени. Неявка на работу в каникулярное время без уважительных причин приравнивается к прогулу.</w:t>
      </w:r>
    </w:p>
    <w:p w:rsidR="00EB09D2" w:rsidRPr="00E83C56" w:rsidRDefault="00EB09D2" w:rsidP="00E83C56">
      <w:pPr>
        <w:pStyle w:val="a4"/>
        <w:shd w:val="clear" w:color="auto" w:fill="FFFFFF"/>
        <w:tabs>
          <w:tab w:val="left" w:pos="851"/>
          <w:tab w:val="left" w:pos="1560"/>
        </w:tabs>
        <w:ind w:left="0" w:firstLine="709"/>
        <w:jc w:val="both"/>
      </w:pPr>
      <w:r w:rsidRPr="00E83C56">
        <w:t>5.11. Очередность предоставляемых ежегодных отпусков устанавливается руководителем с учетом необходимости обеспечения нормальной работы в ОУ и пожеланий работника.</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xml:space="preserve">5.12. Педагогическим работникам запрещается: </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изменять по своему усмотрению расписание учебных занятий (учебно-вспомогательному персоналу - график работы);</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отменять занятия;</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оставлять обучающихся во время занятий в кабинетах одних;</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roofErr w:type="gramStart"/>
      <w:r w:rsidRPr="00E83C56">
        <w:rPr>
          <w:rFonts w:ascii="Times New Roman" w:eastAsia="Times New Roman" w:hAnsi="Times New Roman" w:cs="Times New Roman"/>
          <w:sz w:val="24"/>
          <w:szCs w:val="24"/>
        </w:rPr>
        <w:t>- удалять обучающихся с занятий;</w:t>
      </w:r>
      <w:proofErr w:type="gramEnd"/>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курить в помещении учреждения и на прилегающей территории.</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5.13. Педагогам ОУ на занятия следует приходить не позднее 10 минут до его начала.</w:t>
      </w:r>
    </w:p>
    <w:p w:rsidR="00EB09D2"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
    <w:p w:rsidR="006913A7" w:rsidRPr="00E83C56" w:rsidRDefault="006913A7"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
    <w:p w:rsidR="00EB09D2" w:rsidRPr="00E83C56" w:rsidRDefault="00EB09D2" w:rsidP="00E83C56">
      <w:pPr>
        <w:pStyle w:val="a4"/>
        <w:numPr>
          <w:ilvl w:val="0"/>
          <w:numId w:val="37"/>
        </w:numPr>
        <w:ind w:left="0" w:firstLine="709"/>
        <w:jc w:val="center"/>
        <w:rPr>
          <w:b/>
        </w:rPr>
      </w:pPr>
      <w:r w:rsidRPr="00E83C56">
        <w:rPr>
          <w:b/>
        </w:rPr>
        <w:lastRenderedPageBreak/>
        <w:t>ПООЩРЕНИЯ ЗА УСПЕХИ НА РАБОТЕ</w:t>
      </w:r>
    </w:p>
    <w:p w:rsidR="00EB09D2" w:rsidRPr="00E83C56" w:rsidRDefault="00EB09D2" w:rsidP="00E83C56">
      <w:pPr>
        <w:pStyle w:val="a4"/>
        <w:numPr>
          <w:ilvl w:val="1"/>
          <w:numId w:val="37"/>
        </w:numPr>
        <w:ind w:left="0" w:firstLine="709"/>
        <w:jc w:val="both"/>
      </w:pPr>
      <w:r w:rsidRPr="00E83C56">
        <w:t>За образцовое выполнение трудовых обязанностей, инновацию в труде и другие достижения в работе применяются следующие поощрения: объявление благодарности, награждение почетной грамотой, денежное вознаграждение.</w:t>
      </w:r>
    </w:p>
    <w:p w:rsidR="00EB09D2" w:rsidRPr="00E83C56" w:rsidRDefault="00EB09D2" w:rsidP="00E83C56">
      <w:pPr>
        <w:pStyle w:val="a4"/>
        <w:ind w:left="0" w:firstLine="709"/>
        <w:jc w:val="both"/>
      </w:pPr>
      <w:r w:rsidRPr="00E83C56">
        <w:t>Поощрения объявляются приказом директора и доводятся до сведения коллектива, запись вносится в соответствующий раздел трудовой книжки работника.</w:t>
      </w:r>
    </w:p>
    <w:p w:rsidR="00EB09D2" w:rsidRPr="00E83C56" w:rsidRDefault="00EB09D2" w:rsidP="00E83C56">
      <w:pPr>
        <w:pStyle w:val="a4"/>
        <w:numPr>
          <w:ilvl w:val="1"/>
          <w:numId w:val="37"/>
        </w:numPr>
        <w:ind w:left="0" w:firstLine="709"/>
        <w:jc w:val="both"/>
      </w:pPr>
      <w:r w:rsidRPr="00E83C56">
        <w:t>За особые трудовые заслуги работники предоставляются в вышестоящие органы к поощрению, наградам и присвоению званий.</w:t>
      </w:r>
    </w:p>
    <w:p w:rsidR="00EB09D2" w:rsidRPr="00E83C56" w:rsidRDefault="00EB09D2" w:rsidP="00E83C56">
      <w:pPr>
        <w:spacing w:after="0" w:line="240" w:lineRule="auto"/>
        <w:ind w:firstLine="709"/>
        <w:jc w:val="center"/>
        <w:rPr>
          <w:rFonts w:ascii="Times New Roman" w:hAnsi="Times New Roman" w:cs="Times New Roman"/>
          <w:sz w:val="24"/>
          <w:szCs w:val="24"/>
        </w:rPr>
      </w:pPr>
    </w:p>
    <w:p w:rsidR="00EB09D2" w:rsidRPr="00E83C56" w:rsidRDefault="00EB09D2" w:rsidP="00E83C56">
      <w:pPr>
        <w:pStyle w:val="a4"/>
        <w:numPr>
          <w:ilvl w:val="0"/>
          <w:numId w:val="37"/>
        </w:numPr>
        <w:ind w:left="0" w:firstLine="709"/>
        <w:jc w:val="center"/>
      </w:pPr>
      <w:r w:rsidRPr="00E83C56">
        <w:rPr>
          <w:b/>
        </w:rPr>
        <w:t>ОТВЕТСТВЕННОСТЬ ЗА НАРУШЕНИЕ ТРУДОВОЙ ДИСЦИПЛИНЫ</w:t>
      </w:r>
    </w:p>
    <w:p w:rsidR="00EB09D2" w:rsidRPr="00E83C56" w:rsidRDefault="00EB09D2" w:rsidP="00E83C56">
      <w:pPr>
        <w:pStyle w:val="a4"/>
        <w:numPr>
          <w:ilvl w:val="1"/>
          <w:numId w:val="37"/>
        </w:numPr>
        <w:ind w:left="0" w:firstLine="709"/>
        <w:jc w:val="both"/>
      </w:pPr>
      <w:r w:rsidRPr="00E83C56">
        <w:t>За совершение дисциплинарного поступка,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виды взысканий:</w:t>
      </w:r>
    </w:p>
    <w:p w:rsidR="00EB09D2" w:rsidRPr="00E83C56" w:rsidRDefault="00EB09D2" w:rsidP="00E83C56">
      <w:pPr>
        <w:pStyle w:val="a4"/>
        <w:ind w:left="0" w:firstLine="709"/>
        <w:jc w:val="both"/>
      </w:pPr>
      <w:r w:rsidRPr="00E83C56">
        <w:t>- замечание;</w:t>
      </w:r>
    </w:p>
    <w:p w:rsidR="00EB09D2" w:rsidRPr="00E83C56" w:rsidRDefault="00EB09D2" w:rsidP="00E83C56">
      <w:pPr>
        <w:pStyle w:val="a4"/>
        <w:ind w:left="0" w:firstLine="709"/>
        <w:jc w:val="both"/>
      </w:pPr>
      <w:r w:rsidRPr="00E83C56">
        <w:t>- выговор;</w:t>
      </w:r>
    </w:p>
    <w:p w:rsidR="00EB09D2" w:rsidRPr="00E83C56" w:rsidRDefault="00EB09D2" w:rsidP="00E83C56">
      <w:pPr>
        <w:pStyle w:val="a4"/>
        <w:ind w:left="0" w:firstLine="709"/>
        <w:jc w:val="both"/>
      </w:pPr>
      <w:r w:rsidRPr="00E83C56">
        <w:t>- увольнение по соответствующим основаниям.</w:t>
      </w:r>
    </w:p>
    <w:p w:rsidR="00EB09D2" w:rsidRPr="00E83C56" w:rsidRDefault="00EB09D2" w:rsidP="00E83C56">
      <w:pPr>
        <w:pStyle w:val="a4"/>
        <w:ind w:left="0" w:firstLine="709"/>
        <w:jc w:val="both"/>
      </w:pPr>
      <w:r w:rsidRPr="00E83C56">
        <w:t xml:space="preserve">7.2. До применения дисциплинарного взыскания работодатель должен потребовать от работника объяснения в письменной форме. В случае отказа работника дать объяснение составляется акт. Отказ работника дать объяснение и подписать приказ об ознакомлении с </w:t>
      </w:r>
      <w:proofErr w:type="gramStart"/>
      <w:r w:rsidRPr="00E83C56">
        <w:t>приказом</w:t>
      </w:r>
      <w:proofErr w:type="gramEnd"/>
      <w:r w:rsidRPr="00E83C56">
        <w:t xml:space="preserve"> о дисциплинарном взыскании не является препятствием для применения дисциплинарного взыскания.</w:t>
      </w:r>
    </w:p>
    <w:p w:rsidR="00EB09D2" w:rsidRPr="00E83C56" w:rsidRDefault="00EB09D2" w:rsidP="00E83C56">
      <w:pPr>
        <w:pStyle w:val="a4"/>
        <w:ind w:left="0" w:firstLine="709"/>
        <w:jc w:val="both"/>
      </w:pPr>
      <w:r w:rsidRPr="00E83C56">
        <w:t>7.3. Дисциплинарное взыскание применяется не позднее одного месяца со дня обнаружения проступка, не считая времени болезни, пребывания в отпуске.</w:t>
      </w:r>
    </w:p>
    <w:p w:rsidR="00EB09D2" w:rsidRPr="00E83C56" w:rsidRDefault="00EB09D2" w:rsidP="00E83C56">
      <w:pPr>
        <w:pStyle w:val="a4"/>
        <w:ind w:left="0" w:firstLine="709"/>
        <w:jc w:val="both"/>
      </w:pPr>
      <w:r w:rsidRPr="00E83C56">
        <w:t>За каждый дисциплинарный поступок может быть применено только одно дисциплинарное взыскание.</w:t>
      </w:r>
    </w:p>
    <w:p w:rsidR="00EB09D2" w:rsidRPr="00E83C56" w:rsidRDefault="00EB09D2" w:rsidP="00E83C56">
      <w:pPr>
        <w:pStyle w:val="a4"/>
        <w:ind w:left="0" w:firstLine="709"/>
        <w:jc w:val="both"/>
      </w:pPr>
      <w:r w:rsidRPr="00E83C56">
        <w:t>7.4. 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EB09D2" w:rsidRPr="00E83C56" w:rsidRDefault="00EB09D2" w:rsidP="00E83C56">
      <w:pPr>
        <w:pStyle w:val="a4"/>
        <w:ind w:left="0" w:firstLine="709"/>
        <w:jc w:val="both"/>
      </w:pPr>
      <w:r w:rsidRPr="00E83C56">
        <w:t>Работодатель до истечения года со дня применения дисциплинарного взыскания имеет право снять его с работника.</w:t>
      </w:r>
    </w:p>
    <w:p w:rsidR="00EB09D2" w:rsidRPr="00E83C56" w:rsidRDefault="00EB09D2" w:rsidP="00E83C56">
      <w:pPr>
        <w:pStyle w:val="a4"/>
        <w:ind w:left="0" w:firstLine="709"/>
        <w:jc w:val="both"/>
      </w:pPr>
      <w:r w:rsidRPr="00E83C56">
        <w:t>7.5. Работодатель имеет право отстранить от работы (не допускать к работе) работника:</w:t>
      </w:r>
    </w:p>
    <w:p w:rsidR="00EB09D2" w:rsidRPr="00E83C56" w:rsidRDefault="00EB09D2" w:rsidP="00E83C56">
      <w:pPr>
        <w:pStyle w:val="a4"/>
        <w:numPr>
          <w:ilvl w:val="0"/>
          <w:numId w:val="42"/>
        </w:numPr>
        <w:ind w:left="0" w:firstLine="709"/>
        <w:jc w:val="both"/>
      </w:pPr>
      <w:r w:rsidRPr="00E83C56">
        <w:t>появившегося на работе в состоянии алкогольного, наркотического или токсического опьянения;</w:t>
      </w:r>
    </w:p>
    <w:p w:rsidR="00EB09D2" w:rsidRPr="00E83C56" w:rsidRDefault="00EB09D2" w:rsidP="00E83C56">
      <w:pPr>
        <w:pStyle w:val="a4"/>
        <w:numPr>
          <w:ilvl w:val="0"/>
          <w:numId w:val="42"/>
        </w:numPr>
        <w:ind w:left="0" w:firstLine="709"/>
        <w:jc w:val="both"/>
      </w:pPr>
      <w:r w:rsidRPr="00E83C56">
        <w:t>не прошедшего в установленном порядке обязательный и периодический медицинский осмотры;</w:t>
      </w:r>
    </w:p>
    <w:p w:rsidR="00EB09D2" w:rsidRPr="00E83C56" w:rsidRDefault="00EB09D2" w:rsidP="00E83C56">
      <w:pPr>
        <w:pStyle w:val="a4"/>
        <w:numPr>
          <w:ilvl w:val="0"/>
          <w:numId w:val="42"/>
        </w:numPr>
        <w:ind w:left="0" w:firstLine="709"/>
        <w:jc w:val="both"/>
      </w:pPr>
      <w:r w:rsidRPr="00E83C56">
        <w:t>при выявлении после прохождения медицинского осмотра медицинских противопоказаний, препятствующих продолжению работы;</w:t>
      </w:r>
    </w:p>
    <w:p w:rsidR="00EB09D2" w:rsidRPr="00E83C56" w:rsidRDefault="00EB09D2" w:rsidP="00E83C56">
      <w:pPr>
        <w:pStyle w:val="a4"/>
        <w:numPr>
          <w:ilvl w:val="0"/>
          <w:numId w:val="42"/>
        </w:numPr>
        <w:ind w:left="0" w:firstLine="709"/>
        <w:jc w:val="both"/>
      </w:pPr>
      <w:r w:rsidRPr="00E83C56">
        <w:t>появления у работника судимости.</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 xml:space="preserve">7.6. Работодатель отстраняет от работы </w:t>
      </w:r>
      <w:proofErr w:type="gramStart"/>
      <w:r w:rsidRPr="00E83C56">
        <w:rPr>
          <w:rFonts w:ascii="Times New Roman" w:eastAsia="Times New Roman" w:hAnsi="Times New Roman" w:cs="Times New Roman"/>
          <w:sz w:val="24"/>
          <w:szCs w:val="24"/>
        </w:rPr>
        <w:t xml:space="preserve">( </w:t>
      </w:r>
      <w:proofErr w:type="gramEnd"/>
      <w:r w:rsidRPr="00E83C56">
        <w:rPr>
          <w:rFonts w:ascii="Times New Roman" w:eastAsia="Times New Roman" w:hAnsi="Times New Roman" w:cs="Times New Roman"/>
          <w:sz w:val="24"/>
          <w:szCs w:val="24"/>
        </w:rPr>
        <w:t>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r w:rsidRPr="00E83C56">
        <w:rPr>
          <w:rFonts w:ascii="Times New Roman" w:eastAsia="Times New Roman" w:hAnsi="Times New Roman" w:cs="Times New Roman"/>
          <w:sz w:val="24"/>
          <w:szCs w:val="24"/>
        </w:rPr>
        <w:t>В соответствии со ст. 68 ТК РФ работодатель обязан ознакомить работника под роспись с правилами внутреннего трудового распорядка.</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sz w:val="24"/>
          <w:szCs w:val="24"/>
        </w:rPr>
      </w:pP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b/>
          <w:sz w:val="24"/>
          <w:szCs w:val="24"/>
        </w:rPr>
      </w:pPr>
      <w:r w:rsidRPr="00E83C56">
        <w:rPr>
          <w:rFonts w:ascii="Times New Roman" w:eastAsia="Times New Roman" w:hAnsi="Times New Roman" w:cs="Times New Roman"/>
          <w:b/>
          <w:sz w:val="24"/>
          <w:szCs w:val="24"/>
        </w:rPr>
        <w:t>ПРАВИЛА ВНУТРЕННЕГО ТРУДОВОГО РАСПОРЯДКА ЯВЛЯЮТСЯ ЕДИНЫМИ И ОБЯЗАТЕЛЬНЫМИ ДЛЯ ИСПОЛНЕНИЯ ВСЕМИ РАБОТНИКАМИ БЕЗ ИСКЛЮЧЕНИЯ!!!</w:t>
      </w:r>
    </w:p>
    <w:p w:rsidR="00EB09D2" w:rsidRPr="00E83C56" w:rsidRDefault="00EB09D2" w:rsidP="00E83C56">
      <w:pPr>
        <w:shd w:val="clear" w:color="auto" w:fill="FFFFFF"/>
        <w:tabs>
          <w:tab w:val="left" w:pos="851"/>
          <w:tab w:val="left" w:pos="1560"/>
        </w:tabs>
        <w:spacing w:after="0" w:line="240" w:lineRule="auto"/>
        <w:ind w:firstLine="709"/>
        <w:jc w:val="both"/>
        <w:rPr>
          <w:rFonts w:ascii="Times New Roman" w:eastAsia="Times New Roman" w:hAnsi="Times New Roman" w:cs="Times New Roman"/>
          <w:b/>
          <w:sz w:val="24"/>
          <w:szCs w:val="24"/>
        </w:rPr>
      </w:pPr>
    </w:p>
    <w:p w:rsidR="002F35C3" w:rsidRPr="00E83C56" w:rsidRDefault="00EB09D2" w:rsidP="006913A7">
      <w:pPr>
        <w:shd w:val="clear" w:color="auto" w:fill="FFFFFF"/>
        <w:tabs>
          <w:tab w:val="left" w:pos="851"/>
          <w:tab w:val="left" w:pos="1560"/>
        </w:tabs>
        <w:spacing w:after="0" w:line="240" w:lineRule="auto"/>
        <w:ind w:firstLine="709"/>
        <w:jc w:val="both"/>
        <w:rPr>
          <w:rFonts w:ascii="Times New Roman" w:hAnsi="Times New Roman" w:cs="Times New Roman"/>
          <w:sz w:val="28"/>
          <w:szCs w:val="28"/>
        </w:rPr>
      </w:pPr>
      <w:proofErr w:type="gramStart"/>
      <w:r w:rsidRPr="00E83C56">
        <w:rPr>
          <w:rFonts w:ascii="Times New Roman" w:eastAsia="Times New Roman" w:hAnsi="Times New Roman" w:cs="Times New Roman"/>
          <w:b/>
          <w:sz w:val="24"/>
          <w:szCs w:val="24"/>
        </w:rPr>
        <w:t>КОНТРОЛЬ ЗА</w:t>
      </w:r>
      <w:proofErr w:type="gramEnd"/>
      <w:r w:rsidRPr="00E83C56">
        <w:rPr>
          <w:rFonts w:ascii="Times New Roman" w:eastAsia="Times New Roman" w:hAnsi="Times New Roman" w:cs="Times New Roman"/>
          <w:b/>
          <w:sz w:val="24"/>
          <w:szCs w:val="24"/>
        </w:rPr>
        <w:t xml:space="preserve"> СОБЛЮДЕНИЕМ ПРАВИЛ ВОЗЛОЖЕН НА РАБОТОДАТЕЛЯ.</w:t>
      </w:r>
    </w:p>
    <w:p w:rsidR="00AB7290" w:rsidRPr="00E83C56" w:rsidRDefault="00AB7290" w:rsidP="00E83C56">
      <w:pPr>
        <w:spacing w:after="0" w:line="240" w:lineRule="auto"/>
        <w:jc w:val="right"/>
        <w:rPr>
          <w:rFonts w:ascii="Times New Roman" w:hAnsi="Times New Roman" w:cs="Times New Roman"/>
          <w:b/>
          <w:sz w:val="28"/>
          <w:szCs w:val="28"/>
        </w:rPr>
      </w:pPr>
      <w:r w:rsidRPr="00E83C56">
        <w:rPr>
          <w:rFonts w:ascii="Times New Roman" w:hAnsi="Times New Roman" w:cs="Times New Roman"/>
          <w:i/>
          <w:sz w:val="28"/>
          <w:szCs w:val="28"/>
        </w:rPr>
        <w:lastRenderedPageBreak/>
        <w:t xml:space="preserve"> </w:t>
      </w:r>
      <w:r w:rsidRPr="00E83C56">
        <w:rPr>
          <w:rFonts w:ascii="Times New Roman" w:hAnsi="Times New Roman" w:cs="Times New Roman"/>
          <w:sz w:val="28"/>
          <w:szCs w:val="28"/>
        </w:rPr>
        <w:t xml:space="preserve">                </w:t>
      </w:r>
      <w:r w:rsidRPr="00E83C56">
        <w:rPr>
          <w:rFonts w:ascii="Times New Roman" w:hAnsi="Times New Roman" w:cs="Times New Roman"/>
          <w:b/>
          <w:sz w:val="28"/>
          <w:szCs w:val="28"/>
        </w:rPr>
        <w:t>Приложение № 2</w:t>
      </w:r>
    </w:p>
    <w:p w:rsidR="00AB7290" w:rsidRPr="00E83C56" w:rsidRDefault="00AB7290" w:rsidP="00E83C56">
      <w:pPr>
        <w:pStyle w:val="2"/>
        <w:rPr>
          <w:spacing w:val="36"/>
          <w:sz w:val="28"/>
          <w:szCs w:val="28"/>
        </w:rPr>
      </w:pPr>
      <w:r w:rsidRPr="00E83C56">
        <w:rPr>
          <w:spacing w:val="36"/>
          <w:sz w:val="28"/>
          <w:szCs w:val="28"/>
        </w:rPr>
        <w:t>Администрация города Оренбурга</w:t>
      </w:r>
    </w:p>
    <w:p w:rsidR="00AB7290" w:rsidRPr="00E83C56" w:rsidRDefault="00AB7290" w:rsidP="00E83C56">
      <w:pPr>
        <w:pStyle w:val="2"/>
        <w:rPr>
          <w:sz w:val="28"/>
          <w:szCs w:val="28"/>
        </w:rPr>
      </w:pPr>
    </w:p>
    <w:p w:rsidR="00AB7290" w:rsidRPr="00E83C56" w:rsidRDefault="00AB7290"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ПОСТАНОВЛЕНИЕ</w:t>
      </w:r>
    </w:p>
    <w:p w:rsidR="00AB7290" w:rsidRPr="00E83C56" w:rsidRDefault="00AB7290" w:rsidP="00E83C56">
      <w:pPr>
        <w:spacing w:after="0" w:line="240" w:lineRule="auto"/>
        <w:rPr>
          <w:rFonts w:ascii="Times New Roman" w:hAnsi="Times New Roman" w:cs="Times New Roman"/>
          <w:b/>
          <w:i/>
          <w:sz w:val="28"/>
          <w:szCs w:val="28"/>
        </w:rPr>
      </w:pPr>
    </w:p>
    <w:p w:rsidR="00AB7290" w:rsidRPr="00E83C56" w:rsidRDefault="002D606C" w:rsidP="00E83C56">
      <w:pPr>
        <w:spacing w:after="0" w:line="240" w:lineRule="auto"/>
        <w:rPr>
          <w:rFonts w:ascii="Times New Roman" w:hAnsi="Times New Roman" w:cs="Times New Roman"/>
          <w:b/>
          <w:sz w:val="28"/>
          <w:szCs w:val="28"/>
        </w:rPr>
      </w:pPr>
      <w:r w:rsidRPr="00E83C56">
        <w:rPr>
          <w:rFonts w:ascii="Times New Roman" w:hAnsi="Times New Roman" w:cs="Times New Roman"/>
          <w:b/>
          <w:noProof/>
          <w:sz w:val="28"/>
          <w:szCs w:val="28"/>
        </w:rPr>
        <w:pict>
          <v:line id="_x0000_s1026" style="position:absolute;z-index:251660288" from="1.85pt,12.15pt" to="465.3pt,12.15pt" strokeweight="4.5pt">
            <v:stroke linestyle="thinThick"/>
          </v:line>
        </w:pict>
      </w:r>
    </w:p>
    <w:tbl>
      <w:tblPr>
        <w:tblpPr w:leftFromText="180" w:rightFromText="180" w:vertAnchor="text" w:tblpX="109"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tblGrid>
      <w:tr w:rsidR="00AB7290" w:rsidRPr="00E83C56" w:rsidTr="002C491E">
        <w:trPr>
          <w:trHeight w:val="320"/>
        </w:trPr>
        <w:tc>
          <w:tcPr>
            <w:tcW w:w="1668" w:type="dxa"/>
            <w:tcBorders>
              <w:top w:val="nil"/>
              <w:left w:val="nil"/>
              <w:right w:val="nil"/>
            </w:tcBorders>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 xml:space="preserve">21.08.2020 </w:t>
            </w:r>
          </w:p>
        </w:tc>
      </w:tr>
    </w:tbl>
    <w:p w:rsidR="00AB7290" w:rsidRPr="00E83C56" w:rsidRDefault="00AB7290" w:rsidP="00E83C56">
      <w:pPr>
        <w:spacing w:after="0" w:line="240" w:lineRule="auto"/>
        <w:rPr>
          <w:rFonts w:ascii="Times New Roman" w:hAnsi="Times New Roman" w:cs="Times New Roman"/>
          <w:sz w:val="28"/>
          <w:szCs w:val="28"/>
        </w:rPr>
      </w:pPr>
    </w:p>
    <w:tbl>
      <w:tblPr>
        <w:tblpPr w:leftFromText="180" w:rightFromText="180" w:vertAnchor="text" w:horzAnchor="page" w:tblpX="9113" w:tblpY="-78"/>
        <w:tblW w:w="0" w:type="auto"/>
        <w:tblBorders>
          <w:bottom w:val="single" w:sz="4" w:space="0" w:color="auto"/>
        </w:tblBorders>
        <w:tblLook w:val="0000"/>
      </w:tblPr>
      <w:tblGrid>
        <w:gridCol w:w="2026"/>
      </w:tblGrid>
      <w:tr w:rsidR="00AB7290" w:rsidRPr="00E83C56" w:rsidTr="002C491E">
        <w:trPr>
          <w:trHeight w:val="54"/>
        </w:trPr>
        <w:tc>
          <w:tcPr>
            <w:tcW w:w="2026" w:type="dxa"/>
          </w:tcPr>
          <w:p w:rsidR="00AB7290" w:rsidRPr="00E83C56" w:rsidRDefault="00AB7290" w:rsidP="00E83C56">
            <w:pPr>
              <w:spacing w:after="0" w:line="240" w:lineRule="auto"/>
              <w:ind w:right="676"/>
              <w:jc w:val="center"/>
              <w:rPr>
                <w:rFonts w:ascii="Times New Roman" w:hAnsi="Times New Roman" w:cs="Times New Roman"/>
                <w:sz w:val="28"/>
                <w:szCs w:val="28"/>
              </w:rPr>
            </w:pPr>
            <w:r w:rsidRPr="00E83C56">
              <w:rPr>
                <w:rFonts w:ascii="Times New Roman" w:hAnsi="Times New Roman" w:cs="Times New Roman"/>
                <w:sz w:val="28"/>
                <w:szCs w:val="28"/>
              </w:rPr>
              <w:t>1260-п</w:t>
            </w:r>
          </w:p>
        </w:tc>
      </w:tr>
    </w:tbl>
    <w:p w:rsidR="00AB7290" w:rsidRPr="00E83C56" w:rsidRDefault="00AB7290" w:rsidP="00E83C56">
      <w:pPr>
        <w:spacing w:after="0" w:line="240" w:lineRule="auto"/>
        <w:ind w:left="42" w:hanging="42"/>
        <w:rPr>
          <w:rFonts w:ascii="Times New Roman" w:hAnsi="Times New Roman" w:cs="Times New Roman"/>
          <w:sz w:val="28"/>
          <w:szCs w:val="28"/>
        </w:rPr>
      </w:pPr>
      <w:r w:rsidRPr="00E83C56">
        <w:rPr>
          <w:rFonts w:ascii="Times New Roman" w:hAnsi="Times New Roman" w:cs="Times New Roman"/>
          <w:sz w:val="28"/>
          <w:szCs w:val="28"/>
        </w:rPr>
        <w:t xml:space="preserve">                                                                       №</w:t>
      </w:r>
      <w:r w:rsidRPr="00E83C56">
        <w:rPr>
          <w:rFonts w:ascii="Times New Roman" w:hAnsi="Times New Roman" w:cs="Times New Roman"/>
          <w:kern w:val="28"/>
          <w:sz w:val="28"/>
          <w:szCs w:val="28"/>
        </w:rPr>
        <w:t xml:space="preserve"> </w:t>
      </w:r>
    </w:p>
    <w:p w:rsidR="00AB7290" w:rsidRPr="00E83C56" w:rsidRDefault="00AB7290" w:rsidP="00E83C56">
      <w:pPr>
        <w:tabs>
          <w:tab w:val="left" w:pos="4395"/>
        </w:tabs>
        <w:spacing w:after="0" w:line="240" w:lineRule="auto"/>
        <w:ind w:firstLine="709"/>
        <w:jc w:val="both"/>
        <w:rPr>
          <w:rFonts w:ascii="Times New Roman" w:hAnsi="Times New Roman" w:cs="Times New Roman"/>
          <w:sz w:val="28"/>
          <w:szCs w:val="28"/>
        </w:rPr>
      </w:pPr>
    </w:p>
    <w:p w:rsidR="00AB7290" w:rsidRPr="00E83C56" w:rsidRDefault="00AB7290" w:rsidP="00E83C56">
      <w:pPr>
        <w:tabs>
          <w:tab w:val="left" w:pos="4395"/>
        </w:tabs>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 xml:space="preserve">Об утверждении положения об установлении </w:t>
      </w:r>
      <w:proofErr w:type="gramStart"/>
      <w:r w:rsidRPr="00E83C56">
        <w:rPr>
          <w:rFonts w:ascii="Times New Roman" w:hAnsi="Times New Roman" w:cs="Times New Roman"/>
          <w:sz w:val="28"/>
          <w:szCs w:val="28"/>
        </w:rPr>
        <w:t>системы оплаты труда работников муниципальных организаций дополнительного образования</w:t>
      </w:r>
      <w:proofErr w:type="gramEnd"/>
      <w:r w:rsidRPr="00E83C56">
        <w:rPr>
          <w:rFonts w:ascii="Times New Roman" w:hAnsi="Times New Roman" w:cs="Times New Roman"/>
          <w:sz w:val="28"/>
          <w:szCs w:val="28"/>
        </w:rPr>
        <w:t xml:space="preserve"> детей, подведомственных управлению образования администрации</w:t>
      </w:r>
    </w:p>
    <w:p w:rsidR="00AB7290" w:rsidRPr="00E83C56" w:rsidRDefault="00AB7290" w:rsidP="00E83C56">
      <w:pPr>
        <w:tabs>
          <w:tab w:val="left" w:pos="4395"/>
        </w:tabs>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 xml:space="preserve">города Оренбурга, и признании </w:t>
      </w:r>
      <w:proofErr w:type="gramStart"/>
      <w:r w:rsidRPr="00E83C56">
        <w:rPr>
          <w:rFonts w:ascii="Times New Roman" w:hAnsi="Times New Roman" w:cs="Times New Roman"/>
          <w:sz w:val="28"/>
          <w:szCs w:val="28"/>
        </w:rPr>
        <w:t>утратившими</w:t>
      </w:r>
      <w:proofErr w:type="gramEnd"/>
      <w:r w:rsidRPr="00E83C56">
        <w:rPr>
          <w:rFonts w:ascii="Times New Roman" w:hAnsi="Times New Roman" w:cs="Times New Roman"/>
          <w:sz w:val="28"/>
          <w:szCs w:val="28"/>
        </w:rPr>
        <w:t xml:space="preserve"> силу отдельных правовых актов Администрации города Оренбурга</w:t>
      </w:r>
    </w:p>
    <w:p w:rsidR="00AB7290" w:rsidRPr="00E83C56" w:rsidRDefault="00AB7290" w:rsidP="00E83C56">
      <w:pPr>
        <w:tabs>
          <w:tab w:val="left" w:pos="4395"/>
        </w:tabs>
        <w:spacing w:after="0" w:line="240" w:lineRule="auto"/>
        <w:ind w:firstLine="709"/>
        <w:jc w:val="both"/>
        <w:rPr>
          <w:rFonts w:ascii="Times New Roman" w:hAnsi="Times New Roman" w:cs="Times New Roman"/>
          <w:sz w:val="28"/>
          <w:szCs w:val="28"/>
        </w:rPr>
      </w:pPr>
    </w:p>
    <w:p w:rsidR="00AB7290" w:rsidRPr="00E83C56" w:rsidRDefault="00AB7290" w:rsidP="00E83C56">
      <w:pPr>
        <w:pStyle w:val="a8"/>
        <w:ind w:firstLine="709"/>
        <w:jc w:val="both"/>
        <w:rPr>
          <w:sz w:val="28"/>
          <w:szCs w:val="28"/>
        </w:rPr>
      </w:pPr>
      <w:proofErr w:type="gramStart"/>
      <w:r w:rsidRPr="00E83C56">
        <w:rPr>
          <w:sz w:val="28"/>
          <w:szCs w:val="28"/>
        </w:rPr>
        <w:t xml:space="preserve">В соответствии со </w:t>
      </w:r>
      <w:hyperlink r:id="rId9" w:history="1">
        <w:r w:rsidRPr="00E83C56">
          <w:rPr>
            <w:rStyle w:val="af1"/>
            <w:sz w:val="28"/>
            <w:szCs w:val="28"/>
          </w:rPr>
          <w:t>статьями 144</w:t>
        </w:r>
      </w:hyperlink>
      <w:r w:rsidRPr="00E83C56">
        <w:rPr>
          <w:sz w:val="28"/>
          <w:szCs w:val="28"/>
        </w:rPr>
        <w:t xml:space="preserve">, </w:t>
      </w:r>
      <w:hyperlink r:id="rId10" w:history="1">
        <w:r w:rsidRPr="00E83C56">
          <w:rPr>
            <w:rStyle w:val="af1"/>
            <w:sz w:val="28"/>
            <w:szCs w:val="28"/>
          </w:rPr>
          <w:t>145</w:t>
        </w:r>
      </w:hyperlink>
      <w:r w:rsidRPr="00E83C56">
        <w:rPr>
          <w:sz w:val="28"/>
          <w:szCs w:val="28"/>
        </w:rPr>
        <w:t xml:space="preserve"> Трудового кодекса Российской Федерации, с </w:t>
      </w:r>
      <w:hyperlink r:id="rId11" w:history="1">
        <w:r w:rsidRPr="00E83C56">
          <w:rPr>
            <w:rStyle w:val="af1"/>
            <w:sz w:val="28"/>
            <w:szCs w:val="28"/>
          </w:rPr>
          <w:t xml:space="preserve">Федеральным </w:t>
        </w:r>
      </w:hyperlink>
      <w:r w:rsidRPr="00E83C56">
        <w:rPr>
          <w:sz w:val="28"/>
          <w:szCs w:val="28"/>
        </w:rPr>
        <w:t xml:space="preserve">законом от 19.06.2000 № 82-ФЗ «О минимальном размере оплаты труда», с пунктом 13 части 1 </w:t>
      </w:r>
      <w:hyperlink r:id="rId12" w:history="1">
        <w:r w:rsidRPr="00E83C56">
          <w:rPr>
            <w:rStyle w:val="af1"/>
            <w:sz w:val="28"/>
            <w:szCs w:val="28"/>
          </w:rPr>
          <w:t>статьи 16</w:t>
        </w:r>
      </w:hyperlink>
      <w:r w:rsidRPr="00E83C56">
        <w:rPr>
          <w:sz w:val="28"/>
          <w:szCs w:val="28"/>
        </w:rPr>
        <w:t xml:space="preserve">, со статьей </w:t>
      </w:r>
      <w:hyperlink r:id="rId13" w:history="1">
        <w:r w:rsidRPr="00E83C56">
          <w:rPr>
            <w:rStyle w:val="af1"/>
            <w:sz w:val="28"/>
            <w:szCs w:val="28"/>
          </w:rPr>
          <w:t>53</w:t>
        </w:r>
      </w:hyperlink>
      <w:r w:rsidRPr="00E83C56">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E83C56">
        <w:rPr>
          <w:sz w:val="28"/>
          <w:szCs w:val="28"/>
        </w:rPr>
        <w:br/>
        <w:t xml:space="preserve">с пунктом 16 части 2 </w:t>
      </w:r>
      <w:hyperlink r:id="rId14" w:history="1">
        <w:r w:rsidRPr="00E83C56">
          <w:rPr>
            <w:rStyle w:val="af1"/>
            <w:sz w:val="28"/>
            <w:szCs w:val="28"/>
          </w:rPr>
          <w:t>статьи</w:t>
        </w:r>
      </w:hyperlink>
      <w:r w:rsidRPr="00E83C56">
        <w:rPr>
          <w:sz w:val="28"/>
          <w:szCs w:val="28"/>
        </w:rPr>
        <w:t xml:space="preserve"> 8, пунктом 4 части 1 статьи 33, пунктом 2</w:t>
      </w:r>
      <w:proofErr w:type="gramEnd"/>
      <w:r w:rsidRPr="00E83C56">
        <w:rPr>
          <w:sz w:val="28"/>
          <w:szCs w:val="28"/>
        </w:rPr>
        <w:t xml:space="preserve"> </w:t>
      </w:r>
      <w:r w:rsidRPr="00E83C56">
        <w:rPr>
          <w:sz w:val="28"/>
          <w:szCs w:val="28"/>
        </w:rPr>
        <w:br/>
        <w:t xml:space="preserve">части 8 статьи </w:t>
      </w:r>
      <w:hyperlink r:id="rId15" w:history="1">
        <w:r w:rsidRPr="00E83C56">
          <w:rPr>
            <w:rStyle w:val="af1"/>
            <w:sz w:val="28"/>
            <w:szCs w:val="28"/>
          </w:rPr>
          <w:t>35</w:t>
        </w:r>
      </w:hyperlink>
      <w:r w:rsidRPr="00E83C56">
        <w:rPr>
          <w:sz w:val="28"/>
          <w:szCs w:val="28"/>
        </w:rPr>
        <w:t xml:space="preserve"> Устава муниципального образования «город Оренбург», принятого решением Оренбургского городского Совета от 28.04.2015 </w:t>
      </w:r>
      <w:r w:rsidRPr="00E83C56">
        <w:rPr>
          <w:sz w:val="28"/>
          <w:szCs w:val="28"/>
        </w:rPr>
        <w:br/>
        <w:t xml:space="preserve">№ 1015, </w:t>
      </w:r>
      <w:hyperlink r:id="rId16" w:history="1">
        <w:r w:rsidRPr="00E83C56">
          <w:rPr>
            <w:rStyle w:val="af1"/>
            <w:sz w:val="28"/>
            <w:szCs w:val="28"/>
          </w:rPr>
          <w:t>постановлением</w:t>
        </w:r>
      </w:hyperlink>
      <w:r w:rsidRPr="00E83C56">
        <w:rPr>
          <w:sz w:val="28"/>
          <w:szCs w:val="28"/>
        </w:rPr>
        <w:t xml:space="preserve"> администрации города Оренбурга от 26.09.2016 </w:t>
      </w:r>
      <w:r w:rsidRPr="00E83C56">
        <w:rPr>
          <w:sz w:val="28"/>
          <w:szCs w:val="28"/>
        </w:rPr>
        <w:br/>
        <w:t>№ 2984-п «Об утверждении Положения об установлении системы оплаты труда работников муниципальных бюджетных, автономных и казенных учреждений города Оренбурга»:</w:t>
      </w:r>
    </w:p>
    <w:p w:rsidR="00AB7290" w:rsidRPr="00E83C56" w:rsidRDefault="00AB7290" w:rsidP="00E83C56">
      <w:pPr>
        <w:pStyle w:val="a8"/>
        <w:ind w:firstLine="709"/>
        <w:jc w:val="both"/>
        <w:rPr>
          <w:sz w:val="28"/>
          <w:szCs w:val="28"/>
        </w:rPr>
      </w:pPr>
      <w:bookmarkStart w:id="0" w:name="sub_1"/>
      <w:r w:rsidRPr="00E83C56">
        <w:rPr>
          <w:sz w:val="28"/>
          <w:szCs w:val="28"/>
        </w:rPr>
        <w:t>1.</w:t>
      </w:r>
      <w:r w:rsidRPr="00E83C56">
        <w:rPr>
          <w:sz w:val="28"/>
          <w:szCs w:val="28"/>
        </w:rPr>
        <w:tab/>
        <w:t xml:space="preserve">Утвердить положение об установлении </w:t>
      </w:r>
      <w:proofErr w:type="gramStart"/>
      <w:r w:rsidRPr="00E83C56">
        <w:rPr>
          <w:sz w:val="28"/>
          <w:szCs w:val="28"/>
        </w:rPr>
        <w:t>системы оплаты труда работников муниципальных организаций дополнительного образования</w:t>
      </w:r>
      <w:proofErr w:type="gramEnd"/>
      <w:r w:rsidRPr="00E83C56">
        <w:rPr>
          <w:sz w:val="28"/>
          <w:szCs w:val="28"/>
        </w:rPr>
        <w:t xml:space="preserve"> детей, подведомственных управлению образования администрации города Оренбурга, согласно </w:t>
      </w:r>
      <w:hyperlink w:anchor="sub_1000" w:history="1">
        <w:r w:rsidRPr="00E83C56">
          <w:rPr>
            <w:rStyle w:val="af1"/>
            <w:sz w:val="28"/>
            <w:szCs w:val="28"/>
          </w:rPr>
          <w:t>приложению</w:t>
        </w:r>
      </w:hyperlink>
      <w:r w:rsidRPr="00E83C56">
        <w:rPr>
          <w:sz w:val="28"/>
          <w:szCs w:val="28"/>
        </w:rPr>
        <w:t>.</w:t>
      </w:r>
    </w:p>
    <w:p w:rsidR="00AB7290" w:rsidRPr="00E83C56" w:rsidRDefault="00AB7290" w:rsidP="00E83C56">
      <w:pPr>
        <w:pStyle w:val="a8"/>
        <w:ind w:firstLine="709"/>
        <w:jc w:val="both"/>
        <w:rPr>
          <w:sz w:val="28"/>
          <w:szCs w:val="28"/>
        </w:rPr>
      </w:pPr>
      <w:bookmarkStart w:id="1" w:name="sub_3"/>
      <w:bookmarkEnd w:id="0"/>
      <w:r w:rsidRPr="00E83C56">
        <w:rPr>
          <w:sz w:val="28"/>
          <w:szCs w:val="28"/>
        </w:rPr>
        <w:t>2.</w:t>
      </w:r>
      <w:r w:rsidRPr="00E83C56">
        <w:rPr>
          <w:sz w:val="28"/>
          <w:szCs w:val="28"/>
        </w:rPr>
        <w:tab/>
        <w:t xml:space="preserve">Руководителям муниципальных </w:t>
      </w:r>
      <w:proofErr w:type="gramStart"/>
      <w:r w:rsidRPr="00E83C56">
        <w:rPr>
          <w:sz w:val="28"/>
          <w:szCs w:val="28"/>
        </w:rPr>
        <w:t>организаций дополнительного образования детей города Оренбурга</w:t>
      </w:r>
      <w:proofErr w:type="gramEnd"/>
      <w:r w:rsidRPr="00E83C56">
        <w:rPr>
          <w:sz w:val="28"/>
          <w:szCs w:val="28"/>
        </w:rPr>
        <w:t xml:space="preserve"> организовать и принять личное участие </w:t>
      </w:r>
      <w:r w:rsidRPr="00E83C56">
        <w:rPr>
          <w:sz w:val="28"/>
          <w:szCs w:val="28"/>
        </w:rPr>
        <w:br/>
        <w:t>в работе по информированию работников организаций об изменении системы оплаты труда в соответствии с законодательством Российской Федерации.</w:t>
      </w:r>
    </w:p>
    <w:p w:rsidR="00AB7290" w:rsidRPr="00E83C56" w:rsidRDefault="00AB7290" w:rsidP="00E83C56">
      <w:pPr>
        <w:pStyle w:val="a8"/>
        <w:ind w:firstLine="709"/>
        <w:jc w:val="both"/>
        <w:rPr>
          <w:sz w:val="28"/>
          <w:szCs w:val="28"/>
        </w:rPr>
      </w:pPr>
      <w:bookmarkStart w:id="2" w:name="sub_8"/>
      <w:bookmarkEnd w:id="1"/>
      <w:r w:rsidRPr="00E83C56">
        <w:rPr>
          <w:sz w:val="28"/>
          <w:szCs w:val="28"/>
        </w:rPr>
        <w:t>3.</w:t>
      </w:r>
      <w:r w:rsidRPr="00E83C56">
        <w:rPr>
          <w:sz w:val="28"/>
          <w:szCs w:val="28"/>
        </w:rPr>
        <w:tab/>
        <w:t>Признать утратившими силу постановления Администрации города Оренбурга:</w:t>
      </w:r>
    </w:p>
    <w:p w:rsidR="00AB7290" w:rsidRPr="00E83C56" w:rsidRDefault="00AB7290" w:rsidP="00E83C56">
      <w:pPr>
        <w:pStyle w:val="a8"/>
        <w:ind w:firstLine="709"/>
        <w:jc w:val="both"/>
        <w:rPr>
          <w:sz w:val="28"/>
          <w:szCs w:val="28"/>
        </w:rPr>
      </w:pPr>
      <w:r w:rsidRPr="00E83C56">
        <w:rPr>
          <w:sz w:val="28"/>
          <w:szCs w:val="28"/>
        </w:rPr>
        <w:t>1)</w:t>
      </w:r>
      <w:r w:rsidRPr="00E83C56">
        <w:rPr>
          <w:sz w:val="28"/>
          <w:szCs w:val="28"/>
        </w:rPr>
        <w:tab/>
        <w:t>от 17.03.2015 № 574-п «Об оплате труда работников муниципальных организаций дополнительного образования и развития детей города Оренбурга»;</w:t>
      </w:r>
    </w:p>
    <w:p w:rsidR="00AB7290" w:rsidRPr="00E83C56" w:rsidRDefault="00AB7290" w:rsidP="00E83C56">
      <w:pPr>
        <w:pStyle w:val="a8"/>
        <w:ind w:firstLine="709"/>
        <w:jc w:val="both"/>
        <w:rPr>
          <w:sz w:val="28"/>
          <w:szCs w:val="28"/>
        </w:rPr>
      </w:pPr>
      <w:r w:rsidRPr="00E83C56">
        <w:rPr>
          <w:sz w:val="28"/>
          <w:szCs w:val="28"/>
        </w:rPr>
        <w:t>2)</w:t>
      </w:r>
      <w:r w:rsidRPr="00E83C56">
        <w:rPr>
          <w:sz w:val="28"/>
          <w:szCs w:val="28"/>
        </w:rPr>
        <w:tab/>
      </w:r>
      <w:bookmarkStart w:id="3" w:name="sub_9"/>
      <w:bookmarkEnd w:id="2"/>
      <w:r w:rsidRPr="00E83C56">
        <w:rPr>
          <w:sz w:val="28"/>
          <w:szCs w:val="28"/>
        </w:rPr>
        <w:t>от 14.04.2016 № 1030-п «О внесении изменений в постановление администрации города Оренбурга от 17.03.2015 № 574-п»;</w:t>
      </w:r>
    </w:p>
    <w:p w:rsidR="00AB7290" w:rsidRPr="00E83C56" w:rsidRDefault="00AB7290" w:rsidP="00E83C56">
      <w:pPr>
        <w:pStyle w:val="a8"/>
        <w:ind w:firstLine="709"/>
        <w:jc w:val="both"/>
        <w:rPr>
          <w:sz w:val="28"/>
          <w:szCs w:val="28"/>
        </w:rPr>
      </w:pPr>
      <w:r w:rsidRPr="00E83C56">
        <w:rPr>
          <w:sz w:val="28"/>
          <w:szCs w:val="28"/>
        </w:rPr>
        <w:t>3)</w:t>
      </w:r>
      <w:r w:rsidRPr="00E83C56">
        <w:rPr>
          <w:sz w:val="28"/>
          <w:szCs w:val="28"/>
        </w:rPr>
        <w:tab/>
        <w:t>от 11.08.2016 № 2473-п «О внесении изменений в постановление администрации города Оренбурга от 17.03.2015 № 574-п»;</w:t>
      </w:r>
    </w:p>
    <w:p w:rsidR="00AB7290" w:rsidRPr="00E83C56" w:rsidRDefault="00AB7290" w:rsidP="00E83C56">
      <w:pPr>
        <w:pStyle w:val="a8"/>
        <w:ind w:firstLine="709"/>
        <w:jc w:val="both"/>
        <w:rPr>
          <w:sz w:val="28"/>
          <w:szCs w:val="28"/>
        </w:rPr>
      </w:pPr>
      <w:r w:rsidRPr="00E83C56">
        <w:rPr>
          <w:sz w:val="28"/>
          <w:szCs w:val="28"/>
        </w:rPr>
        <w:lastRenderedPageBreak/>
        <w:t>4)</w:t>
      </w:r>
      <w:r w:rsidRPr="00E83C56">
        <w:rPr>
          <w:sz w:val="28"/>
          <w:szCs w:val="28"/>
        </w:rPr>
        <w:tab/>
        <w:t>от 30.12.2016 № 4217-п «О внесении изменений в постановление администрации города Оренбурга от 17.03.2015 № 574-п».</w:t>
      </w:r>
    </w:p>
    <w:p w:rsidR="00AB7290" w:rsidRPr="00E83C56" w:rsidRDefault="00AB7290" w:rsidP="00E83C56">
      <w:pPr>
        <w:pStyle w:val="a8"/>
        <w:ind w:firstLine="709"/>
        <w:jc w:val="both"/>
        <w:rPr>
          <w:sz w:val="28"/>
          <w:szCs w:val="28"/>
        </w:rPr>
      </w:pPr>
      <w:r w:rsidRPr="00E83C56">
        <w:rPr>
          <w:sz w:val="28"/>
          <w:szCs w:val="28"/>
        </w:rPr>
        <w:t>4.</w:t>
      </w:r>
      <w:r w:rsidRPr="00E83C56">
        <w:rPr>
          <w:sz w:val="28"/>
          <w:szCs w:val="28"/>
        </w:rPr>
        <w:tab/>
        <w:t xml:space="preserve">Настоящее постановление вступает в силу после его </w:t>
      </w:r>
      <w:hyperlink r:id="rId17" w:history="1">
        <w:r w:rsidRPr="00E83C56">
          <w:rPr>
            <w:rStyle w:val="af1"/>
            <w:sz w:val="28"/>
            <w:szCs w:val="28"/>
          </w:rPr>
          <w:t>официального опубликования</w:t>
        </w:r>
      </w:hyperlink>
      <w:r w:rsidRPr="00E83C56">
        <w:rPr>
          <w:sz w:val="28"/>
          <w:szCs w:val="28"/>
        </w:rPr>
        <w:t xml:space="preserve"> в газете «Вечерний Оренбург», но не ранее 01.09.2020, и подлежит размещению на </w:t>
      </w:r>
      <w:proofErr w:type="gramStart"/>
      <w:r w:rsidRPr="00E83C56">
        <w:rPr>
          <w:sz w:val="28"/>
          <w:szCs w:val="28"/>
        </w:rPr>
        <w:t>официальном</w:t>
      </w:r>
      <w:proofErr w:type="gramEnd"/>
      <w:r w:rsidRPr="00E83C56">
        <w:rPr>
          <w:sz w:val="28"/>
          <w:szCs w:val="28"/>
        </w:rPr>
        <w:t xml:space="preserve"> </w:t>
      </w:r>
      <w:proofErr w:type="spellStart"/>
      <w:r w:rsidRPr="00E83C56">
        <w:rPr>
          <w:sz w:val="28"/>
          <w:szCs w:val="28"/>
        </w:rPr>
        <w:t>Интернет-портале</w:t>
      </w:r>
      <w:proofErr w:type="spellEnd"/>
      <w:r w:rsidRPr="00E83C56">
        <w:rPr>
          <w:sz w:val="28"/>
          <w:szCs w:val="28"/>
        </w:rPr>
        <w:t xml:space="preserve"> города Оренбурга.</w:t>
      </w:r>
    </w:p>
    <w:p w:rsidR="00AB7290" w:rsidRPr="00E83C56" w:rsidRDefault="00AB7290" w:rsidP="00E83C56">
      <w:pPr>
        <w:pStyle w:val="a8"/>
        <w:ind w:firstLine="709"/>
        <w:jc w:val="both"/>
        <w:rPr>
          <w:sz w:val="28"/>
          <w:szCs w:val="28"/>
        </w:rPr>
      </w:pPr>
      <w:bookmarkStart w:id="4" w:name="sub_10"/>
      <w:bookmarkEnd w:id="3"/>
      <w:r w:rsidRPr="00E83C56">
        <w:rPr>
          <w:sz w:val="28"/>
          <w:szCs w:val="28"/>
        </w:rPr>
        <w:t>5.</w:t>
      </w:r>
      <w:r w:rsidRPr="00E83C56">
        <w:rPr>
          <w:sz w:val="28"/>
          <w:szCs w:val="28"/>
        </w:rPr>
        <w:tab/>
        <w:t>Настоящее постановление подлежит передаче в уполномоченный орган исполнительной власти Оренбургской области по ведению областного регистра муниципальных нормативных правовых актов.</w:t>
      </w:r>
      <w:bookmarkStart w:id="5" w:name="sub_11"/>
      <w:bookmarkEnd w:id="4"/>
    </w:p>
    <w:p w:rsidR="00AB7290" w:rsidRPr="00E83C56" w:rsidRDefault="00AB7290" w:rsidP="00E83C56">
      <w:pPr>
        <w:pStyle w:val="a8"/>
        <w:ind w:firstLine="709"/>
        <w:jc w:val="both"/>
        <w:rPr>
          <w:sz w:val="28"/>
          <w:szCs w:val="28"/>
        </w:rPr>
      </w:pPr>
      <w:bookmarkStart w:id="6" w:name="sub_12"/>
      <w:bookmarkEnd w:id="5"/>
      <w:r w:rsidRPr="00E83C56">
        <w:rPr>
          <w:sz w:val="28"/>
          <w:szCs w:val="28"/>
        </w:rPr>
        <w:t>6.</w:t>
      </w:r>
      <w:r w:rsidRPr="00E83C56">
        <w:rPr>
          <w:sz w:val="28"/>
          <w:szCs w:val="28"/>
        </w:rPr>
        <w:tab/>
        <w:t>Поручить организацию исполнения настоящего постановления заместителю Главы города Оренбурга по социальным вопросам.</w:t>
      </w:r>
    </w:p>
    <w:p w:rsidR="00AB7290" w:rsidRPr="00E83C56" w:rsidRDefault="00AB7290" w:rsidP="00E83C56">
      <w:pPr>
        <w:pStyle w:val="a8"/>
        <w:ind w:firstLine="709"/>
        <w:jc w:val="both"/>
        <w:rPr>
          <w:sz w:val="28"/>
          <w:szCs w:val="28"/>
        </w:rPr>
      </w:pPr>
    </w:p>
    <w:p w:rsidR="00AB7290" w:rsidRPr="00E83C56" w:rsidRDefault="00AB7290" w:rsidP="00E83C56">
      <w:pPr>
        <w:pStyle w:val="a8"/>
        <w:ind w:firstLine="709"/>
        <w:jc w:val="both"/>
        <w:rPr>
          <w:sz w:val="28"/>
          <w:szCs w:val="28"/>
        </w:rPr>
      </w:pPr>
    </w:p>
    <w:bookmarkEnd w:id="6"/>
    <w:p w:rsidR="00AB7290" w:rsidRPr="00E83C56" w:rsidRDefault="00AB7290" w:rsidP="00E83C56">
      <w:pPr>
        <w:spacing w:after="0" w:line="240" w:lineRule="auto"/>
        <w:rPr>
          <w:rFonts w:ascii="Times New Roman" w:hAnsi="Times New Roman" w:cs="Times New Roman"/>
          <w:sz w:val="28"/>
          <w:szCs w:val="28"/>
        </w:rPr>
      </w:pPr>
      <w:r w:rsidRPr="00E83C56">
        <w:rPr>
          <w:rFonts w:ascii="Times New Roman" w:hAnsi="Times New Roman" w:cs="Times New Roman"/>
          <w:sz w:val="28"/>
          <w:szCs w:val="28"/>
        </w:rPr>
        <w:t>Глава города Оренбурга                                                                   В.А. Ильиных</w:t>
      </w:r>
    </w:p>
    <w:p w:rsidR="00AB7290" w:rsidRPr="00E83C56" w:rsidRDefault="00AB7290" w:rsidP="00E83C56">
      <w:pPr>
        <w:tabs>
          <w:tab w:val="left" w:pos="1843"/>
        </w:tabs>
        <w:spacing w:after="0" w:line="240" w:lineRule="auto"/>
        <w:ind w:left="1985" w:hanging="1985"/>
        <w:jc w:val="both"/>
        <w:rPr>
          <w:rFonts w:ascii="Times New Roman" w:hAnsi="Times New Roman" w:cs="Times New Roman"/>
          <w:sz w:val="28"/>
          <w:szCs w:val="28"/>
        </w:rPr>
      </w:pPr>
    </w:p>
    <w:p w:rsidR="00AB7290" w:rsidRPr="00E83C56" w:rsidRDefault="00AB7290" w:rsidP="00E83C56">
      <w:pPr>
        <w:spacing w:after="0" w:line="240" w:lineRule="auto"/>
        <w:ind w:left="5103"/>
        <w:rPr>
          <w:rStyle w:val="af2"/>
          <w:rFonts w:ascii="Times New Roman" w:hAnsi="Times New Roman" w:cs="Times New Roman"/>
          <w:b w:val="0"/>
          <w:bCs/>
          <w:sz w:val="28"/>
          <w:szCs w:val="28"/>
        </w:rPr>
      </w:pPr>
      <w:bookmarkStart w:id="7" w:name="_GoBack"/>
      <w:bookmarkEnd w:id="7"/>
      <w:r w:rsidRPr="00E83C56">
        <w:rPr>
          <w:rStyle w:val="af2"/>
          <w:rFonts w:ascii="Times New Roman" w:hAnsi="Times New Roman" w:cs="Times New Roman"/>
          <w:b w:val="0"/>
          <w:bCs/>
          <w:sz w:val="28"/>
          <w:szCs w:val="28"/>
        </w:rPr>
        <w:t xml:space="preserve">Приложение </w:t>
      </w:r>
    </w:p>
    <w:p w:rsidR="00AB7290" w:rsidRPr="00E83C56" w:rsidRDefault="00AB7290" w:rsidP="00E83C56">
      <w:pPr>
        <w:spacing w:after="0" w:line="240" w:lineRule="auto"/>
        <w:ind w:left="5103"/>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 xml:space="preserve">к </w:t>
      </w:r>
      <w:hyperlink w:anchor="sub_0" w:history="1">
        <w:r w:rsidRPr="00E83C56">
          <w:rPr>
            <w:rStyle w:val="af3"/>
            <w:rFonts w:ascii="Times New Roman" w:hAnsi="Times New Roman"/>
            <w:b/>
            <w:sz w:val="28"/>
            <w:szCs w:val="28"/>
          </w:rPr>
          <w:t>постановлению</w:t>
        </w:r>
      </w:hyperlink>
      <w:r w:rsidRPr="00E83C56">
        <w:rPr>
          <w:rStyle w:val="af2"/>
          <w:rFonts w:ascii="Times New Roman" w:hAnsi="Times New Roman" w:cs="Times New Roman"/>
          <w:b w:val="0"/>
          <w:bCs/>
          <w:sz w:val="28"/>
          <w:szCs w:val="28"/>
        </w:rPr>
        <w:br/>
        <w:t>Администрации города Оренбурга</w:t>
      </w:r>
      <w:r w:rsidRPr="00E83C56">
        <w:rPr>
          <w:rStyle w:val="af2"/>
          <w:rFonts w:ascii="Times New Roman" w:hAnsi="Times New Roman" w:cs="Times New Roman"/>
          <w:bCs/>
          <w:sz w:val="28"/>
          <w:szCs w:val="28"/>
        </w:rPr>
        <w:br/>
      </w:r>
      <w:r w:rsidRPr="00E83C56">
        <w:rPr>
          <w:rStyle w:val="af2"/>
          <w:rFonts w:ascii="Times New Roman" w:hAnsi="Times New Roman" w:cs="Times New Roman"/>
          <w:b w:val="0"/>
          <w:bCs/>
          <w:sz w:val="28"/>
          <w:szCs w:val="28"/>
        </w:rPr>
        <w:t>от 21.08.2020 № 1260-п</w:t>
      </w:r>
    </w:p>
    <w:p w:rsidR="00AB7290" w:rsidRPr="00E83C56" w:rsidRDefault="00AB7290" w:rsidP="00E83C56">
      <w:pPr>
        <w:pStyle w:val="1"/>
        <w:rPr>
          <w:b w:val="0"/>
          <w:sz w:val="28"/>
          <w:szCs w:val="28"/>
        </w:rPr>
      </w:pPr>
    </w:p>
    <w:p w:rsidR="00AB7290" w:rsidRPr="00E83C56" w:rsidRDefault="00AB7290" w:rsidP="00E83C56">
      <w:pPr>
        <w:pStyle w:val="1"/>
        <w:rPr>
          <w:b w:val="0"/>
          <w:sz w:val="28"/>
          <w:szCs w:val="28"/>
        </w:rPr>
      </w:pPr>
      <w:r w:rsidRPr="00E83C56">
        <w:rPr>
          <w:b w:val="0"/>
          <w:sz w:val="28"/>
          <w:szCs w:val="28"/>
        </w:rPr>
        <w:t>ПОЛОЖЕНИЕ</w:t>
      </w:r>
      <w:r w:rsidRPr="00E83C56">
        <w:rPr>
          <w:b w:val="0"/>
          <w:sz w:val="28"/>
          <w:szCs w:val="28"/>
        </w:rPr>
        <w:br/>
        <w:t xml:space="preserve">об установлении </w:t>
      </w:r>
      <w:proofErr w:type="gramStart"/>
      <w:r w:rsidRPr="00E83C56">
        <w:rPr>
          <w:b w:val="0"/>
          <w:sz w:val="28"/>
          <w:szCs w:val="28"/>
        </w:rPr>
        <w:t>системы оплаты труда работников муниципальных организаций дополнительного образования</w:t>
      </w:r>
      <w:proofErr w:type="gramEnd"/>
      <w:r w:rsidRPr="00E83C56">
        <w:rPr>
          <w:b w:val="0"/>
          <w:sz w:val="28"/>
          <w:szCs w:val="28"/>
        </w:rPr>
        <w:t xml:space="preserve"> детей, подведомственных управлению образования администрации города Оренбурга</w:t>
      </w:r>
    </w:p>
    <w:p w:rsidR="00AC1DCD" w:rsidRPr="00E83C56" w:rsidRDefault="00AC1DCD" w:rsidP="00E83C56">
      <w:pPr>
        <w:spacing w:after="0" w:line="240" w:lineRule="auto"/>
        <w:rPr>
          <w:sz w:val="28"/>
          <w:szCs w:val="28"/>
        </w:rPr>
      </w:pPr>
    </w:p>
    <w:p w:rsidR="00AB7290" w:rsidRPr="00E83C56" w:rsidRDefault="00AB7290" w:rsidP="00E83C56">
      <w:pPr>
        <w:pStyle w:val="1"/>
        <w:numPr>
          <w:ilvl w:val="0"/>
          <w:numId w:val="44"/>
        </w:numPr>
        <w:rPr>
          <w:b w:val="0"/>
          <w:sz w:val="28"/>
          <w:szCs w:val="28"/>
        </w:rPr>
      </w:pPr>
      <w:r w:rsidRPr="00E83C56">
        <w:rPr>
          <w:b w:val="0"/>
          <w:sz w:val="28"/>
          <w:szCs w:val="28"/>
        </w:rPr>
        <w:t>Общие положения</w:t>
      </w:r>
    </w:p>
    <w:p w:rsidR="00AC1DCD" w:rsidRPr="00E83C56" w:rsidRDefault="00AC1DCD" w:rsidP="00E83C56">
      <w:pPr>
        <w:pStyle w:val="a4"/>
        <w:rPr>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w:t>
      </w:r>
      <w:r w:rsidRPr="00E83C56">
        <w:rPr>
          <w:rFonts w:ascii="Times New Roman" w:hAnsi="Times New Roman" w:cs="Times New Roman"/>
          <w:sz w:val="28"/>
          <w:szCs w:val="28"/>
        </w:rPr>
        <w:tab/>
        <w:t xml:space="preserve">Положение об установлении </w:t>
      </w:r>
      <w:proofErr w:type="gramStart"/>
      <w:r w:rsidRPr="00E83C56">
        <w:rPr>
          <w:rFonts w:ascii="Times New Roman" w:hAnsi="Times New Roman" w:cs="Times New Roman"/>
          <w:sz w:val="28"/>
          <w:szCs w:val="28"/>
        </w:rPr>
        <w:t>системы оплаты труда работников муниципальных организаций дополнительного образования</w:t>
      </w:r>
      <w:proofErr w:type="gramEnd"/>
      <w:r w:rsidRPr="00E83C56">
        <w:rPr>
          <w:rFonts w:ascii="Times New Roman" w:hAnsi="Times New Roman" w:cs="Times New Roman"/>
          <w:sz w:val="28"/>
          <w:szCs w:val="28"/>
        </w:rPr>
        <w:t xml:space="preserve"> детей, подведомственных управлению образования администрации города Оренбурга (далее – Положение), определяет оплату труда руководящих, педагогических и иных работников (далее – работники) муниципальных организаций дополнительного образования детей, подведомственных управлению образования администрации города Оренбурга (далее –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1.2. Положение применяется для регулирования оплаты труда работников следующих организаций: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муниципальных организаций дополнительного образования детей, подведомственных управлению образования администрации города Оренбурга (далее –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детских оздоровительно-образовательных лагерей, являющихся структурными подразделениями МОДОД (далее – ДООЛ).</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1.3.</w:t>
      </w:r>
      <w:r w:rsidRPr="00E83C56">
        <w:rPr>
          <w:rFonts w:ascii="Times New Roman" w:hAnsi="Times New Roman" w:cs="Times New Roman"/>
          <w:sz w:val="28"/>
          <w:szCs w:val="28"/>
        </w:rPr>
        <w:tab/>
      </w:r>
      <w:proofErr w:type="gramStart"/>
      <w:r w:rsidRPr="00E83C56">
        <w:rPr>
          <w:rFonts w:ascii="Times New Roman" w:hAnsi="Times New Roman" w:cs="Times New Roman"/>
          <w:sz w:val="28"/>
          <w:szCs w:val="28"/>
        </w:rPr>
        <w:t xml:space="preserve">Система оплаты труда работников организаций устанавливается коллективными договорами, соглашениями и локальными нормативными актами, принятыми в соответствии с Трудовым кодексом Российской </w:t>
      </w:r>
      <w:r w:rsidRPr="00E83C56">
        <w:rPr>
          <w:rFonts w:ascii="Times New Roman" w:hAnsi="Times New Roman" w:cs="Times New Roman"/>
          <w:sz w:val="28"/>
          <w:szCs w:val="28"/>
        </w:rPr>
        <w:lastRenderedPageBreak/>
        <w:t>Федерации,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и настоящим Положением.</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1.4.</w:t>
      </w:r>
      <w:r w:rsidRPr="00E83C56">
        <w:rPr>
          <w:rFonts w:ascii="Times New Roman" w:hAnsi="Times New Roman" w:cs="Times New Roman"/>
          <w:sz w:val="28"/>
          <w:szCs w:val="28"/>
        </w:rPr>
        <w:tab/>
        <w:t xml:space="preserve">Система оплаты труда работников организаций устанавливается </w:t>
      </w:r>
      <w:r w:rsidRPr="00E83C56">
        <w:rPr>
          <w:rFonts w:ascii="Times New Roman" w:hAnsi="Times New Roman" w:cs="Times New Roman"/>
          <w:sz w:val="28"/>
          <w:szCs w:val="28"/>
        </w:rPr>
        <w:br/>
        <w:t>с учетом:</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Единого тарифно-квалификационного справочника работ и профессий рабочих;</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Единого квалификационного справочника должностей руководителя, специалистов и служащих;</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государственных гарантий по оплате труда;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мнения представительного органа работников.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1.5.</w:t>
      </w:r>
      <w:r w:rsidRPr="00E83C56">
        <w:rPr>
          <w:rFonts w:ascii="Times New Roman" w:hAnsi="Times New Roman" w:cs="Times New Roman"/>
          <w:sz w:val="28"/>
          <w:szCs w:val="28"/>
        </w:rPr>
        <w:tab/>
        <w:t>Система оплаты труда работников организаций включает в себя порядок определения размеров должностных окладов работников, размеры тарифных ставок, доплаты и надбавки компенсационного характера (далее – выплаты компенсационного характера), доплаты и надбавки стимулирующего характера (далее – выплаты стимулирующего характера).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1.6.</w:t>
      </w:r>
      <w:r w:rsidRPr="00E83C56">
        <w:rPr>
          <w:rFonts w:ascii="Times New Roman" w:hAnsi="Times New Roman" w:cs="Times New Roman"/>
          <w:sz w:val="28"/>
          <w:szCs w:val="28"/>
        </w:rPr>
        <w:tab/>
        <w:t>В трудовом договоре с работником предусматриваются условия оплаты труда, установленные законодательством Российской Федерации, в том числе размер оклада (должностного оклада), тарифной ставки работника, доплаты, надбавки и стимулирующие выплаты.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1.7.</w:t>
      </w:r>
      <w:r w:rsidRPr="00E83C56">
        <w:rPr>
          <w:rFonts w:ascii="Times New Roman" w:hAnsi="Times New Roman" w:cs="Times New Roman"/>
          <w:sz w:val="28"/>
          <w:szCs w:val="28"/>
        </w:rPr>
        <w:tab/>
        <w:t>Размеры тарифных ставок заработной платы работников организаций устанавливаются согласно приложению 1 к настоящему Положению.</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1.8.</w:t>
      </w:r>
      <w:r w:rsidRPr="00E83C56">
        <w:rPr>
          <w:rFonts w:ascii="Times New Roman" w:hAnsi="Times New Roman" w:cs="Times New Roman"/>
          <w:sz w:val="28"/>
          <w:szCs w:val="28"/>
        </w:rPr>
        <w:tab/>
      </w:r>
      <w:proofErr w:type="gramStart"/>
      <w:r w:rsidRPr="00E83C56">
        <w:rPr>
          <w:rFonts w:ascii="Times New Roman" w:hAnsi="Times New Roman" w:cs="Times New Roman"/>
          <w:sz w:val="28"/>
          <w:szCs w:val="28"/>
        </w:rPr>
        <w:t>Размеры и условия осуществления выплат компенсационного характера, в том числе за работу в условиях, отклоняющихся от нормальных, определяются трудовым законодательством, настоящим Положением</w:t>
      </w:r>
      <w:r w:rsidRPr="00E83C56">
        <w:rPr>
          <w:rFonts w:ascii="Times New Roman" w:hAnsi="Times New Roman" w:cs="Times New Roman"/>
          <w:sz w:val="28"/>
          <w:szCs w:val="28"/>
        </w:rPr>
        <w:br/>
        <w:t>и иными нормативными правовыми актами, содержащими нормы трудового права.</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1.9.</w:t>
      </w:r>
      <w:r w:rsidRPr="00E83C56">
        <w:rPr>
          <w:rFonts w:ascii="Times New Roman" w:hAnsi="Times New Roman" w:cs="Times New Roman"/>
          <w:sz w:val="28"/>
          <w:szCs w:val="28"/>
        </w:rPr>
        <w:tab/>
        <w:t xml:space="preserve">Размер и условия осуществления выплат стимулирующего характера определяются настоящим Положением, локальными нормативными актами организаций в пределах </w:t>
      </w:r>
      <w:proofErr w:type="gramStart"/>
      <w:r w:rsidRPr="00E83C56">
        <w:rPr>
          <w:rFonts w:ascii="Times New Roman" w:hAnsi="Times New Roman" w:cs="Times New Roman"/>
          <w:sz w:val="28"/>
          <w:szCs w:val="28"/>
        </w:rPr>
        <w:t>фонда оплаты труда работников организаций</w:t>
      </w:r>
      <w:proofErr w:type="gramEnd"/>
      <w:r w:rsidRPr="00E83C56">
        <w:rPr>
          <w:rFonts w:ascii="Times New Roman" w:hAnsi="Times New Roman" w:cs="Times New Roman"/>
          <w:sz w:val="28"/>
          <w:szCs w:val="28"/>
        </w:rPr>
        <w:t xml:space="preserve"> с учетом формализованных показателей и критериев оценки эффективности деятельности работников, утверждаемых приказом руководителя организаций.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1.10.</w:t>
      </w:r>
      <w:r w:rsidRPr="00E83C56">
        <w:rPr>
          <w:rFonts w:ascii="Times New Roman" w:hAnsi="Times New Roman" w:cs="Times New Roman"/>
          <w:sz w:val="28"/>
          <w:szCs w:val="28"/>
        </w:rPr>
        <w:tab/>
        <w:t xml:space="preserve">Фонд оплаты труда работников организаций формируется              на календарный год за счет субсидий, поступающих в установленном порядке из </w:t>
      </w:r>
      <w:hyperlink r:id="rId18" w:history="1">
        <w:r w:rsidRPr="00E83C56">
          <w:rPr>
            <w:rStyle w:val="af3"/>
            <w:rFonts w:ascii="Times New Roman" w:hAnsi="Times New Roman"/>
            <w:b/>
            <w:sz w:val="28"/>
            <w:szCs w:val="28"/>
          </w:rPr>
          <w:t>бюджета</w:t>
        </w:r>
      </w:hyperlink>
      <w:r w:rsidRPr="00E83C56">
        <w:rPr>
          <w:rFonts w:ascii="Times New Roman" w:hAnsi="Times New Roman" w:cs="Times New Roman"/>
          <w:sz w:val="28"/>
          <w:szCs w:val="28"/>
        </w:rPr>
        <w:t xml:space="preserve"> Оренбургской области, за счет средств бюджета города Оренбурга и средств, поступающих от иной приносящей доход деятельности.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1.11.</w:t>
      </w:r>
      <w:r w:rsidRPr="00E83C56">
        <w:rPr>
          <w:rFonts w:ascii="Times New Roman" w:hAnsi="Times New Roman" w:cs="Times New Roman"/>
          <w:sz w:val="28"/>
          <w:szCs w:val="28"/>
        </w:rPr>
        <w:tab/>
        <w:t xml:space="preserve">Штатное расписание организации утверждается руководителем организации в пределах фонда оплаты труда работников организации, </w:t>
      </w:r>
      <w:r w:rsidRPr="00E83C56">
        <w:rPr>
          <w:rFonts w:ascii="Times New Roman" w:hAnsi="Times New Roman" w:cs="Times New Roman"/>
          <w:sz w:val="28"/>
          <w:szCs w:val="28"/>
        </w:rPr>
        <w:br/>
        <w:t xml:space="preserve">при этом обязательными для применения являются </w:t>
      </w:r>
      <w:hyperlink r:id="rId19" w:history="1">
        <w:r w:rsidRPr="00E83C56">
          <w:rPr>
            <w:rStyle w:val="af3"/>
            <w:rFonts w:ascii="Times New Roman" w:hAnsi="Times New Roman"/>
            <w:b/>
            <w:sz w:val="28"/>
            <w:szCs w:val="28"/>
          </w:rPr>
          <w:t>Единый тарифно-квалификационный справочник</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 xml:space="preserve">работ и профессий рабочих и </w:t>
      </w:r>
      <w:hyperlink r:id="rId20" w:history="1">
        <w:r w:rsidRPr="00E83C56">
          <w:rPr>
            <w:rStyle w:val="af3"/>
            <w:rFonts w:ascii="Times New Roman" w:hAnsi="Times New Roman"/>
            <w:b/>
            <w:sz w:val="28"/>
            <w:szCs w:val="28"/>
          </w:rPr>
          <w:t>Единый квалификационный справочник</w:t>
        </w:r>
      </w:hyperlink>
      <w:r w:rsidRPr="00E83C56">
        <w:rPr>
          <w:rFonts w:ascii="Times New Roman" w:hAnsi="Times New Roman" w:cs="Times New Roman"/>
          <w:sz w:val="28"/>
          <w:szCs w:val="28"/>
        </w:rPr>
        <w:t xml:space="preserve"> должностей руководителей, специалистов </w:t>
      </w:r>
      <w:r w:rsidRPr="00E83C56">
        <w:rPr>
          <w:rFonts w:ascii="Times New Roman" w:hAnsi="Times New Roman" w:cs="Times New Roman"/>
          <w:sz w:val="28"/>
          <w:szCs w:val="28"/>
        </w:rPr>
        <w:br/>
        <w:t>и служащих.</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1.12.</w:t>
      </w:r>
      <w:r w:rsidRPr="00E83C56">
        <w:rPr>
          <w:rFonts w:ascii="Times New Roman" w:hAnsi="Times New Roman" w:cs="Times New Roman"/>
          <w:sz w:val="28"/>
          <w:szCs w:val="28"/>
        </w:rPr>
        <w:tab/>
        <w:t>Доля окладов (должностных окладов, ставок заработной платы)        в структуре фонда оплаты труда работников организаций (без учета выплат          за работу в особых климатических условиях (</w:t>
      </w:r>
      <w:hyperlink r:id="rId21" w:history="1">
        <w:r w:rsidRPr="00E83C56">
          <w:rPr>
            <w:rStyle w:val="af3"/>
            <w:rFonts w:ascii="Times New Roman" w:hAnsi="Times New Roman"/>
            <w:b/>
            <w:sz w:val="28"/>
            <w:szCs w:val="28"/>
          </w:rPr>
          <w:t>районный коэффициент</w:t>
        </w:r>
      </w:hyperlink>
      <w:r w:rsidRPr="00E83C56">
        <w:rPr>
          <w:rFonts w:ascii="Times New Roman" w:hAnsi="Times New Roman" w:cs="Times New Roman"/>
          <w:sz w:val="28"/>
          <w:szCs w:val="28"/>
        </w:rPr>
        <w:t>)) должна составлять не менее 70 процентов.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1.13.</w:t>
      </w:r>
      <w:r w:rsidRPr="00E83C56">
        <w:rPr>
          <w:rFonts w:ascii="Times New Roman" w:hAnsi="Times New Roman" w:cs="Times New Roman"/>
          <w:sz w:val="28"/>
          <w:szCs w:val="28"/>
        </w:rPr>
        <w:tab/>
        <w:t xml:space="preserve">Заработная плата работников организаций (без учета премий </w:t>
      </w:r>
      <w:r w:rsidRPr="00E83C56">
        <w:rPr>
          <w:rFonts w:ascii="Times New Roman" w:hAnsi="Times New Roman" w:cs="Times New Roman"/>
          <w:sz w:val="28"/>
          <w:szCs w:val="28"/>
        </w:rPr>
        <w:br/>
        <w:t xml:space="preserve">и иных стимулирующих выплат) не может быть меньше заработной платы работников организаций (без учета премий и иных стимулирующих выплат), выплачиваемой до введения настоящего Положения, при условии сохранения объема должностных (трудовых) обязанностей работников организаций </w:t>
      </w:r>
      <w:r w:rsidRPr="00E83C56">
        <w:rPr>
          <w:rFonts w:ascii="Times New Roman" w:hAnsi="Times New Roman" w:cs="Times New Roman"/>
          <w:sz w:val="28"/>
          <w:szCs w:val="28"/>
        </w:rPr>
        <w:br/>
        <w:t>и выполнения ими работ той же квалификации.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1.14.</w:t>
      </w:r>
      <w:r w:rsidRPr="00E83C56">
        <w:rPr>
          <w:rFonts w:ascii="Times New Roman" w:hAnsi="Times New Roman" w:cs="Times New Roman"/>
          <w:sz w:val="28"/>
          <w:szCs w:val="28"/>
        </w:rPr>
        <w:tab/>
        <w:t xml:space="preserve">На оплату труда работников организаций могут направляться средства от иной приносящей доход деятельности в размере, </w:t>
      </w:r>
      <w:r w:rsidRPr="00E83C56">
        <w:rPr>
          <w:rFonts w:ascii="Times New Roman" w:hAnsi="Times New Roman" w:cs="Times New Roman"/>
          <w:sz w:val="28"/>
          <w:szCs w:val="28"/>
        </w:rPr>
        <w:br/>
        <w:t>не превышающем 50 процентов от общей суммы фактически поступивших средств.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На повышение оплаты труда в целях выполнения показателей «дорожной карты» могут направляться до 100 процентов от общей суммы фактически поступивших средств от иной приносящей доход деятельности.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1.15.</w:t>
      </w:r>
      <w:r w:rsidRPr="00E83C56">
        <w:rPr>
          <w:rFonts w:ascii="Times New Roman" w:hAnsi="Times New Roman" w:cs="Times New Roman"/>
          <w:sz w:val="28"/>
          <w:szCs w:val="28"/>
        </w:rPr>
        <w:tab/>
        <w:t xml:space="preserve">Оплата труда работников организаций, занятых </w:t>
      </w:r>
      <w:r w:rsidRPr="00E83C56">
        <w:rPr>
          <w:rFonts w:ascii="Times New Roman" w:hAnsi="Times New Roman" w:cs="Times New Roman"/>
          <w:sz w:val="28"/>
          <w:szCs w:val="28"/>
        </w:rPr>
        <w:br/>
        <w:t xml:space="preserve">по совместительству, совмещению, а также на условиях неполного рабочего времени, производится пропорционально отработанному времени.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Определение размеров заработной платы по основной должности, </w:t>
      </w:r>
      <w:r w:rsidRPr="00E83C56">
        <w:rPr>
          <w:rFonts w:ascii="Times New Roman" w:hAnsi="Times New Roman" w:cs="Times New Roman"/>
          <w:sz w:val="28"/>
          <w:szCs w:val="28"/>
        </w:rPr>
        <w:br/>
        <w:t xml:space="preserve">а также по должности, занимаемой в порядке совместительства </w:t>
      </w:r>
      <w:r w:rsidRPr="00E83C56">
        <w:rPr>
          <w:rFonts w:ascii="Times New Roman" w:hAnsi="Times New Roman" w:cs="Times New Roman"/>
          <w:sz w:val="28"/>
          <w:szCs w:val="28"/>
        </w:rPr>
        <w:br/>
        <w:t>и совмещения, производится раздельно по каждой из должностей.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1.16.</w:t>
      </w:r>
      <w:r w:rsidRPr="00E83C56">
        <w:rPr>
          <w:rFonts w:ascii="Times New Roman" w:hAnsi="Times New Roman" w:cs="Times New Roman"/>
          <w:sz w:val="28"/>
          <w:szCs w:val="28"/>
        </w:rPr>
        <w:tab/>
        <w:t xml:space="preserve">При наступлении у руководителей и педагогических работников права на изменение размера заработной платы в период пребывания </w:t>
      </w:r>
      <w:r w:rsidRPr="00E83C56">
        <w:rPr>
          <w:rFonts w:ascii="Times New Roman" w:hAnsi="Times New Roman" w:cs="Times New Roman"/>
          <w:sz w:val="28"/>
          <w:szCs w:val="28"/>
        </w:rPr>
        <w:br/>
        <w:t xml:space="preserve">в ежегодном или ином отпуске, в период их временной нетрудоспособности, а также в другие периоды, в течение которых за ними сохраняется средняя заработная плата, изменение размера заработной платы осуществляется </w:t>
      </w:r>
      <w:r w:rsidRPr="00E83C56">
        <w:rPr>
          <w:rFonts w:ascii="Times New Roman" w:hAnsi="Times New Roman" w:cs="Times New Roman"/>
          <w:sz w:val="28"/>
          <w:szCs w:val="28"/>
        </w:rPr>
        <w:br/>
        <w:t>по окончании указанных периодов.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1.17.</w:t>
      </w:r>
      <w:r w:rsidRPr="00E83C56">
        <w:rPr>
          <w:rFonts w:ascii="Times New Roman" w:hAnsi="Times New Roman" w:cs="Times New Roman"/>
          <w:sz w:val="28"/>
          <w:szCs w:val="28"/>
        </w:rPr>
        <w:tab/>
        <w:t xml:space="preserve">Вакантные должности педагогических работников организаций рассчитываются исходя из тарифной ставки заработной платы с учетом средних повышающих коэффициентов, сложившихся в организации. Вакантные должности (профессии) иных работников организаций рассчитываются исходя из тарифной ставки заработной платы работника организации, но не менее </w:t>
      </w:r>
      <w:hyperlink r:id="rId22" w:history="1">
        <w:r w:rsidRPr="00E83C56">
          <w:rPr>
            <w:rStyle w:val="af3"/>
            <w:rFonts w:ascii="Times New Roman" w:hAnsi="Times New Roman"/>
            <w:b/>
            <w:sz w:val="28"/>
            <w:szCs w:val="28"/>
          </w:rPr>
          <w:t xml:space="preserve">минимального </w:t>
        </w:r>
        <w:proofErr w:type="gramStart"/>
        <w:r w:rsidRPr="00E83C56">
          <w:rPr>
            <w:rStyle w:val="af3"/>
            <w:rFonts w:ascii="Times New Roman" w:hAnsi="Times New Roman"/>
            <w:b/>
            <w:sz w:val="28"/>
            <w:szCs w:val="28"/>
          </w:rPr>
          <w:t>размера оплаты труда</w:t>
        </w:r>
        <w:proofErr w:type="gramEnd"/>
      </w:hyperlink>
      <w:r w:rsidRPr="00E83C56">
        <w:rPr>
          <w:rFonts w:ascii="Times New Roman" w:hAnsi="Times New Roman" w:cs="Times New Roman"/>
          <w:sz w:val="28"/>
          <w:szCs w:val="28"/>
        </w:rPr>
        <w:t>.</w:t>
      </w:r>
    </w:p>
    <w:p w:rsidR="00AC1DCD" w:rsidRPr="00E83C56" w:rsidRDefault="00AC1DCD" w:rsidP="00E83C56">
      <w:pPr>
        <w:spacing w:after="0" w:line="240" w:lineRule="auto"/>
        <w:ind w:firstLine="709"/>
        <w:jc w:val="both"/>
        <w:rPr>
          <w:rFonts w:ascii="Times New Roman" w:hAnsi="Times New Roman" w:cs="Times New Roman"/>
          <w:b/>
          <w:sz w:val="28"/>
          <w:szCs w:val="28"/>
        </w:rPr>
      </w:pPr>
    </w:p>
    <w:p w:rsidR="00AB7290" w:rsidRPr="00E83C56" w:rsidRDefault="00AB7290" w:rsidP="00E83C56">
      <w:pPr>
        <w:pStyle w:val="1"/>
        <w:rPr>
          <w:b w:val="0"/>
          <w:sz w:val="28"/>
          <w:szCs w:val="28"/>
        </w:rPr>
      </w:pPr>
      <w:r w:rsidRPr="00E83C56">
        <w:rPr>
          <w:b w:val="0"/>
          <w:sz w:val="28"/>
          <w:szCs w:val="28"/>
        </w:rPr>
        <w:t xml:space="preserve">2. Условия оплаты труда руководителя, заместителя руководителя </w:t>
      </w:r>
      <w:r w:rsidRPr="00E83C56">
        <w:rPr>
          <w:b w:val="0"/>
          <w:sz w:val="28"/>
          <w:szCs w:val="28"/>
        </w:rPr>
        <w:br/>
        <w:t>и главного бухгалтера МОДОД, руководителя ДООЛ</w:t>
      </w:r>
    </w:p>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2.1.</w:t>
      </w:r>
      <w:r w:rsidRPr="00E83C56">
        <w:rPr>
          <w:rFonts w:ascii="Times New Roman" w:hAnsi="Times New Roman" w:cs="Times New Roman"/>
          <w:sz w:val="28"/>
          <w:szCs w:val="28"/>
        </w:rPr>
        <w:tab/>
        <w:t>Заработная плата руководителя, заместителя руководителя и главного бухгалтера МОДОД, руководителя ДООЛ состоит из должностного оклада, выплат компенсационного и стимулирующего характера.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2.2.</w:t>
      </w:r>
      <w:r w:rsidRPr="00E83C56">
        <w:rPr>
          <w:rFonts w:ascii="Times New Roman" w:hAnsi="Times New Roman" w:cs="Times New Roman"/>
          <w:sz w:val="28"/>
          <w:szCs w:val="28"/>
        </w:rPr>
        <w:tab/>
        <w:t xml:space="preserve">Должностной оклад руководителя МОДОД определяется эффективным трудовым договором, в зависимости от сложности труда, в том числе с учетом масштаба и уровня управления и особенностей деятельности и значимости организации.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2.3.</w:t>
      </w:r>
      <w:r w:rsidRPr="00E83C56">
        <w:rPr>
          <w:rFonts w:ascii="Times New Roman" w:hAnsi="Times New Roman" w:cs="Times New Roman"/>
          <w:sz w:val="28"/>
          <w:szCs w:val="28"/>
        </w:rPr>
        <w:tab/>
        <w:t xml:space="preserve">Размер должностного оклада руководителя МОДОД устанавливается ежегодно один раз в год на 1 января текущего года, </w:t>
      </w:r>
      <w:r w:rsidRPr="00E83C56">
        <w:rPr>
          <w:rFonts w:ascii="Times New Roman" w:hAnsi="Times New Roman" w:cs="Times New Roman"/>
          <w:sz w:val="28"/>
          <w:szCs w:val="28"/>
        </w:rPr>
        <w:br/>
        <w:t>по итогам работы за предыдущий период. При расчете учитывается средняя заработная плата всех работников организации, кроме заработной платы руководителя, заместителя руководителя и главного бухгалтера МОДОД, руководителя ДООЛ и внешних совместителей.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2.4.</w:t>
      </w:r>
      <w:r w:rsidRPr="00E83C56">
        <w:rPr>
          <w:rFonts w:ascii="Times New Roman" w:hAnsi="Times New Roman" w:cs="Times New Roman"/>
          <w:sz w:val="28"/>
          <w:szCs w:val="28"/>
        </w:rPr>
        <w:tab/>
        <w:t>Размер должностного оклада руководителя МОДОД рассчитывается по формуле:</w:t>
      </w:r>
    </w:p>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center"/>
        <w:rPr>
          <w:rFonts w:ascii="Times New Roman" w:hAnsi="Times New Roman" w:cs="Times New Roman"/>
          <w:sz w:val="28"/>
          <w:szCs w:val="28"/>
        </w:rPr>
      </w:pPr>
      <w:r w:rsidRPr="00E83C56">
        <w:rPr>
          <w:rFonts w:ascii="Times New Roman" w:hAnsi="Times New Roman" w:cs="Times New Roman"/>
          <w:sz w:val="28"/>
          <w:szCs w:val="28"/>
        </w:rPr>
        <w:t>Д</w:t>
      </w:r>
      <w:r w:rsidRPr="00E83C56">
        <w:rPr>
          <w:rFonts w:ascii="Times New Roman" w:hAnsi="Times New Roman" w:cs="Times New Roman"/>
          <w:sz w:val="28"/>
          <w:szCs w:val="28"/>
          <w:vertAlign w:val="subscript"/>
        </w:rPr>
        <w:t>о</w:t>
      </w:r>
      <w:r w:rsidRPr="00E83C56">
        <w:rPr>
          <w:rFonts w:ascii="Times New Roman" w:hAnsi="Times New Roman" w:cs="Times New Roman"/>
          <w:sz w:val="28"/>
          <w:szCs w:val="28"/>
        </w:rPr>
        <w:t xml:space="preserve"> = </w:t>
      </w:r>
      <w:proofErr w:type="spellStart"/>
      <w:r w:rsidRPr="00E83C56">
        <w:rPr>
          <w:rFonts w:ascii="Times New Roman" w:hAnsi="Times New Roman" w:cs="Times New Roman"/>
          <w:sz w:val="28"/>
          <w:szCs w:val="28"/>
        </w:rPr>
        <w:t>ЗП</w:t>
      </w:r>
      <w:r w:rsidRPr="00E83C56">
        <w:rPr>
          <w:rFonts w:ascii="Times New Roman" w:hAnsi="Times New Roman" w:cs="Times New Roman"/>
          <w:sz w:val="28"/>
          <w:szCs w:val="28"/>
          <w:vertAlign w:val="subscript"/>
        </w:rPr>
        <w:t>ср</w:t>
      </w:r>
      <w:proofErr w:type="spellEnd"/>
      <w:r w:rsidRPr="00E83C56">
        <w:rPr>
          <w:rFonts w:ascii="Times New Roman" w:hAnsi="Times New Roman" w:cs="Times New Roman"/>
          <w:sz w:val="28"/>
          <w:szCs w:val="28"/>
        </w:rPr>
        <w:t xml:space="preserve"> </w:t>
      </w:r>
      <w:proofErr w:type="spellStart"/>
      <w:r w:rsidRPr="00E83C56">
        <w:rPr>
          <w:rFonts w:ascii="Times New Roman" w:hAnsi="Times New Roman" w:cs="Times New Roman"/>
          <w:sz w:val="28"/>
          <w:szCs w:val="28"/>
        </w:rPr>
        <w:t>x</w:t>
      </w:r>
      <w:proofErr w:type="spellEnd"/>
      <w:r w:rsidRPr="00E83C56">
        <w:rPr>
          <w:rFonts w:ascii="Times New Roman" w:hAnsi="Times New Roman" w:cs="Times New Roman"/>
          <w:sz w:val="28"/>
          <w:szCs w:val="28"/>
        </w:rPr>
        <w:t xml:space="preserve"> (1 + </w:t>
      </w:r>
      <w:proofErr w:type="spellStart"/>
      <w:r w:rsidRPr="00E83C56">
        <w:rPr>
          <w:rFonts w:ascii="Times New Roman" w:hAnsi="Times New Roman" w:cs="Times New Roman"/>
          <w:sz w:val="28"/>
          <w:szCs w:val="28"/>
        </w:rPr>
        <w:t>К</w:t>
      </w:r>
      <w:r w:rsidRPr="00E83C56">
        <w:rPr>
          <w:rFonts w:ascii="Times New Roman" w:hAnsi="Times New Roman" w:cs="Times New Roman"/>
          <w:sz w:val="28"/>
          <w:szCs w:val="28"/>
          <w:vertAlign w:val="subscript"/>
        </w:rPr>
        <w:t>упр</w:t>
      </w:r>
      <w:proofErr w:type="spellEnd"/>
      <w:r w:rsidRPr="00E83C56">
        <w:rPr>
          <w:rFonts w:ascii="Times New Roman" w:hAnsi="Times New Roman" w:cs="Times New Roman"/>
          <w:sz w:val="28"/>
          <w:szCs w:val="28"/>
        </w:rPr>
        <w:t xml:space="preserve"> + </w:t>
      </w:r>
      <w:proofErr w:type="spellStart"/>
      <w:r w:rsidRPr="00E83C56">
        <w:rPr>
          <w:rFonts w:ascii="Times New Roman" w:hAnsi="Times New Roman" w:cs="Times New Roman"/>
          <w:sz w:val="28"/>
          <w:szCs w:val="28"/>
        </w:rPr>
        <w:t>К</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где:</w:t>
      </w:r>
    </w:p>
    <w:p w:rsidR="00AB7290" w:rsidRPr="00E83C56" w:rsidRDefault="00AB7290" w:rsidP="00E83C56">
      <w:pPr>
        <w:spacing w:after="0" w:line="240" w:lineRule="auto"/>
        <w:ind w:firstLine="709"/>
        <w:jc w:val="center"/>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Д</w:t>
      </w:r>
      <w:r w:rsidRPr="00E83C56">
        <w:rPr>
          <w:rFonts w:ascii="Times New Roman" w:hAnsi="Times New Roman" w:cs="Times New Roman"/>
          <w:sz w:val="28"/>
          <w:szCs w:val="28"/>
          <w:vertAlign w:val="subscript"/>
        </w:rPr>
        <w:t>о</w:t>
      </w:r>
      <w:proofErr w:type="gramEnd"/>
      <w:r w:rsidRPr="00E83C56">
        <w:rPr>
          <w:rFonts w:ascii="Times New Roman" w:hAnsi="Times New Roman" w:cs="Times New Roman"/>
          <w:sz w:val="28"/>
          <w:szCs w:val="28"/>
        </w:rPr>
        <w:t xml:space="preserve"> – должностной оклад;</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ЗП</w:t>
      </w:r>
      <w:r w:rsidRPr="00E83C56">
        <w:rPr>
          <w:rFonts w:ascii="Times New Roman" w:hAnsi="Times New Roman" w:cs="Times New Roman"/>
          <w:sz w:val="28"/>
          <w:szCs w:val="28"/>
          <w:vertAlign w:val="subscript"/>
        </w:rPr>
        <w:t>ср</w:t>
      </w:r>
      <w:proofErr w:type="spellEnd"/>
      <w:r w:rsidRPr="00E83C56">
        <w:rPr>
          <w:rFonts w:ascii="Times New Roman" w:hAnsi="Times New Roman" w:cs="Times New Roman"/>
          <w:sz w:val="28"/>
          <w:szCs w:val="28"/>
        </w:rPr>
        <w:t xml:space="preserve"> – средняя заработная плата всех работников МОДОД, ДООЛ, кроме заработной платы руководителя МОДОД, его заместителей, главного бухгалтера и внешних совместителей за предыдущий календарный год;</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К</w:t>
      </w:r>
      <w:r w:rsidRPr="00E83C56">
        <w:rPr>
          <w:rFonts w:ascii="Times New Roman" w:hAnsi="Times New Roman" w:cs="Times New Roman"/>
          <w:sz w:val="28"/>
          <w:szCs w:val="28"/>
          <w:vertAlign w:val="subscript"/>
        </w:rPr>
        <w:t>упр</w:t>
      </w:r>
      <w:proofErr w:type="spellEnd"/>
      <w:r w:rsidRPr="00E83C56">
        <w:rPr>
          <w:rFonts w:ascii="Times New Roman" w:hAnsi="Times New Roman" w:cs="Times New Roman"/>
          <w:sz w:val="28"/>
          <w:szCs w:val="28"/>
        </w:rPr>
        <w:t xml:space="preserve"> – коэффициент масштаба и уровня управления;</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К</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xml:space="preserve"> –  коэффициент численности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2.5.</w:t>
      </w:r>
      <w:r w:rsidRPr="00E83C56">
        <w:rPr>
          <w:rFonts w:ascii="Times New Roman" w:hAnsi="Times New Roman" w:cs="Times New Roman"/>
          <w:sz w:val="28"/>
          <w:szCs w:val="28"/>
        </w:rPr>
        <w:tab/>
        <w:t xml:space="preserve">Коэффициент масштаба и уровня управления, коэффициент численности обучающихся устанавливаются распоряжением </w:t>
      </w:r>
      <w:proofErr w:type="gramStart"/>
      <w:r w:rsidRPr="00E83C56">
        <w:rPr>
          <w:rFonts w:ascii="Times New Roman" w:hAnsi="Times New Roman" w:cs="Times New Roman"/>
          <w:sz w:val="28"/>
          <w:szCs w:val="28"/>
        </w:rPr>
        <w:t>начальника управления образования администрации города Оренбурга</w:t>
      </w:r>
      <w:proofErr w:type="gramEnd"/>
      <w:r w:rsidRPr="00E83C56">
        <w:rPr>
          <w:rFonts w:ascii="Times New Roman" w:hAnsi="Times New Roman" w:cs="Times New Roman"/>
          <w:sz w:val="28"/>
          <w:szCs w:val="28"/>
        </w:rPr>
        <w:t xml:space="preserve"> ежегодно </w:t>
      </w:r>
      <w:r w:rsidRPr="00E83C56">
        <w:rPr>
          <w:rFonts w:ascii="Times New Roman" w:hAnsi="Times New Roman" w:cs="Times New Roman"/>
          <w:sz w:val="28"/>
          <w:szCs w:val="28"/>
        </w:rPr>
        <w:br/>
        <w:t xml:space="preserve">по состоянию на начало соответствующего календарного года в соответствии с группой по оплате труда, к которой отнесена МОДОД. Предельный размер коэффициента масштаба и уровня управления установлен в размере 6, коэффициента численности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 xml:space="preserve"> установлен в размере 0,1.</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2.6.</w:t>
      </w:r>
      <w:r w:rsidRPr="00E83C56">
        <w:rPr>
          <w:rFonts w:ascii="Times New Roman" w:hAnsi="Times New Roman" w:cs="Times New Roman"/>
          <w:sz w:val="28"/>
          <w:szCs w:val="28"/>
        </w:rPr>
        <w:tab/>
        <w:t xml:space="preserve">Группа по оплате труда МОДОД определяется распоряжением </w:t>
      </w:r>
      <w:proofErr w:type="gramStart"/>
      <w:r w:rsidRPr="00E83C56">
        <w:rPr>
          <w:rFonts w:ascii="Times New Roman" w:hAnsi="Times New Roman" w:cs="Times New Roman"/>
          <w:sz w:val="28"/>
          <w:szCs w:val="28"/>
        </w:rPr>
        <w:t>начальника управления образования администрации города Оренбурга</w:t>
      </w:r>
      <w:proofErr w:type="gramEnd"/>
      <w:r w:rsidRPr="00E83C56">
        <w:rPr>
          <w:rFonts w:ascii="Times New Roman" w:hAnsi="Times New Roman" w:cs="Times New Roman"/>
          <w:sz w:val="28"/>
          <w:szCs w:val="28"/>
        </w:rPr>
        <w:t xml:space="preserve"> </w:t>
      </w:r>
      <w:r w:rsidRPr="00E83C56">
        <w:rPr>
          <w:rFonts w:ascii="Times New Roman" w:hAnsi="Times New Roman" w:cs="Times New Roman"/>
          <w:sz w:val="28"/>
          <w:szCs w:val="28"/>
        </w:rPr>
        <w:br/>
        <w:t xml:space="preserve">по состоянию на начало соответствующего календарного года </w:t>
      </w:r>
      <w:r w:rsidRPr="00E83C56">
        <w:rPr>
          <w:rFonts w:ascii="Times New Roman" w:hAnsi="Times New Roman" w:cs="Times New Roman"/>
          <w:sz w:val="28"/>
          <w:szCs w:val="28"/>
        </w:rPr>
        <w:br/>
        <w:t xml:space="preserve">в соответствии со следующими объемными показателями деятельности: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количество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 xml:space="preserve"> в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отдыхающих в ДООЛ;</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работников в МОДОД, ДООЛ;</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педагогов, имеющих высшую квалификационную категорию;</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педагогов, имеющих первую квалификационную категорию;</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педагогов, имеющих отраслевые награды;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количество педагогов, победителей конкурсного движения, из них: муниципальный уровень, региональный уровень, всероссийский уровень, международный уровень;</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количество обучающихся, победителей конкурсного движения, из них: муниципальный уровень, региональный уровень, всероссийский уровень, международный уровень;</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количество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 охваченных дополнительными платными образовательными услугами;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наличие отдельно стоящих функционирующих зданий, в которых осуществляется образовательный процесс;</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наличие функционирующей библиотеки;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наличие оборудованного и функционирующего концертного зала;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организация и проведение окружных, городских мероприятий по итогам работы за предыдущий год;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наличие ресурсов, обеспечивающих информационную открытость деятельности МОДОД: официальный сайт, количество персональных страниц педагогов в сети Интернет, официальный </w:t>
      </w:r>
      <w:proofErr w:type="spellStart"/>
      <w:r w:rsidRPr="00E83C56">
        <w:rPr>
          <w:rFonts w:ascii="Times New Roman" w:hAnsi="Times New Roman" w:cs="Times New Roman"/>
          <w:sz w:val="28"/>
          <w:szCs w:val="28"/>
        </w:rPr>
        <w:t>аккаунт</w:t>
      </w:r>
      <w:proofErr w:type="spellEnd"/>
      <w:r w:rsidRPr="00E83C56">
        <w:rPr>
          <w:rFonts w:ascii="Times New Roman" w:hAnsi="Times New Roman" w:cs="Times New Roman"/>
          <w:sz w:val="28"/>
          <w:szCs w:val="28"/>
        </w:rPr>
        <w:t xml:space="preserve"> (</w:t>
      </w:r>
      <w:proofErr w:type="spellStart"/>
      <w:r w:rsidRPr="00E83C56">
        <w:rPr>
          <w:rFonts w:ascii="Times New Roman" w:hAnsi="Times New Roman" w:cs="Times New Roman"/>
          <w:sz w:val="28"/>
          <w:szCs w:val="28"/>
          <w:lang w:val="en-US"/>
        </w:rPr>
        <w:t>Instagram</w:t>
      </w:r>
      <w:proofErr w:type="spellEnd"/>
      <w:r w:rsidRPr="00E83C56">
        <w:rPr>
          <w:rFonts w:ascii="Times New Roman" w:hAnsi="Times New Roman" w:cs="Times New Roman"/>
          <w:sz w:val="28"/>
          <w:szCs w:val="28"/>
        </w:rPr>
        <w:t>), информационные стенды и др.;</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наличие системы комплексной защиты объекта: ограждение, наружное освещение, кнопка тревожной сигнализации, </w:t>
      </w:r>
      <w:proofErr w:type="spellStart"/>
      <w:r w:rsidRPr="00E83C56">
        <w:rPr>
          <w:rFonts w:ascii="Times New Roman" w:hAnsi="Times New Roman" w:cs="Times New Roman"/>
          <w:sz w:val="28"/>
          <w:szCs w:val="28"/>
        </w:rPr>
        <w:t>домофон</w:t>
      </w:r>
      <w:proofErr w:type="spellEnd"/>
      <w:r w:rsidRPr="00E83C56">
        <w:rPr>
          <w:rFonts w:ascii="Times New Roman" w:hAnsi="Times New Roman" w:cs="Times New Roman"/>
          <w:sz w:val="28"/>
          <w:szCs w:val="28"/>
        </w:rPr>
        <w:t>, видеонаблюдение, оборудованный пост обеспечения пропускного режима и др.;</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иные показатели, характеризующие деятельность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2.7.</w:t>
      </w:r>
      <w:r w:rsidRPr="00E83C56">
        <w:rPr>
          <w:rFonts w:ascii="Times New Roman" w:hAnsi="Times New Roman" w:cs="Times New Roman"/>
          <w:sz w:val="28"/>
          <w:szCs w:val="28"/>
        </w:rPr>
        <w:tab/>
        <w:t xml:space="preserve">Для МОДОД, в </w:t>
      </w:r>
      <w:proofErr w:type="gramStart"/>
      <w:r w:rsidRPr="00E83C56">
        <w:rPr>
          <w:rFonts w:ascii="Times New Roman" w:hAnsi="Times New Roman" w:cs="Times New Roman"/>
          <w:sz w:val="28"/>
          <w:szCs w:val="28"/>
        </w:rPr>
        <w:t>зданиях</w:t>
      </w:r>
      <w:proofErr w:type="gramEnd"/>
      <w:r w:rsidRPr="00E83C56">
        <w:rPr>
          <w:rFonts w:ascii="Times New Roman" w:hAnsi="Times New Roman" w:cs="Times New Roman"/>
          <w:sz w:val="28"/>
          <w:szCs w:val="28"/>
        </w:rPr>
        <w:t xml:space="preserve"> которых осуществляется капитальный ремонт, сохраняется группа по оплате труда, определенная </w:t>
      </w:r>
      <w:r w:rsidRPr="00E83C56">
        <w:rPr>
          <w:rFonts w:ascii="Times New Roman" w:hAnsi="Times New Roman" w:cs="Times New Roman"/>
          <w:sz w:val="28"/>
          <w:szCs w:val="28"/>
        </w:rPr>
        <w:br/>
        <w:t>до начала ремонта, но не более чем на 2 календарных года.</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 xml:space="preserve">Группа по оплате труда для вновь открываемых МОДОД устанавливается исходя из плановых (проектных) показателей сроком </w:t>
      </w:r>
      <w:r w:rsidRPr="00E83C56">
        <w:rPr>
          <w:rFonts w:ascii="Times New Roman" w:hAnsi="Times New Roman" w:cs="Times New Roman"/>
          <w:sz w:val="28"/>
          <w:szCs w:val="28"/>
        </w:rPr>
        <w:br/>
        <w:t>не более чем на 2 календарных года.</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2.8.</w:t>
      </w:r>
      <w:r w:rsidRPr="00E83C56">
        <w:rPr>
          <w:rFonts w:ascii="Times New Roman" w:hAnsi="Times New Roman" w:cs="Times New Roman"/>
          <w:sz w:val="28"/>
          <w:szCs w:val="28"/>
        </w:rPr>
        <w:tab/>
        <w:t xml:space="preserve">Должностной оклад руководителей МОДОД, в зданиях которых осуществляется капитальный ремонт, сохраняется на время проведения ремонта.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Должностной оклад руководителей вновь создаваемых МОДОД </w:t>
      </w:r>
      <w:r w:rsidRPr="00E83C56">
        <w:rPr>
          <w:rFonts w:ascii="Times New Roman" w:hAnsi="Times New Roman" w:cs="Times New Roman"/>
          <w:sz w:val="28"/>
          <w:szCs w:val="28"/>
        </w:rPr>
        <w:br/>
        <w:t xml:space="preserve">на период проведения ремонтных работ в зданиях этих МОДОД устанавливается трудовым договором в размере, не превышающем размер должностного оклада руководителя МОДОД, отнесенного к аналогичной группе оплаты труда. После ввода в эксплуатацию здания МОДОД </w:t>
      </w:r>
      <w:r w:rsidRPr="00E83C56">
        <w:rPr>
          <w:rFonts w:ascii="Times New Roman" w:hAnsi="Times New Roman" w:cs="Times New Roman"/>
          <w:sz w:val="28"/>
          <w:szCs w:val="28"/>
        </w:rPr>
        <w:br/>
        <w:t xml:space="preserve">и утверждения штатного расписания должностной оклад руководителя этой МОДОД устанавливается в соответствии с </w:t>
      </w:r>
      <w:hyperlink w:anchor="sub_31" w:history="1">
        <w:r w:rsidRPr="00E83C56">
          <w:rPr>
            <w:rStyle w:val="af3"/>
            <w:rFonts w:ascii="Times New Roman" w:hAnsi="Times New Roman"/>
            <w:b/>
            <w:sz w:val="28"/>
            <w:szCs w:val="28"/>
          </w:rPr>
          <w:t>пунктами 2.1–</w:t>
        </w:r>
      </w:hyperlink>
      <w:r w:rsidRPr="00E83C56">
        <w:rPr>
          <w:rFonts w:ascii="Times New Roman" w:hAnsi="Times New Roman" w:cs="Times New Roman"/>
          <w:sz w:val="28"/>
          <w:szCs w:val="28"/>
        </w:rPr>
        <w:t>2.7 настоящего Положения.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2.9.</w:t>
      </w:r>
      <w:r w:rsidRPr="00E83C56">
        <w:rPr>
          <w:rFonts w:ascii="Times New Roman" w:hAnsi="Times New Roman" w:cs="Times New Roman"/>
          <w:sz w:val="28"/>
          <w:szCs w:val="28"/>
        </w:rPr>
        <w:tab/>
        <w:t xml:space="preserve">Дополнительно распоряжением </w:t>
      </w:r>
      <w:proofErr w:type="gramStart"/>
      <w:r w:rsidRPr="00E83C56">
        <w:rPr>
          <w:rFonts w:ascii="Times New Roman" w:hAnsi="Times New Roman" w:cs="Times New Roman"/>
          <w:sz w:val="28"/>
          <w:szCs w:val="28"/>
        </w:rPr>
        <w:t>начальника управления образования администрации города Оренбурга</w:t>
      </w:r>
      <w:proofErr w:type="gramEnd"/>
      <w:r w:rsidRPr="00E83C56">
        <w:rPr>
          <w:rFonts w:ascii="Times New Roman" w:hAnsi="Times New Roman" w:cs="Times New Roman"/>
          <w:sz w:val="28"/>
          <w:szCs w:val="28"/>
        </w:rPr>
        <w:t xml:space="preserve"> руководителю МОДОД может быть установлен повышающий персональный коэффициент к должностному окладу (за эффективность деятельности организации, за специфику </w:t>
      </w:r>
      <w:r w:rsidRPr="00E83C56">
        <w:rPr>
          <w:rFonts w:ascii="Times New Roman" w:hAnsi="Times New Roman" w:cs="Times New Roman"/>
          <w:sz w:val="28"/>
          <w:szCs w:val="28"/>
        </w:rPr>
        <w:br/>
        <w:t>и условия работы, за интенсивность работы).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Рекомендуемое значение персонального повышающего коэффициента – не более 0,5. Персональный повышающий коэффициент устанавливается в пределах фонда оплаты труда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2.10.</w:t>
      </w:r>
      <w:r w:rsidRPr="00E83C56">
        <w:rPr>
          <w:rFonts w:ascii="Times New Roman" w:hAnsi="Times New Roman" w:cs="Times New Roman"/>
          <w:sz w:val="28"/>
          <w:szCs w:val="28"/>
        </w:rPr>
        <w:tab/>
        <w:t xml:space="preserve">Предельный уровень соотношения среднемесячной заработной платы руководителя МОДОД, формируемой за счет всех источников финансового обеспечения и рассчитываемой за календарный год, </w:t>
      </w:r>
      <w:r w:rsidRPr="00E83C56">
        <w:rPr>
          <w:rFonts w:ascii="Times New Roman" w:hAnsi="Times New Roman" w:cs="Times New Roman"/>
          <w:sz w:val="28"/>
          <w:szCs w:val="28"/>
        </w:rPr>
        <w:br/>
        <w:t>и среднемесячной заработной платы работников организации (без учета заработной платы руководителя, его заместителей и главного бухгалтера МОДОД, руководителя ДООЛ) устанавливается в размере, кратном от 1 до 4.</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2.11.</w:t>
      </w:r>
      <w:r w:rsidRPr="00E83C56">
        <w:rPr>
          <w:rFonts w:ascii="Times New Roman" w:hAnsi="Times New Roman" w:cs="Times New Roman"/>
          <w:sz w:val="28"/>
          <w:szCs w:val="28"/>
        </w:rPr>
        <w:tab/>
        <w:t>Должностной оклад заместителя руководителя и главного бухгалтера МОДОД, руководителя ДООЛ устанавливается на 10–40 процентов ниже должностного оклада руководителя этой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2.12.</w:t>
      </w:r>
      <w:r w:rsidRPr="00E83C56">
        <w:rPr>
          <w:rFonts w:ascii="Times New Roman" w:hAnsi="Times New Roman" w:cs="Times New Roman"/>
          <w:sz w:val="28"/>
          <w:szCs w:val="28"/>
        </w:rPr>
        <w:tab/>
        <w:t>Выплаты компенсационного характера руководителю, заместителю руководителя и главному бухгалтеру МОДОД, руководителю ДООЛ устанавливаются в соответствии с разделом 6 настоящего Положения.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2.13.</w:t>
      </w:r>
      <w:r w:rsidRPr="00E83C56">
        <w:rPr>
          <w:rFonts w:ascii="Times New Roman" w:hAnsi="Times New Roman" w:cs="Times New Roman"/>
          <w:sz w:val="28"/>
          <w:szCs w:val="28"/>
        </w:rPr>
        <w:tab/>
        <w:t>Выплаты стимулирующего характера руководителю, заместителю руководителя и главному бухгалтеру МОДОД, руководителю ДООЛ устанавливаются в соответствии с разделом 7 настоящего Положения.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2.14.</w:t>
      </w:r>
      <w:r w:rsidRPr="00E83C56">
        <w:rPr>
          <w:rFonts w:ascii="Times New Roman" w:hAnsi="Times New Roman" w:cs="Times New Roman"/>
          <w:sz w:val="28"/>
          <w:szCs w:val="28"/>
        </w:rPr>
        <w:tab/>
        <w:t>Конкретные размеры должностного оклада, виды и размеры выплат компенсационного характера устанавливаются в трудовом договоре.</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2.15.</w:t>
      </w:r>
      <w:r w:rsidRPr="00E83C56">
        <w:rPr>
          <w:rFonts w:ascii="Times New Roman" w:hAnsi="Times New Roman" w:cs="Times New Roman"/>
          <w:sz w:val="28"/>
          <w:szCs w:val="28"/>
        </w:rPr>
        <w:tab/>
        <w:t>Выплаты стимулирующего характера устанавливаются: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руководителю МОДОД – распоряжением </w:t>
      </w:r>
      <w:proofErr w:type="gramStart"/>
      <w:r w:rsidRPr="00E83C56">
        <w:rPr>
          <w:rFonts w:ascii="Times New Roman" w:hAnsi="Times New Roman" w:cs="Times New Roman"/>
          <w:sz w:val="28"/>
          <w:szCs w:val="28"/>
        </w:rPr>
        <w:t>начальника управления образования администрации города</w:t>
      </w:r>
      <w:proofErr w:type="gramEnd"/>
      <w:r w:rsidRPr="00E83C56">
        <w:rPr>
          <w:rFonts w:ascii="Times New Roman" w:hAnsi="Times New Roman" w:cs="Times New Roman"/>
          <w:sz w:val="28"/>
          <w:szCs w:val="28"/>
        </w:rPr>
        <w:t xml:space="preserve"> Оренбурга;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заместителю руководителя и главному бухгалтеру МОДОД, руководителю ДООЛ – приказом руководителя МОДОД.</w:t>
      </w: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pStyle w:val="1"/>
        <w:rPr>
          <w:b w:val="0"/>
          <w:sz w:val="28"/>
          <w:szCs w:val="28"/>
        </w:rPr>
      </w:pPr>
      <w:r w:rsidRPr="00E83C56">
        <w:rPr>
          <w:b w:val="0"/>
          <w:sz w:val="28"/>
          <w:szCs w:val="28"/>
        </w:rPr>
        <w:t>3. Условия оплаты труда заведующего структурным подразделением</w:t>
      </w:r>
    </w:p>
    <w:p w:rsidR="00AB7290" w:rsidRPr="00E83C56" w:rsidRDefault="00AB7290" w:rsidP="00E83C56">
      <w:pPr>
        <w:pStyle w:val="1"/>
        <w:rPr>
          <w:b w:val="0"/>
          <w:sz w:val="28"/>
          <w:szCs w:val="28"/>
        </w:rPr>
      </w:pPr>
      <w:r w:rsidRPr="00E83C56">
        <w:rPr>
          <w:b w:val="0"/>
          <w:sz w:val="28"/>
          <w:szCs w:val="28"/>
        </w:rPr>
        <w:t>и педагогических работников организаций</w:t>
      </w:r>
    </w:p>
    <w:p w:rsidR="00063BFD" w:rsidRPr="00E83C56" w:rsidRDefault="00063BFD" w:rsidP="00E83C56">
      <w:pPr>
        <w:spacing w:after="0" w:line="240" w:lineRule="auto"/>
        <w:rPr>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3.1.</w:t>
      </w:r>
      <w:r w:rsidRPr="00E83C56">
        <w:rPr>
          <w:rFonts w:ascii="Times New Roman" w:hAnsi="Times New Roman" w:cs="Times New Roman"/>
          <w:sz w:val="28"/>
          <w:szCs w:val="28"/>
        </w:rPr>
        <w:tab/>
        <w:t xml:space="preserve">Заработная плата заведующих структурными подразделениями </w:t>
      </w:r>
      <w:r w:rsidRPr="00E83C56">
        <w:rPr>
          <w:rFonts w:ascii="Times New Roman" w:hAnsi="Times New Roman" w:cs="Times New Roman"/>
          <w:sz w:val="28"/>
          <w:szCs w:val="28"/>
        </w:rPr>
        <w:br/>
        <w:t>и педагогических работников организаций состоит из тарифной ставки, фактического объема учебной нагрузки, фактического объема педагогической работы, повышающих коэффициентов, выплат компенсационного и стимулирующего характера.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3.2.</w:t>
      </w:r>
      <w:r w:rsidRPr="00E83C56">
        <w:rPr>
          <w:rFonts w:ascii="Times New Roman" w:hAnsi="Times New Roman" w:cs="Times New Roman"/>
          <w:sz w:val="28"/>
          <w:szCs w:val="28"/>
        </w:rPr>
        <w:tab/>
      </w:r>
      <w:proofErr w:type="gramStart"/>
      <w:r w:rsidRPr="00E83C56">
        <w:rPr>
          <w:rFonts w:ascii="Times New Roman" w:hAnsi="Times New Roman" w:cs="Times New Roman"/>
          <w:sz w:val="28"/>
          <w:szCs w:val="28"/>
        </w:rPr>
        <w:t>Продолжительность рабочего времени педагогических работников или нормы часов педагогической работы за ставку заработной платы в неделю (в год) определяется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3.3.</w:t>
      </w:r>
      <w:r w:rsidRPr="00E83C56">
        <w:rPr>
          <w:rFonts w:ascii="Times New Roman" w:hAnsi="Times New Roman" w:cs="Times New Roman"/>
          <w:sz w:val="28"/>
          <w:szCs w:val="28"/>
        </w:rPr>
        <w:tab/>
        <w:t xml:space="preserve">В детско-юношеских спортивных школах заработная плата тренеров-преподавателей (включая старших) рассчитывается на основании правового акта работодателя за установленную нагрузку пропорционально </w:t>
      </w:r>
      <w:r w:rsidRPr="00E83C56">
        <w:rPr>
          <w:rFonts w:ascii="Times New Roman" w:hAnsi="Times New Roman" w:cs="Times New Roman"/>
          <w:sz w:val="28"/>
          <w:szCs w:val="28"/>
        </w:rPr>
        <w:lastRenderedPageBreak/>
        <w:t xml:space="preserve">норме часов или в процентах от тарифной ставки исходя из фактического ежемесячного количества занимающихся на этапах спортивной подготовки </w:t>
      </w:r>
      <w:r w:rsidRPr="00E83C56">
        <w:rPr>
          <w:rFonts w:ascii="Times New Roman" w:hAnsi="Times New Roman" w:cs="Times New Roman"/>
          <w:sz w:val="28"/>
          <w:szCs w:val="28"/>
        </w:rPr>
        <w:br/>
        <w:t xml:space="preserve">в пределах фонда оплаты труда.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Рекомендуемый размер процентов от тарифной ставки </w:t>
      </w:r>
      <w:r w:rsidRPr="00E83C56">
        <w:rPr>
          <w:rFonts w:ascii="Times New Roman" w:hAnsi="Times New Roman" w:cs="Times New Roman"/>
          <w:sz w:val="28"/>
          <w:szCs w:val="28"/>
        </w:rPr>
        <w:br/>
        <w:t xml:space="preserve">за одного занимающегося на этапах спортивной подготовки: </w:t>
      </w:r>
    </w:p>
    <w:p w:rsidR="00AB7290" w:rsidRPr="00E83C56" w:rsidRDefault="00AB7290" w:rsidP="00E83C5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1275"/>
        <w:gridCol w:w="1418"/>
        <w:gridCol w:w="1240"/>
      </w:tblGrid>
      <w:tr w:rsidR="00AB7290" w:rsidRPr="00E83C56" w:rsidTr="002C491E">
        <w:tc>
          <w:tcPr>
            <w:tcW w:w="2943" w:type="dxa"/>
            <w:vMerge w:val="restart"/>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Этапы подготовки</w:t>
            </w:r>
          </w:p>
        </w:tc>
        <w:tc>
          <w:tcPr>
            <w:tcW w:w="2694" w:type="dxa"/>
            <w:vMerge w:val="restart"/>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Период обучения (лет)</w:t>
            </w:r>
          </w:p>
        </w:tc>
        <w:tc>
          <w:tcPr>
            <w:tcW w:w="3933" w:type="dxa"/>
            <w:gridSpan w:val="3"/>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Рекомендуемый размер процентов от тарифной ставки за одного занимающегося на этапах спортивной подготовки</w:t>
            </w:r>
          </w:p>
        </w:tc>
      </w:tr>
      <w:tr w:rsidR="00AB7290" w:rsidRPr="00E83C56" w:rsidTr="002C491E">
        <w:tc>
          <w:tcPr>
            <w:tcW w:w="2943"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2694"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3933" w:type="dxa"/>
            <w:gridSpan w:val="3"/>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группы видов* спорта</w:t>
            </w:r>
          </w:p>
        </w:tc>
      </w:tr>
      <w:tr w:rsidR="00AB7290" w:rsidRPr="00E83C56" w:rsidTr="002C491E">
        <w:tc>
          <w:tcPr>
            <w:tcW w:w="2943"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2694"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1275" w:type="dxa"/>
            <w:vAlign w:val="center"/>
          </w:tcPr>
          <w:p w:rsidR="00AB7290" w:rsidRPr="00E83C56" w:rsidRDefault="00AB7290" w:rsidP="00E83C56">
            <w:pPr>
              <w:spacing w:after="0" w:line="240" w:lineRule="auto"/>
              <w:jc w:val="center"/>
              <w:rPr>
                <w:rFonts w:ascii="Times New Roman" w:hAnsi="Times New Roman" w:cs="Times New Roman"/>
                <w:sz w:val="28"/>
                <w:szCs w:val="28"/>
                <w:lang w:val="en-US"/>
              </w:rPr>
            </w:pPr>
            <w:r w:rsidRPr="00E83C56">
              <w:rPr>
                <w:rFonts w:ascii="Times New Roman" w:hAnsi="Times New Roman" w:cs="Times New Roman"/>
                <w:sz w:val="28"/>
                <w:szCs w:val="28"/>
                <w:lang w:val="en-US"/>
              </w:rPr>
              <w:t>I</w:t>
            </w:r>
          </w:p>
        </w:tc>
        <w:tc>
          <w:tcPr>
            <w:tcW w:w="1418" w:type="dxa"/>
            <w:vAlign w:val="center"/>
          </w:tcPr>
          <w:p w:rsidR="00AB7290" w:rsidRPr="00E83C56" w:rsidRDefault="00AB7290" w:rsidP="00E83C56">
            <w:pPr>
              <w:spacing w:after="0" w:line="240" w:lineRule="auto"/>
              <w:jc w:val="center"/>
              <w:rPr>
                <w:rFonts w:ascii="Times New Roman" w:hAnsi="Times New Roman" w:cs="Times New Roman"/>
                <w:sz w:val="28"/>
                <w:szCs w:val="28"/>
                <w:lang w:val="en-US"/>
              </w:rPr>
            </w:pPr>
            <w:r w:rsidRPr="00E83C56">
              <w:rPr>
                <w:rFonts w:ascii="Times New Roman" w:hAnsi="Times New Roman" w:cs="Times New Roman"/>
                <w:sz w:val="28"/>
                <w:szCs w:val="28"/>
                <w:lang w:val="en-US"/>
              </w:rPr>
              <w:t>II</w:t>
            </w:r>
          </w:p>
        </w:tc>
        <w:tc>
          <w:tcPr>
            <w:tcW w:w="1240" w:type="dxa"/>
            <w:vAlign w:val="center"/>
          </w:tcPr>
          <w:p w:rsidR="00AB7290" w:rsidRPr="00E83C56" w:rsidRDefault="00AB7290" w:rsidP="00E83C56">
            <w:pPr>
              <w:spacing w:after="0" w:line="240" w:lineRule="auto"/>
              <w:jc w:val="center"/>
              <w:rPr>
                <w:rFonts w:ascii="Times New Roman" w:hAnsi="Times New Roman" w:cs="Times New Roman"/>
                <w:sz w:val="28"/>
                <w:szCs w:val="28"/>
                <w:lang w:val="en-US"/>
              </w:rPr>
            </w:pPr>
            <w:r w:rsidRPr="00E83C56">
              <w:rPr>
                <w:rFonts w:ascii="Times New Roman" w:hAnsi="Times New Roman" w:cs="Times New Roman"/>
                <w:sz w:val="28"/>
                <w:szCs w:val="28"/>
                <w:lang w:val="en-US"/>
              </w:rPr>
              <w:t>III</w:t>
            </w:r>
          </w:p>
        </w:tc>
      </w:tr>
      <w:tr w:rsidR="00AB7290" w:rsidRPr="00E83C56" w:rsidTr="002C491E">
        <w:tc>
          <w:tcPr>
            <w:tcW w:w="2943"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Спортивно-оздоровительный этап</w:t>
            </w: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Весь период</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2,2</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2,2</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2,2</w:t>
            </w:r>
          </w:p>
        </w:tc>
      </w:tr>
      <w:tr w:rsidR="00AB7290" w:rsidRPr="00E83C56" w:rsidTr="002C491E">
        <w:tc>
          <w:tcPr>
            <w:tcW w:w="2943" w:type="dxa"/>
            <w:vMerge w:val="restart"/>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Этап начальной подготовки</w:t>
            </w: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1 год обучения</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3</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3</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3</w:t>
            </w:r>
          </w:p>
        </w:tc>
      </w:tr>
      <w:tr w:rsidR="00AB7290" w:rsidRPr="00E83C56" w:rsidTr="002C491E">
        <w:tc>
          <w:tcPr>
            <w:tcW w:w="2943"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свыше 1 года обучения</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6</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5</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4</w:t>
            </w:r>
          </w:p>
        </w:tc>
      </w:tr>
      <w:tr w:rsidR="00AB7290" w:rsidRPr="00E83C56" w:rsidTr="002C491E">
        <w:tc>
          <w:tcPr>
            <w:tcW w:w="2943" w:type="dxa"/>
            <w:vMerge w:val="restart"/>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Тренировочный этап</w:t>
            </w: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1-2 года обучения</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9</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8</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7</w:t>
            </w:r>
          </w:p>
        </w:tc>
      </w:tr>
      <w:tr w:rsidR="00AB7290" w:rsidRPr="00E83C56" w:rsidTr="002C491E">
        <w:tc>
          <w:tcPr>
            <w:tcW w:w="2943"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свыше 2 лет обучения</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13</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11</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10</w:t>
            </w:r>
          </w:p>
        </w:tc>
      </w:tr>
      <w:tr w:rsidR="00AB7290" w:rsidRPr="00E83C56" w:rsidTr="002C491E">
        <w:tc>
          <w:tcPr>
            <w:tcW w:w="2943" w:type="dxa"/>
            <w:vMerge w:val="restart"/>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Этап совершенствования спортивного мастерства</w:t>
            </w: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до года</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24</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21</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18</w:t>
            </w:r>
          </w:p>
        </w:tc>
      </w:tr>
      <w:tr w:rsidR="00AB7290" w:rsidRPr="00E83C56" w:rsidTr="002C491E">
        <w:tc>
          <w:tcPr>
            <w:tcW w:w="2943" w:type="dxa"/>
            <w:vMerge/>
            <w:vAlign w:val="center"/>
          </w:tcPr>
          <w:p w:rsidR="00AB7290" w:rsidRPr="00E83C56" w:rsidRDefault="00AB7290" w:rsidP="00E83C56">
            <w:pPr>
              <w:spacing w:after="0" w:line="240" w:lineRule="auto"/>
              <w:jc w:val="center"/>
              <w:rPr>
                <w:rFonts w:ascii="Times New Roman" w:hAnsi="Times New Roman" w:cs="Times New Roman"/>
                <w:sz w:val="28"/>
                <w:szCs w:val="28"/>
              </w:rPr>
            </w:pPr>
          </w:p>
        </w:tc>
        <w:tc>
          <w:tcPr>
            <w:tcW w:w="2694"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свыше года</w:t>
            </w:r>
          </w:p>
        </w:tc>
        <w:tc>
          <w:tcPr>
            <w:tcW w:w="1275"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35</w:t>
            </w:r>
          </w:p>
        </w:tc>
        <w:tc>
          <w:tcPr>
            <w:tcW w:w="1418"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30</w:t>
            </w:r>
          </w:p>
        </w:tc>
        <w:tc>
          <w:tcPr>
            <w:tcW w:w="1240" w:type="dxa"/>
            <w:vAlign w:val="center"/>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25</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виды спорта по группам рекомендуется распределять в следующем порядке:</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к </w:t>
      </w:r>
      <w:r w:rsidRPr="00E83C56">
        <w:rPr>
          <w:rFonts w:ascii="Times New Roman" w:hAnsi="Times New Roman" w:cs="Times New Roman"/>
          <w:sz w:val="28"/>
          <w:szCs w:val="28"/>
          <w:lang w:val="en-US"/>
        </w:rPr>
        <w:t>I</w:t>
      </w:r>
      <w:r w:rsidRPr="00E83C56">
        <w:rPr>
          <w:rFonts w:ascii="Times New Roman" w:hAnsi="Times New Roman" w:cs="Times New Roman"/>
          <w:sz w:val="28"/>
          <w:szCs w:val="28"/>
        </w:rPr>
        <w:t xml:space="preserve"> группе спорта относятся все олимпийские виды спорта (дисциплины), кроме игровых видов спорта;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ко </w:t>
      </w:r>
      <w:r w:rsidRPr="00E83C56">
        <w:rPr>
          <w:rFonts w:ascii="Times New Roman" w:hAnsi="Times New Roman" w:cs="Times New Roman"/>
          <w:sz w:val="28"/>
          <w:szCs w:val="28"/>
          <w:lang w:val="en-US"/>
        </w:rPr>
        <w:t>II</w:t>
      </w:r>
      <w:r w:rsidRPr="00E83C56">
        <w:rPr>
          <w:rFonts w:ascii="Times New Roman" w:hAnsi="Times New Roman" w:cs="Times New Roman"/>
          <w:sz w:val="28"/>
          <w:szCs w:val="28"/>
        </w:rPr>
        <w:t xml:space="preserve"> группе видов спорта относятся олимпийские игровые виды спорта, а также </w:t>
      </w:r>
      <w:proofErr w:type="spellStart"/>
      <w:r w:rsidRPr="00E83C56">
        <w:rPr>
          <w:rFonts w:ascii="Times New Roman" w:hAnsi="Times New Roman" w:cs="Times New Roman"/>
          <w:sz w:val="28"/>
          <w:szCs w:val="28"/>
        </w:rPr>
        <w:t>неолимпийские</w:t>
      </w:r>
      <w:proofErr w:type="spellEnd"/>
      <w:r w:rsidRPr="00E83C56">
        <w:rPr>
          <w:rFonts w:ascii="Times New Roman" w:hAnsi="Times New Roman" w:cs="Times New Roman"/>
          <w:sz w:val="28"/>
          <w:szCs w:val="28"/>
        </w:rPr>
        <w:t xml:space="preserve">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к </w:t>
      </w:r>
      <w:r w:rsidRPr="00E83C56">
        <w:rPr>
          <w:rFonts w:ascii="Times New Roman" w:hAnsi="Times New Roman" w:cs="Times New Roman"/>
          <w:sz w:val="28"/>
          <w:szCs w:val="28"/>
          <w:lang w:val="en-US"/>
        </w:rPr>
        <w:t>III</w:t>
      </w:r>
      <w:r w:rsidRPr="00E83C56">
        <w:rPr>
          <w:rFonts w:ascii="Times New Roman" w:hAnsi="Times New Roman" w:cs="Times New Roman"/>
          <w:sz w:val="28"/>
          <w:szCs w:val="28"/>
        </w:rPr>
        <w:t xml:space="preserve"> группе видов спорта относятся все другие виды спорта (дисциплины), включенные во Всероссийский реестр видов спорта.</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3.4.</w:t>
      </w:r>
      <w:r w:rsidRPr="00E83C56">
        <w:rPr>
          <w:rFonts w:ascii="Times New Roman" w:hAnsi="Times New Roman" w:cs="Times New Roman"/>
          <w:sz w:val="28"/>
          <w:szCs w:val="28"/>
        </w:rPr>
        <w:tab/>
        <w:t>Порядок установления и применения повышающих коэффициентов педагогическим работникам организации за уровень образования и педагогический стаж, за квалификацию, за специфику работы устанавливается в соответствии с приложением  2 к настоящему Положению.</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Заведующим</w:t>
      </w:r>
      <w:proofErr w:type="gramEnd"/>
      <w:r w:rsidRPr="00E83C56">
        <w:rPr>
          <w:rFonts w:ascii="Times New Roman" w:hAnsi="Times New Roman" w:cs="Times New Roman"/>
          <w:sz w:val="28"/>
          <w:szCs w:val="28"/>
        </w:rPr>
        <w:t xml:space="preserve"> структурных подразделений устанавливается персональный повышающий коэффициент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в пределах фонда оплаты труда МОДОД.</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Персональный повышающий коэффициент устанавливается приказом руководителя МОДОД и является его правом, а не обязанностью.</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Рекомендуемое значение персонального повышающего коэффициента – до 0,5.</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3.5.</w:t>
      </w:r>
      <w:r w:rsidRPr="00E83C56">
        <w:rPr>
          <w:rFonts w:ascii="Times New Roman" w:hAnsi="Times New Roman" w:cs="Times New Roman"/>
          <w:sz w:val="28"/>
          <w:szCs w:val="28"/>
        </w:rPr>
        <w:tab/>
        <w:t>Выплаты компенсационного характера заведующему структурным подразделением и педагогическим работникам организации устанавливаются в соответствии с разделом 6 настоящего Положения.</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3.6.</w:t>
      </w:r>
      <w:r w:rsidRPr="00E83C56">
        <w:rPr>
          <w:rFonts w:ascii="Times New Roman" w:hAnsi="Times New Roman" w:cs="Times New Roman"/>
          <w:sz w:val="28"/>
          <w:szCs w:val="28"/>
        </w:rPr>
        <w:tab/>
        <w:t>Выплаты стимулирующего характера заведующему структурным подразделением и педагогическим работникам организации устанавливаются в соответствии с разделом 7 настоящего Положения.</w:t>
      </w:r>
    </w:p>
    <w:p w:rsidR="00A11741" w:rsidRPr="00E83C56" w:rsidRDefault="00A11741" w:rsidP="00E83C56">
      <w:pPr>
        <w:tabs>
          <w:tab w:val="left" w:pos="1276"/>
        </w:tabs>
        <w:spacing w:after="0" w:line="240" w:lineRule="auto"/>
        <w:ind w:firstLine="709"/>
        <w:jc w:val="both"/>
        <w:rPr>
          <w:rFonts w:ascii="Times New Roman" w:hAnsi="Times New Roman" w:cs="Times New Roman"/>
          <w:sz w:val="28"/>
          <w:szCs w:val="28"/>
        </w:rPr>
      </w:pPr>
    </w:p>
    <w:p w:rsidR="00AB7290" w:rsidRPr="00E83C56" w:rsidRDefault="00AB7290" w:rsidP="00E83C56">
      <w:pPr>
        <w:pStyle w:val="1"/>
        <w:rPr>
          <w:b w:val="0"/>
          <w:sz w:val="28"/>
          <w:szCs w:val="28"/>
        </w:rPr>
      </w:pPr>
      <w:r w:rsidRPr="00E83C56">
        <w:rPr>
          <w:b w:val="0"/>
          <w:sz w:val="28"/>
          <w:szCs w:val="28"/>
        </w:rPr>
        <w:t>4. Условия оплаты труда иных работников организаций</w:t>
      </w:r>
    </w:p>
    <w:p w:rsidR="002F5B71" w:rsidRPr="00E83C56" w:rsidRDefault="002F5B71" w:rsidP="00E83C56">
      <w:pPr>
        <w:spacing w:after="0" w:line="240" w:lineRule="auto"/>
        <w:rPr>
          <w:sz w:val="28"/>
          <w:szCs w:val="28"/>
        </w:rPr>
      </w:pP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4.1.</w:t>
      </w:r>
      <w:r w:rsidRPr="00E83C56">
        <w:rPr>
          <w:rFonts w:ascii="Times New Roman" w:hAnsi="Times New Roman" w:cs="Times New Roman"/>
          <w:sz w:val="28"/>
          <w:szCs w:val="28"/>
        </w:rPr>
        <w:tab/>
        <w:t xml:space="preserve">Заработная плата иных работников организаций состоит </w:t>
      </w:r>
      <w:r w:rsidRPr="00E83C56">
        <w:rPr>
          <w:rFonts w:ascii="Times New Roman" w:hAnsi="Times New Roman" w:cs="Times New Roman"/>
          <w:sz w:val="28"/>
          <w:szCs w:val="28"/>
        </w:rPr>
        <w:br/>
        <w:t>из тарифной ставки, компенсационных и стимулирующих выплат.</w:t>
      </w:r>
    </w:p>
    <w:p w:rsidR="00AB7290"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4.2.</w:t>
      </w:r>
      <w:r w:rsidRPr="00E83C56">
        <w:rPr>
          <w:rFonts w:ascii="Times New Roman" w:hAnsi="Times New Roman" w:cs="Times New Roman"/>
          <w:sz w:val="28"/>
          <w:szCs w:val="28"/>
        </w:rPr>
        <w:tab/>
        <w:t>Выплаты компенсационного характера иным работникам организации устанавливаются в соответствии с разделом 6 настоящего Положения.</w:t>
      </w:r>
    </w:p>
    <w:p w:rsidR="002F5B71" w:rsidRPr="00E83C56" w:rsidRDefault="00AB7290" w:rsidP="00E83C56">
      <w:pPr>
        <w:tabs>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4.3.</w:t>
      </w:r>
      <w:r w:rsidRPr="00E83C56">
        <w:rPr>
          <w:rFonts w:ascii="Times New Roman" w:hAnsi="Times New Roman" w:cs="Times New Roman"/>
          <w:sz w:val="28"/>
          <w:szCs w:val="28"/>
        </w:rPr>
        <w:tab/>
        <w:t>Выплаты стимулирующего характера иным работникам организации устанавливаются в соответствии с разделом 7 настоящего Положения.</w:t>
      </w:r>
    </w:p>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5. Условия оплаты труда работников организации</w:t>
      </w:r>
    </w:p>
    <w:p w:rsidR="002F5B71"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при сменной работе</w:t>
      </w:r>
    </w:p>
    <w:p w:rsidR="002F5B71" w:rsidRPr="00E83C56" w:rsidRDefault="002F5B71" w:rsidP="00E83C56">
      <w:pPr>
        <w:spacing w:after="0" w:line="240" w:lineRule="auto"/>
        <w:jc w:val="center"/>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b/>
          <w:sz w:val="28"/>
          <w:szCs w:val="28"/>
        </w:rPr>
      </w:pPr>
      <w:r w:rsidRPr="00E83C56">
        <w:rPr>
          <w:rFonts w:ascii="Times New Roman" w:hAnsi="Times New Roman" w:cs="Times New Roman"/>
          <w:sz w:val="28"/>
          <w:szCs w:val="28"/>
        </w:rPr>
        <w:t>5.1.</w:t>
      </w:r>
      <w:r w:rsidRPr="00E83C56">
        <w:rPr>
          <w:rFonts w:ascii="Times New Roman" w:hAnsi="Times New Roman" w:cs="Times New Roman"/>
          <w:sz w:val="28"/>
          <w:szCs w:val="28"/>
        </w:rPr>
        <w:tab/>
        <w:t>Работникам организации, работающим посменно, устанавливается суммированный учет рабочего времени.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5.2.</w:t>
      </w:r>
      <w:r w:rsidRPr="00E83C56">
        <w:rPr>
          <w:rFonts w:ascii="Times New Roman" w:hAnsi="Times New Roman" w:cs="Times New Roman"/>
          <w:sz w:val="28"/>
          <w:szCs w:val="28"/>
        </w:rPr>
        <w:tab/>
        <w:t>Продолжительность учетного периода устанавливается в один календарный год.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5.3.</w:t>
      </w:r>
      <w:r w:rsidRPr="00E83C56">
        <w:rPr>
          <w:rFonts w:ascii="Times New Roman" w:hAnsi="Times New Roman" w:cs="Times New Roman"/>
          <w:sz w:val="28"/>
          <w:szCs w:val="28"/>
        </w:rPr>
        <w:tab/>
        <w:t xml:space="preserve">Выплата заработной платы работникам, работающим посменно, производится ежемесячно за фактически отработанное время </w:t>
      </w:r>
      <w:proofErr w:type="gramStart"/>
      <w:r w:rsidRPr="00E83C56">
        <w:rPr>
          <w:rFonts w:ascii="Times New Roman" w:hAnsi="Times New Roman" w:cs="Times New Roman"/>
          <w:sz w:val="28"/>
          <w:szCs w:val="28"/>
        </w:rPr>
        <w:t xml:space="preserve">исходя </w:t>
      </w:r>
      <w:r w:rsidRPr="00E83C56">
        <w:rPr>
          <w:rFonts w:ascii="Times New Roman" w:hAnsi="Times New Roman" w:cs="Times New Roman"/>
          <w:sz w:val="28"/>
          <w:szCs w:val="28"/>
        </w:rPr>
        <w:br/>
        <w:t>из стоимости одного часа работы и рассчитывается</w:t>
      </w:r>
      <w:proofErr w:type="gramEnd"/>
      <w:r w:rsidRPr="00E83C56">
        <w:rPr>
          <w:rFonts w:ascii="Times New Roman" w:hAnsi="Times New Roman" w:cs="Times New Roman"/>
          <w:sz w:val="28"/>
          <w:szCs w:val="28"/>
        </w:rPr>
        <w:t xml:space="preserve"> по формуле:</w:t>
      </w:r>
    </w:p>
    <w:p w:rsidR="00AB7290" w:rsidRPr="00E83C56" w:rsidRDefault="00AB7290" w:rsidP="00E83C56">
      <w:pPr>
        <w:spacing w:after="0" w:line="240" w:lineRule="auto"/>
        <w:ind w:firstLine="709"/>
        <w:jc w:val="center"/>
        <w:rPr>
          <w:rFonts w:ascii="Times New Roman" w:hAnsi="Times New Roman" w:cs="Times New Roman"/>
          <w:sz w:val="28"/>
          <w:szCs w:val="28"/>
        </w:rPr>
      </w:pPr>
      <w:proofErr w:type="spellStart"/>
      <w:r w:rsidRPr="00E83C56">
        <w:rPr>
          <w:rFonts w:ascii="Times New Roman" w:hAnsi="Times New Roman" w:cs="Times New Roman"/>
          <w:sz w:val="28"/>
          <w:szCs w:val="28"/>
        </w:rPr>
        <w:t>З</w:t>
      </w:r>
      <w:r w:rsidRPr="00E83C56">
        <w:rPr>
          <w:rFonts w:ascii="Times New Roman" w:hAnsi="Times New Roman" w:cs="Times New Roman"/>
          <w:sz w:val="28"/>
          <w:szCs w:val="28"/>
          <w:vertAlign w:val="subscript"/>
        </w:rPr>
        <w:t>пл</w:t>
      </w:r>
      <w:proofErr w:type="spellEnd"/>
      <w:r w:rsidRPr="00E83C56">
        <w:rPr>
          <w:rFonts w:ascii="Times New Roman" w:hAnsi="Times New Roman" w:cs="Times New Roman"/>
          <w:sz w:val="28"/>
          <w:szCs w:val="28"/>
        </w:rPr>
        <w:t xml:space="preserve"> = (</w:t>
      </w:r>
      <w:proofErr w:type="spellStart"/>
      <w:r w:rsidRPr="00E83C56">
        <w:rPr>
          <w:rFonts w:ascii="Times New Roman" w:hAnsi="Times New Roman" w:cs="Times New Roman"/>
          <w:sz w:val="28"/>
          <w:szCs w:val="28"/>
        </w:rPr>
        <w:t>С</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xml:space="preserve"> </w:t>
      </w:r>
      <w:proofErr w:type="spellStart"/>
      <w:r w:rsidRPr="00E83C56">
        <w:rPr>
          <w:rFonts w:ascii="Times New Roman" w:hAnsi="Times New Roman" w:cs="Times New Roman"/>
          <w:sz w:val="28"/>
          <w:szCs w:val="28"/>
        </w:rPr>
        <w:t>х</w:t>
      </w:r>
      <w:proofErr w:type="spellEnd"/>
      <w:r w:rsidRPr="00E83C56">
        <w:rPr>
          <w:rFonts w:ascii="Times New Roman" w:hAnsi="Times New Roman" w:cs="Times New Roman"/>
          <w:sz w:val="28"/>
          <w:szCs w:val="28"/>
        </w:rPr>
        <w:t xml:space="preserve"> </w:t>
      </w:r>
      <w:proofErr w:type="spellStart"/>
      <w:r w:rsidRPr="00E83C56">
        <w:rPr>
          <w:rFonts w:ascii="Times New Roman" w:hAnsi="Times New Roman" w:cs="Times New Roman"/>
          <w:sz w:val="28"/>
          <w:szCs w:val="28"/>
        </w:rPr>
        <w:t>Ф</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xml:space="preserve">) + </w:t>
      </w:r>
      <w:proofErr w:type="spellStart"/>
      <w:r w:rsidRPr="00E83C56">
        <w:rPr>
          <w:rFonts w:ascii="Times New Roman" w:hAnsi="Times New Roman" w:cs="Times New Roman"/>
          <w:sz w:val="28"/>
          <w:szCs w:val="28"/>
        </w:rPr>
        <w:t>В</w:t>
      </w:r>
      <w:r w:rsidRPr="00E83C56">
        <w:rPr>
          <w:rFonts w:ascii="Times New Roman" w:hAnsi="Times New Roman" w:cs="Times New Roman"/>
          <w:sz w:val="28"/>
          <w:szCs w:val="28"/>
          <w:vertAlign w:val="subscript"/>
        </w:rPr>
        <w:t>к</w:t>
      </w:r>
      <w:proofErr w:type="spellEnd"/>
      <w:r w:rsidRPr="00E83C56">
        <w:rPr>
          <w:rFonts w:ascii="Times New Roman" w:hAnsi="Times New Roman" w:cs="Times New Roman"/>
          <w:sz w:val="28"/>
          <w:szCs w:val="28"/>
        </w:rPr>
        <w:t xml:space="preserve"> + </w:t>
      </w:r>
      <w:proofErr w:type="spellStart"/>
      <w:r w:rsidRPr="00E83C56">
        <w:rPr>
          <w:rFonts w:ascii="Times New Roman" w:hAnsi="Times New Roman" w:cs="Times New Roman"/>
          <w:sz w:val="28"/>
          <w:szCs w:val="28"/>
        </w:rPr>
        <w:t>В</w:t>
      </w:r>
      <w:r w:rsidRPr="00E83C56">
        <w:rPr>
          <w:rFonts w:ascii="Times New Roman" w:hAnsi="Times New Roman" w:cs="Times New Roman"/>
          <w:sz w:val="28"/>
          <w:szCs w:val="28"/>
          <w:vertAlign w:val="subscript"/>
        </w:rPr>
        <w:t>ст</w:t>
      </w:r>
      <w:proofErr w:type="spellEnd"/>
      <w:r w:rsidRPr="00E83C56">
        <w:rPr>
          <w:rFonts w:ascii="Times New Roman" w:hAnsi="Times New Roman" w:cs="Times New Roman"/>
          <w:sz w:val="28"/>
          <w:szCs w:val="28"/>
        </w:rPr>
        <w:t>, где:</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З</w:t>
      </w:r>
      <w:r w:rsidRPr="00E83C56">
        <w:rPr>
          <w:rFonts w:ascii="Times New Roman" w:hAnsi="Times New Roman" w:cs="Times New Roman"/>
          <w:sz w:val="28"/>
          <w:szCs w:val="28"/>
          <w:vertAlign w:val="subscript"/>
        </w:rPr>
        <w:t>пл</w:t>
      </w:r>
      <w:proofErr w:type="spellEnd"/>
      <w:r w:rsidRPr="00E83C56">
        <w:rPr>
          <w:rFonts w:ascii="Times New Roman" w:hAnsi="Times New Roman" w:cs="Times New Roman"/>
          <w:sz w:val="28"/>
          <w:szCs w:val="28"/>
        </w:rPr>
        <w:t> – заработная плата работника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С</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 стоимость одного часа работы;</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Ф</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 фактическое количество часов, отработанное работником организации в текущем месяце;</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В</w:t>
      </w:r>
      <w:r w:rsidRPr="00E83C56">
        <w:rPr>
          <w:rFonts w:ascii="Times New Roman" w:hAnsi="Times New Roman" w:cs="Times New Roman"/>
          <w:sz w:val="28"/>
          <w:szCs w:val="28"/>
          <w:vertAlign w:val="subscript"/>
        </w:rPr>
        <w:t>к</w:t>
      </w:r>
      <w:proofErr w:type="spellEnd"/>
      <w:r w:rsidRPr="00E83C56">
        <w:rPr>
          <w:rFonts w:ascii="Times New Roman" w:hAnsi="Times New Roman" w:cs="Times New Roman"/>
          <w:sz w:val="28"/>
          <w:szCs w:val="28"/>
        </w:rPr>
        <w:t> – выплаты компенсационного характера;</w:t>
      </w: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В</w:t>
      </w:r>
      <w:r w:rsidRPr="00E83C56">
        <w:rPr>
          <w:rFonts w:ascii="Times New Roman" w:hAnsi="Times New Roman" w:cs="Times New Roman"/>
          <w:sz w:val="28"/>
          <w:szCs w:val="28"/>
          <w:vertAlign w:val="subscript"/>
        </w:rPr>
        <w:t>ст</w:t>
      </w:r>
      <w:proofErr w:type="spellEnd"/>
      <w:r w:rsidRPr="00E83C56">
        <w:rPr>
          <w:rFonts w:ascii="Times New Roman" w:hAnsi="Times New Roman" w:cs="Times New Roman"/>
          <w:sz w:val="28"/>
          <w:szCs w:val="28"/>
        </w:rPr>
        <w:t> – выплаты стимулирующего характера.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5.4.</w:t>
      </w:r>
      <w:r w:rsidRPr="00E83C56">
        <w:rPr>
          <w:rFonts w:ascii="Times New Roman" w:hAnsi="Times New Roman" w:cs="Times New Roman"/>
          <w:sz w:val="28"/>
          <w:szCs w:val="28"/>
        </w:rPr>
        <w:tab/>
        <w:t>Стоимость одного часа работы работника организации, работающего посменно, рассчитывается по формуле:</w:t>
      </w:r>
    </w:p>
    <w:p w:rsidR="00AB7290" w:rsidRPr="00E83C56" w:rsidRDefault="00AB7290" w:rsidP="00E83C56">
      <w:pPr>
        <w:spacing w:after="0" w:line="240" w:lineRule="auto"/>
        <w:ind w:firstLine="709"/>
        <w:jc w:val="center"/>
        <w:rPr>
          <w:rFonts w:ascii="Times New Roman" w:hAnsi="Times New Roman" w:cs="Times New Roman"/>
          <w:sz w:val="28"/>
          <w:szCs w:val="28"/>
        </w:rPr>
      </w:pPr>
      <w:proofErr w:type="spellStart"/>
      <w:r w:rsidRPr="00E83C56">
        <w:rPr>
          <w:rFonts w:ascii="Times New Roman" w:hAnsi="Times New Roman" w:cs="Times New Roman"/>
          <w:sz w:val="28"/>
          <w:szCs w:val="28"/>
        </w:rPr>
        <w:t>С</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xml:space="preserve"> = Т</w:t>
      </w:r>
      <w:proofErr w:type="gramStart"/>
      <w:r w:rsidRPr="00E83C56">
        <w:rPr>
          <w:rFonts w:ascii="Times New Roman" w:hAnsi="Times New Roman" w:cs="Times New Roman"/>
          <w:sz w:val="28"/>
          <w:szCs w:val="28"/>
        </w:rPr>
        <w:t xml:space="preserve"> :</w:t>
      </w:r>
      <w:proofErr w:type="gramEnd"/>
      <w:r w:rsidRPr="00E83C56">
        <w:rPr>
          <w:rFonts w:ascii="Times New Roman" w:hAnsi="Times New Roman" w:cs="Times New Roman"/>
          <w:sz w:val="28"/>
          <w:szCs w:val="28"/>
        </w:rPr>
        <w:t xml:space="preserve"> (Н/12), где:</w:t>
      </w:r>
    </w:p>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proofErr w:type="spellStart"/>
      <w:r w:rsidRPr="00E83C56">
        <w:rPr>
          <w:rFonts w:ascii="Times New Roman" w:hAnsi="Times New Roman" w:cs="Times New Roman"/>
          <w:sz w:val="28"/>
          <w:szCs w:val="28"/>
        </w:rPr>
        <w:t>С</w:t>
      </w:r>
      <w:r w:rsidRPr="00E83C56">
        <w:rPr>
          <w:rFonts w:ascii="Times New Roman" w:hAnsi="Times New Roman" w:cs="Times New Roman"/>
          <w:sz w:val="28"/>
          <w:szCs w:val="28"/>
          <w:vertAlign w:val="subscript"/>
        </w:rPr>
        <w:t>ч</w:t>
      </w:r>
      <w:proofErr w:type="spellEnd"/>
      <w:r w:rsidRPr="00E83C56">
        <w:rPr>
          <w:rFonts w:ascii="Times New Roman" w:hAnsi="Times New Roman" w:cs="Times New Roman"/>
          <w:sz w:val="28"/>
          <w:szCs w:val="28"/>
        </w:rPr>
        <w:t> – стоимость одного часа работы исходя из установленной нормы рабочего времени;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Т – тарифная ставка заработной платы, установленная в размере согласно приложению  1 к настоящему Положению;</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Н – норма рабочего времени за календарный год, установленная          для пятидневной 40-часовой рабочей недели;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12 – количество месяцев в календарном году.</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5.5.</w:t>
      </w:r>
      <w:r w:rsidRPr="00E83C56">
        <w:rPr>
          <w:rFonts w:ascii="Times New Roman" w:hAnsi="Times New Roman" w:cs="Times New Roman"/>
          <w:sz w:val="28"/>
          <w:szCs w:val="28"/>
        </w:rPr>
        <w:tab/>
      </w:r>
      <w:proofErr w:type="gramStart"/>
      <w:r w:rsidRPr="00E83C56">
        <w:rPr>
          <w:rFonts w:ascii="Times New Roman" w:hAnsi="Times New Roman" w:cs="Times New Roman"/>
          <w:sz w:val="28"/>
          <w:szCs w:val="28"/>
        </w:rPr>
        <w:t>По окончании установленного учетного периода при наличии           у работника организации часов переработки сверх нормы рабочего времени, образовавшейся суммарно за установленный учетный период, работодателем производится перерасчет заработной платы работнику организации исходя        из нормы рабочего времени за установленный период с соответствии               с действующим законодательством.</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Перерасчет заработной платы производится исходя из размера тарифной ставки заработной платы работника организации.</w:t>
      </w: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6. Порядок и условия установления выплат компенсационного</w:t>
      </w:r>
    </w:p>
    <w:p w:rsidR="00AB7290" w:rsidRPr="00E83C56" w:rsidRDefault="00C615C6"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х</w:t>
      </w:r>
      <w:r w:rsidR="00AB7290" w:rsidRPr="00E83C56">
        <w:rPr>
          <w:rFonts w:ascii="Times New Roman" w:hAnsi="Times New Roman" w:cs="Times New Roman"/>
          <w:sz w:val="28"/>
          <w:szCs w:val="28"/>
        </w:rPr>
        <w:t>арактера</w:t>
      </w:r>
    </w:p>
    <w:p w:rsidR="00C615C6" w:rsidRPr="00E83C56" w:rsidRDefault="00C615C6" w:rsidP="00E83C56">
      <w:pPr>
        <w:spacing w:after="0" w:line="240" w:lineRule="auto"/>
        <w:jc w:val="center"/>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6.1.</w:t>
      </w:r>
      <w:r w:rsidRPr="00E83C56">
        <w:rPr>
          <w:rFonts w:ascii="Times New Roman" w:hAnsi="Times New Roman" w:cs="Times New Roman"/>
          <w:sz w:val="28"/>
          <w:szCs w:val="28"/>
        </w:rPr>
        <w:tab/>
        <w:t>К выплатам компенсационного характера относятся:</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1)</w:t>
      </w:r>
      <w:r w:rsidRPr="00E83C56">
        <w:rPr>
          <w:rFonts w:ascii="Times New Roman" w:hAnsi="Times New Roman" w:cs="Times New Roman"/>
          <w:sz w:val="28"/>
          <w:szCs w:val="28"/>
        </w:rPr>
        <w:tab/>
        <w:t xml:space="preserve">выплаты работникам, занятым на тяжелых работах, работах </w:t>
      </w:r>
      <w:r w:rsidRPr="00E83C56">
        <w:rPr>
          <w:rFonts w:ascii="Times New Roman" w:hAnsi="Times New Roman" w:cs="Times New Roman"/>
          <w:sz w:val="28"/>
          <w:szCs w:val="28"/>
        </w:rPr>
        <w:br/>
        <w:t>с вредными и (или) опасными и иными особыми условиями труда;</w:t>
      </w:r>
      <w:proofErr w:type="gramEnd"/>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w:t>
      </w:r>
      <w:r w:rsidRPr="00E83C56">
        <w:rPr>
          <w:rFonts w:ascii="Times New Roman" w:hAnsi="Times New Roman" w:cs="Times New Roman"/>
          <w:sz w:val="28"/>
          <w:szCs w:val="28"/>
        </w:rPr>
        <w:tab/>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sidRPr="00E83C56">
        <w:rPr>
          <w:rFonts w:ascii="Times New Roman" w:hAnsi="Times New Roman" w:cs="Times New Roman"/>
          <w:sz w:val="28"/>
          <w:szCs w:val="28"/>
        </w:rPr>
        <w:br/>
        <w:t>и выполнении дополнительных работ);</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w:t>
      </w:r>
      <w:r w:rsidRPr="00E83C56">
        <w:rPr>
          <w:rFonts w:ascii="Times New Roman" w:hAnsi="Times New Roman" w:cs="Times New Roman"/>
          <w:sz w:val="28"/>
          <w:szCs w:val="28"/>
        </w:rPr>
        <w:tab/>
        <w:t>выплаты за работу в особых климатических условиях.</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6.2.</w:t>
      </w:r>
      <w:r w:rsidRPr="00E83C56">
        <w:rPr>
          <w:rFonts w:ascii="Times New Roman" w:hAnsi="Times New Roman" w:cs="Times New Roman"/>
          <w:sz w:val="28"/>
          <w:szCs w:val="28"/>
        </w:rPr>
        <w:tab/>
        <w:t xml:space="preserve">Выплаты работникам организации, занятым на тяжелых работах, работах с вредными и (или) опасными и иными особыми условиями труда, устанавливаются в соответствии с </w:t>
      </w:r>
      <w:hyperlink r:id="rId23" w:history="1">
        <w:r w:rsidRPr="00E83C56">
          <w:rPr>
            <w:rStyle w:val="af3"/>
            <w:rFonts w:ascii="Times New Roman" w:hAnsi="Times New Roman"/>
            <w:b/>
            <w:sz w:val="28"/>
            <w:szCs w:val="28"/>
          </w:rPr>
          <w:t>трудовым законодательством</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Российской Федерации.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6.3.</w:t>
      </w:r>
      <w:r w:rsidRPr="00E83C56">
        <w:rPr>
          <w:rFonts w:ascii="Times New Roman" w:hAnsi="Times New Roman" w:cs="Times New Roman"/>
          <w:sz w:val="28"/>
          <w:szCs w:val="28"/>
        </w:rPr>
        <w:tab/>
        <w:t xml:space="preserve">В случае если на момент введения настоящего Положения </w:t>
      </w:r>
      <w:r w:rsidRPr="00E83C56">
        <w:rPr>
          <w:rFonts w:ascii="Times New Roman" w:hAnsi="Times New Roman" w:cs="Times New Roman"/>
          <w:sz w:val="28"/>
          <w:szCs w:val="28"/>
        </w:rPr>
        <w:br/>
        <w:t>в организации проведена специальная оценка условий труда, компенсационные выплаты работникам организаций, занятым на тяжелых работах и работах с вредными и опасными условиями труда, устанавливаются в размере, определенном по результатам специальной оценки условий труда.</w:t>
      </w:r>
    </w:p>
    <w:p w:rsidR="00C615C6"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6.4.</w:t>
      </w:r>
      <w:r w:rsidRPr="00E83C56">
        <w:rPr>
          <w:rFonts w:ascii="Times New Roman" w:hAnsi="Times New Roman" w:cs="Times New Roman"/>
          <w:sz w:val="28"/>
          <w:szCs w:val="28"/>
        </w:rPr>
        <w:tab/>
        <w:t xml:space="preserve">В случае если на момент введения настоящего Положения </w:t>
      </w:r>
      <w:r w:rsidRPr="00E83C56">
        <w:rPr>
          <w:rFonts w:ascii="Times New Roman" w:hAnsi="Times New Roman" w:cs="Times New Roman"/>
          <w:sz w:val="28"/>
          <w:szCs w:val="28"/>
        </w:rPr>
        <w:br/>
        <w:t xml:space="preserve">в организации не проведена специальная оценка условий труда, компенсационные выплаты работникам организаций, занятым на тяжелых работах и работах с вредными и опасными условиями труда, сохраняются </w:t>
      </w:r>
      <w:r w:rsidRPr="00E83C56">
        <w:rPr>
          <w:rFonts w:ascii="Times New Roman" w:hAnsi="Times New Roman" w:cs="Times New Roman"/>
          <w:sz w:val="28"/>
          <w:szCs w:val="28"/>
        </w:rPr>
        <w:br/>
        <w:t xml:space="preserve">в размере, установленном до введения настоящего Положения, </w:t>
      </w:r>
      <w:r w:rsidRPr="00E83C56">
        <w:rPr>
          <w:rFonts w:ascii="Times New Roman" w:hAnsi="Times New Roman" w:cs="Times New Roman"/>
          <w:sz w:val="28"/>
          <w:szCs w:val="28"/>
        </w:rPr>
        <w:br/>
        <w:t xml:space="preserve">но не превышающем 12 процентов. При этом работодатель обязан обеспечить безопасные условия труда посредством проведения специальной оценки условий труда. Если по итогам специальной оценки условий труда </w:t>
      </w:r>
      <w:r w:rsidRPr="00E83C56">
        <w:rPr>
          <w:rFonts w:ascii="Times New Roman" w:hAnsi="Times New Roman" w:cs="Times New Roman"/>
          <w:sz w:val="28"/>
          <w:szCs w:val="28"/>
        </w:rPr>
        <w:lastRenderedPageBreak/>
        <w:t>рабочее место признается безопасным, то указанные компенсационные выплаты снимаются.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6.5.</w:t>
      </w:r>
      <w:r w:rsidRPr="00E83C56">
        <w:rPr>
          <w:rFonts w:ascii="Times New Roman" w:hAnsi="Times New Roman" w:cs="Times New Roman"/>
          <w:sz w:val="28"/>
          <w:szCs w:val="28"/>
        </w:rPr>
        <w:tab/>
        <w:t>Выплаты за работу в ночное время, в выходные и нерабочие праздничные дни производится в соответствии с законодательством Российской Федерации.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Размер повышения оплаты труда за работу в ночное время (с 22 часов до 6 часов) составляет 35 процентов ставки заработной платы за каждый час работы в ночное время.</w:t>
      </w:r>
    </w:p>
    <w:p w:rsidR="00AB7290" w:rsidRPr="00E83C56" w:rsidRDefault="00AB7290" w:rsidP="00E83C56">
      <w:pPr>
        <w:pStyle w:val="a8"/>
        <w:jc w:val="center"/>
        <w:rPr>
          <w:sz w:val="28"/>
          <w:szCs w:val="28"/>
        </w:rPr>
      </w:pPr>
    </w:p>
    <w:p w:rsidR="00AB7290" w:rsidRPr="00E83C56" w:rsidRDefault="00AB7290" w:rsidP="00E83C56">
      <w:pPr>
        <w:pStyle w:val="a8"/>
        <w:jc w:val="center"/>
        <w:rPr>
          <w:sz w:val="28"/>
          <w:szCs w:val="28"/>
        </w:rPr>
      </w:pPr>
      <w:r w:rsidRPr="00E83C56">
        <w:rPr>
          <w:sz w:val="28"/>
          <w:szCs w:val="28"/>
        </w:rPr>
        <w:t>7. Порядок и условия</w:t>
      </w:r>
    </w:p>
    <w:p w:rsidR="00AB7290" w:rsidRPr="00E83C56" w:rsidRDefault="00AB7290" w:rsidP="00E83C56">
      <w:pPr>
        <w:pStyle w:val="a8"/>
        <w:jc w:val="center"/>
        <w:rPr>
          <w:sz w:val="28"/>
          <w:szCs w:val="28"/>
        </w:rPr>
      </w:pPr>
      <w:r w:rsidRPr="00E83C56">
        <w:rPr>
          <w:sz w:val="28"/>
          <w:szCs w:val="28"/>
        </w:rPr>
        <w:t>установления выплат стимулирующего характера</w:t>
      </w: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w:t>
      </w:r>
      <w:r w:rsidRPr="00E83C56">
        <w:rPr>
          <w:rFonts w:ascii="Times New Roman" w:hAnsi="Times New Roman" w:cs="Times New Roman"/>
          <w:sz w:val="28"/>
          <w:szCs w:val="28"/>
        </w:rPr>
        <w:tab/>
        <w:t xml:space="preserve">К выплатам стимулирующего характера относятся выплаты, направленные на стимулирование работника, ориентированного </w:t>
      </w:r>
      <w:r w:rsidRPr="00E83C56">
        <w:rPr>
          <w:rFonts w:ascii="Times New Roman" w:hAnsi="Times New Roman" w:cs="Times New Roman"/>
          <w:sz w:val="28"/>
          <w:szCs w:val="28"/>
        </w:rPr>
        <w:br/>
        <w:t>на результат:</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выплаты за интенсивность и высокие результаты работы;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выплаты за стаж непрерывной работы в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выплаты за качество выполняемых работ;</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выплаты за наличие ученой степени, почетных званий;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премиальные выплаты.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7.2.</w:t>
      </w:r>
      <w:r w:rsidRPr="00E83C56">
        <w:rPr>
          <w:rFonts w:ascii="Times New Roman" w:hAnsi="Times New Roman" w:cs="Times New Roman"/>
          <w:sz w:val="28"/>
          <w:szCs w:val="28"/>
        </w:rPr>
        <w:tab/>
        <w:t xml:space="preserve">Выплаты за наличие ученой степени, почетных званий устанавливаются на основании документов государственного образца </w:t>
      </w:r>
      <w:r w:rsidRPr="00E83C56">
        <w:rPr>
          <w:rFonts w:ascii="Times New Roman" w:hAnsi="Times New Roman" w:cs="Times New Roman"/>
          <w:sz w:val="28"/>
          <w:szCs w:val="28"/>
        </w:rPr>
        <w:br/>
        <w:t>о присуждении ученых степеней (подлинников или нотариально заверенных копий диплома кандидата наук, доктора наук), а также документов (подлинников или нотариально заверенных копий), подтверждающих присвоение почетных званий, в следующем размере:</w:t>
      </w:r>
    </w:p>
    <w:p w:rsidR="00AB7290" w:rsidRPr="00E83C56" w:rsidRDefault="00AB7290" w:rsidP="00E83C56">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71"/>
        <w:gridCol w:w="3259"/>
      </w:tblGrid>
      <w:tr w:rsidR="00AB7290" w:rsidRPr="00E83C56" w:rsidTr="002C491E">
        <w:tc>
          <w:tcPr>
            <w:tcW w:w="9570" w:type="dxa"/>
            <w:gridSpan w:val="3"/>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Ученая степень, почетное звание *</w:t>
            </w:r>
          </w:p>
        </w:tc>
      </w:tr>
      <w:tr w:rsidR="00AB7290" w:rsidRPr="00E83C56" w:rsidTr="002C491E">
        <w:tc>
          <w:tcPr>
            <w:tcW w:w="3140"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доктор наук</w:t>
            </w:r>
          </w:p>
        </w:tc>
        <w:tc>
          <w:tcPr>
            <w:tcW w:w="3171"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кандидат наук</w:t>
            </w:r>
          </w:p>
        </w:tc>
        <w:tc>
          <w:tcPr>
            <w:tcW w:w="3259"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«народный», «заслуженный»</w:t>
            </w:r>
          </w:p>
        </w:tc>
      </w:tr>
      <w:tr w:rsidR="00AB7290" w:rsidRPr="00E83C56" w:rsidTr="002C491E">
        <w:tc>
          <w:tcPr>
            <w:tcW w:w="3140"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0,4</w:t>
            </w:r>
          </w:p>
        </w:tc>
        <w:tc>
          <w:tcPr>
            <w:tcW w:w="3171"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0,2</w:t>
            </w:r>
          </w:p>
        </w:tc>
        <w:tc>
          <w:tcPr>
            <w:tcW w:w="3259"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0,2</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t>*) При условии соответствия ученой степени и почетного звания профилю педагогической деятельности или преподаваемых дисциплин.</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7.3.</w:t>
      </w:r>
      <w:r w:rsidRPr="00E83C56">
        <w:rPr>
          <w:rFonts w:ascii="Times New Roman" w:hAnsi="Times New Roman" w:cs="Times New Roman"/>
          <w:sz w:val="28"/>
          <w:szCs w:val="28"/>
        </w:rPr>
        <w:tab/>
        <w:t>Выплаты за наличие ученой степени, почетных званий устанавливаются: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w:t>
      </w:r>
      <w:r w:rsidRPr="00E83C56">
        <w:rPr>
          <w:rFonts w:ascii="Times New Roman" w:hAnsi="Times New Roman" w:cs="Times New Roman"/>
          <w:sz w:val="28"/>
          <w:szCs w:val="28"/>
        </w:rPr>
        <w:tab/>
        <w:t>руководителю МОДОД к должностному окладу без учета коэффициента масштаба и уровня управления и коэффициента численности обучающихся;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w:t>
      </w:r>
      <w:r w:rsidRPr="00E83C56">
        <w:rPr>
          <w:rFonts w:ascii="Times New Roman" w:hAnsi="Times New Roman" w:cs="Times New Roman"/>
          <w:sz w:val="28"/>
          <w:szCs w:val="28"/>
        </w:rPr>
        <w:tab/>
        <w:t>заместителю руководителя МОДОД, руководителя ДООЛ, заведующему структурным подразделением и педагогическим работникам организации к тарифной ставке без учета повышающих коэффициентов пропорционально нагрузке.</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7.4.</w:t>
      </w:r>
      <w:r w:rsidRPr="00E83C56">
        <w:rPr>
          <w:rFonts w:ascii="Times New Roman" w:hAnsi="Times New Roman" w:cs="Times New Roman"/>
          <w:sz w:val="28"/>
          <w:szCs w:val="28"/>
        </w:rPr>
        <w:tab/>
        <w:t>Право на установление выплаты за наличие ученой степени, почетных званий возникает в следующие сроки: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при присвоении почетного звания – со дня присвоения;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7.5.</w:t>
      </w:r>
      <w:r w:rsidRPr="00E83C56">
        <w:rPr>
          <w:rFonts w:ascii="Times New Roman" w:hAnsi="Times New Roman" w:cs="Times New Roman"/>
          <w:sz w:val="28"/>
          <w:szCs w:val="28"/>
        </w:rPr>
        <w:tab/>
        <w:t>При наступлении у работников права на установление выплаты за наличие ученой степени, почетных званий в период их пребывания в ежегодном или ином отпуске,  в период их временной нетрудоспособности, а также в другие периоды, в течени</w:t>
      </w:r>
      <w:proofErr w:type="gramStart"/>
      <w:r w:rsidRPr="00E83C56">
        <w:rPr>
          <w:rFonts w:ascii="Times New Roman" w:hAnsi="Times New Roman" w:cs="Times New Roman"/>
          <w:sz w:val="28"/>
          <w:szCs w:val="28"/>
        </w:rPr>
        <w:t>и</w:t>
      </w:r>
      <w:proofErr w:type="gramEnd"/>
      <w:r w:rsidRPr="00E83C56">
        <w:rPr>
          <w:rFonts w:ascii="Times New Roman" w:hAnsi="Times New Roman" w:cs="Times New Roman"/>
          <w:sz w:val="28"/>
          <w:szCs w:val="28"/>
        </w:rPr>
        <w:t xml:space="preserve"> которых за ними сохраняется средняя заработная плата, изменение размера оплаты труда осуществляется по окончании указанных периодов.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7.6.</w:t>
      </w:r>
      <w:r w:rsidRPr="00E83C56">
        <w:rPr>
          <w:rFonts w:ascii="Times New Roman" w:hAnsi="Times New Roman" w:cs="Times New Roman"/>
          <w:sz w:val="28"/>
          <w:szCs w:val="28"/>
        </w:rPr>
        <w:tab/>
        <w:t>К премиальным выплатам относятся: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премия по итогам работы;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премия за выполнение особо важных и срочных работ (сложных заданий), которая выплачивается работникам единовременно по итогам выполнения особо важных и срочных работ (сложных заданий) с целью поощрения работников за оперативность и качественный результат труда.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Конкретный размер выплаты стимулирующего характера по итогам работы может определяться как в процентах к должностному окладу (тарифной ставке), так и в абсолютном размере.</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7.7.</w:t>
      </w:r>
      <w:r w:rsidRPr="00E83C56">
        <w:rPr>
          <w:rFonts w:ascii="Times New Roman" w:hAnsi="Times New Roman" w:cs="Times New Roman"/>
          <w:sz w:val="28"/>
          <w:szCs w:val="28"/>
        </w:rPr>
        <w:tab/>
        <w:t>Выплаты стимулирующего характера производятся по решению руководителя организации в пределах бюджетных средств, предусмотренных на оплату труда работников организации, а также средств от иной приносящей доход деятельности, направленных учреждением на оплату труда работников.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7.8.</w:t>
      </w:r>
      <w:r w:rsidRPr="00E83C56">
        <w:rPr>
          <w:rFonts w:ascii="Times New Roman" w:hAnsi="Times New Roman" w:cs="Times New Roman"/>
          <w:sz w:val="28"/>
          <w:szCs w:val="28"/>
        </w:rPr>
        <w:tab/>
        <w:t xml:space="preserve">Выплаты стимулирующего характера, установленные </w:t>
      </w:r>
      <w:r w:rsidRPr="00E83C56">
        <w:rPr>
          <w:rFonts w:ascii="Times New Roman" w:hAnsi="Times New Roman" w:cs="Times New Roman"/>
          <w:sz w:val="28"/>
          <w:szCs w:val="28"/>
        </w:rPr>
        <w:br/>
        <w:t>в процентном отношении, применяются к должностному окладу (тарифной ставке) без учета повышающих коэффициентов.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7.9.</w:t>
      </w:r>
      <w:r w:rsidRPr="00E83C56">
        <w:rPr>
          <w:rFonts w:ascii="Times New Roman" w:hAnsi="Times New Roman" w:cs="Times New Roman"/>
          <w:sz w:val="28"/>
          <w:szCs w:val="28"/>
        </w:rPr>
        <w:tab/>
        <w:t>Выплаты стимулирующего характера устанавливаются с учетом формализованных показателей и критериев оценки эффективности деятельности работников.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7.10.</w:t>
      </w:r>
      <w:r w:rsidRPr="00E83C56">
        <w:rPr>
          <w:rFonts w:ascii="Times New Roman" w:hAnsi="Times New Roman" w:cs="Times New Roman"/>
          <w:sz w:val="28"/>
          <w:szCs w:val="28"/>
        </w:rPr>
        <w:tab/>
        <w:t xml:space="preserve">Разработка формализованных показателей и критериев оценки эффективности деятельности работников осуществляются организацией </w:t>
      </w:r>
      <w:r w:rsidRPr="00E83C56">
        <w:rPr>
          <w:rFonts w:ascii="Times New Roman" w:hAnsi="Times New Roman" w:cs="Times New Roman"/>
          <w:sz w:val="28"/>
          <w:szCs w:val="28"/>
        </w:rPr>
        <w:br/>
        <w:t>с учетом следующих принципов:</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w:t>
      </w:r>
      <w:r w:rsidRPr="00E83C56">
        <w:rPr>
          <w:rFonts w:ascii="Times New Roman" w:hAnsi="Times New Roman" w:cs="Times New Roman"/>
          <w:sz w:val="28"/>
          <w:szCs w:val="28"/>
        </w:rPr>
        <w:tab/>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w:t>
      </w:r>
      <w:r w:rsidRPr="00E83C56">
        <w:rPr>
          <w:rFonts w:ascii="Times New Roman" w:hAnsi="Times New Roman" w:cs="Times New Roman"/>
          <w:sz w:val="28"/>
          <w:szCs w:val="28"/>
        </w:rPr>
        <w:tab/>
        <w:t xml:space="preserve">предсказуемость – работник должен знать, какое вознаграждение он получит в зависимости от результатов своего труда, а также </w:t>
      </w:r>
      <w:r w:rsidRPr="00E83C56">
        <w:rPr>
          <w:rFonts w:ascii="Times New Roman" w:hAnsi="Times New Roman" w:cs="Times New Roman"/>
          <w:sz w:val="28"/>
          <w:szCs w:val="28"/>
        </w:rPr>
        <w:br/>
        <w:t>за достижение коллективных результатов труда;</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w:t>
      </w:r>
      <w:r w:rsidRPr="00E83C56">
        <w:rPr>
          <w:rFonts w:ascii="Times New Roman" w:hAnsi="Times New Roman" w:cs="Times New Roman"/>
          <w:sz w:val="28"/>
          <w:szCs w:val="28"/>
        </w:rPr>
        <w:tab/>
        <w:t>адекватность – вознаграждение должно быть адекватно трудовому вкладу каждого работника в результат коллективного труда;</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w:t>
      </w:r>
      <w:r w:rsidRPr="00E83C56">
        <w:rPr>
          <w:rFonts w:ascii="Times New Roman" w:hAnsi="Times New Roman" w:cs="Times New Roman"/>
          <w:sz w:val="28"/>
          <w:szCs w:val="28"/>
        </w:rPr>
        <w:tab/>
        <w:t>своевременность – вознаграждение должно следовать                         за достижением результатов;</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w:t>
      </w:r>
      <w:r w:rsidRPr="00E83C56">
        <w:rPr>
          <w:rFonts w:ascii="Times New Roman" w:hAnsi="Times New Roman" w:cs="Times New Roman"/>
          <w:sz w:val="28"/>
          <w:szCs w:val="28"/>
        </w:rPr>
        <w:tab/>
        <w:t>прозрачность – правила определения вознаграждения должны быть понятны каждому работнику.</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7.11.</w:t>
      </w:r>
      <w:r w:rsidRPr="00E83C56">
        <w:rPr>
          <w:rFonts w:ascii="Times New Roman" w:hAnsi="Times New Roman" w:cs="Times New Roman"/>
          <w:sz w:val="28"/>
          <w:szCs w:val="28"/>
        </w:rPr>
        <w:tab/>
        <w:t xml:space="preserve">Выплаты стимулирующего характера руководителю МОДОД устанавливаются начальником </w:t>
      </w:r>
      <w:proofErr w:type="gramStart"/>
      <w:r w:rsidRPr="00E83C56">
        <w:rPr>
          <w:rFonts w:ascii="Times New Roman" w:hAnsi="Times New Roman" w:cs="Times New Roman"/>
          <w:sz w:val="28"/>
          <w:szCs w:val="28"/>
        </w:rPr>
        <w:t>управления образования администрации города Оренбурга</w:t>
      </w:r>
      <w:proofErr w:type="gramEnd"/>
      <w:r w:rsidRPr="00E83C56">
        <w:rPr>
          <w:rFonts w:ascii="Times New Roman" w:hAnsi="Times New Roman" w:cs="Times New Roman"/>
          <w:sz w:val="28"/>
          <w:szCs w:val="28"/>
        </w:rPr>
        <w:t xml:space="preserve"> с учетом показателей эффективности и результативности деятельности руководителя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Показателями эффективности и результативности деятельности руководителя организации являются:</w:t>
      </w:r>
    </w:p>
    <w:p w:rsidR="00AB7290" w:rsidRPr="00E83C56" w:rsidRDefault="00AB7290" w:rsidP="00E83C56">
      <w:pPr>
        <w:widowControl w:val="0"/>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83C56">
        <w:rPr>
          <w:rFonts w:ascii="Times New Roman" w:hAnsi="Times New Roman" w:cs="Times New Roman"/>
          <w:sz w:val="28"/>
          <w:szCs w:val="28"/>
        </w:rPr>
        <w:t>выполнение показателей муниципального задания;</w:t>
      </w:r>
    </w:p>
    <w:p w:rsidR="00AB7290" w:rsidRPr="00E83C56" w:rsidRDefault="00AB7290" w:rsidP="00E83C56">
      <w:pPr>
        <w:widowControl w:val="0"/>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83C56">
        <w:rPr>
          <w:rFonts w:ascii="Times New Roman" w:hAnsi="Times New Roman" w:cs="Times New Roman"/>
          <w:sz w:val="28"/>
          <w:szCs w:val="28"/>
        </w:rPr>
        <w:t>оценка качества финансового менеджмента;</w:t>
      </w:r>
    </w:p>
    <w:p w:rsidR="00AB7290" w:rsidRPr="00E83C56" w:rsidRDefault="00AB7290" w:rsidP="00E83C56">
      <w:pPr>
        <w:widowControl w:val="0"/>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83C56">
        <w:rPr>
          <w:rFonts w:ascii="Times New Roman" w:hAnsi="Times New Roman" w:cs="Times New Roman"/>
          <w:sz w:val="28"/>
          <w:szCs w:val="28"/>
        </w:rPr>
        <w:t>оценка эффективности управления персоналом;</w:t>
      </w:r>
    </w:p>
    <w:p w:rsidR="00AB7290" w:rsidRPr="00E83C56" w:rsidRDefault="00AB7290" w:rsidP="00E83C56">
      <w:pPr>
        <w:widowControl w:val="0"/>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83C56">
        <w:rPr>
          <w:rFonts w:ascii="Times New Roman" w:hAnsi="Times New Roman" w:cs="Times New Roman"/>
          <w:sz w:val="28"/>
          <w:szCs w:val="28"/>
        </w:rPr>
        <w:t>оценка исполнительской дисциплины.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7.12.</w:t>
      </w:r>
      <w:r w:rsidRPr="00E83C56">
        <w:rPr>
          <w:rFonts w:ascii="Times New Roman" w:hAnsi="Times New Roman" w:cs="Times New Roman"/>
          <w:sz w:val="28"/>
          <w:szCs w:val="28"/>
        </w:rPr>
        <w:tab/>
        <w:t xml:space="preserve">Премия по итогам работы руководителю МОДОД выплачивается на основании </w:t>
      </w:r>
      <w:proofErr w:type="gramStart"/>
      <w:r w:rsidRPr="00E83C56">
        <w:rPr>
          <w:rFonts w:ascii="Times New Roman" w:hAnsi="Times New Roman" w:cs="Times New Roman"/>
          <w:sz w:val="28"/>
          <w:szCs w:val="28"/>
        </w:rPr>
        <w:t>распоряжения начальника управления образования администрации города Оренбурга</w:t>
      </w:r>
      <w:proofErr w:type="gramEnd"/>
      <w:r w:rsidRPr="00E83C56">
        <w:rPr>
          <w:rFonts w:ascii="Times New Roman" w:hAnsi="Times New Roman" w:cs="Times New Roman"/>
          <w:sz w:val="28"/>
          <w:szCs w:val="28"/>
        </w:rPr>
        <w:t>. Условия и критерии премирования руководителя МОДОД устанавливаются в трудовом договоре (дополнительных соглашениях к трудовому договору) с руководителем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7.13.</w:t>
      </w:r>
      <w:r w:rsidRPr="00E83C56">
        <w:rPr>
          <w:rFonts w:ascii="Times New Roman" w:hAnsi="Times New Roman" w:cs="Times New Roman"/>
          <w:sz w:val="28"/>
          <w:szCs w:val="28"/>
        </w:rPr>
        <w:tab/>
        <w:t>Показатели эффективности деятельности МОДОД, используемые при премировании руководителя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 показатели основной деятельности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выполнение муниципального задания;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обеспечение комплексной безопасности пребывания обучающихся и работников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осуществление инновационной деятельности;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обеспечение информационной открытости деятельности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реализация дополнительных платных (в том числе образовательных) услуг;</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обеспечение реализации «дорожной карты» по экономической деятельности;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сохранность контингента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соответствие деятельности организации нормам и требованиям действующего законодательства;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состояние материально-технической базы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реализация мероприятий по профилактике правонарушений у несовершеннолетних;</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реализация программ, направленных на работу с одаренными детьми;</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 показатели, характеризующие финансово-экономическую деятельность и исполнительную дисциплину МОДОД:</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своевременность представления отчетов о результатах деятельности МОДОД;</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целевое и эффективное использование бюджетных средств, в том числе в рамках муниципального задания;</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снижение (отсутствие) необоснованной кредиторской задолженности;</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целевое и эффективное использование внебюджетных средств;</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оценка качества финансового менеджмента;</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lastRenderedPageBreak/>
        <w:t>достижение средней заработной платы соответствующих категорий работников до установленных соотношений в соответствии с «дорожной картой» по экономической деятельности;</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3) показатели деятельности организации, направленные на работу </w:t>
      </w:r>
      <w:r w:rsidRPr="00E83C56">
        <w:rPr>
          <w:rFonts w:ascii="Times New Roman" w:hAnsi="Times New Roman" w:cs="Times New Roman"/>
          <w:sz w:val="28"/>
          <w:szCs w:val="28"/>
        </w:rPr>
        <w:br/>
        <w:t>с персоналом:</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оценка эффективности работы с персоналом организации;</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укомплектованность организации работниками;</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отсутствие конфликтных ситуаций в коллективе и жалоб от родителей воспитанников;</w:t>
      </w:r>
    </w:p>
    <w:p w:rsidR="00AB7290" w:rsidRPr="00E83C56" w:rsidRDefault="00AB7290" w:rsidP="00E83C56">
      <w:pPr>
        <w:tabs>
          <w:tab w:val="left" w:pos="1134"/>
          <w:tab w:val="left" w:pos="1276"/>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соблюдение </w:t>
      </w:r>
      <w:proofErr w:type="gramStart"/>
      <w:r w:rsidRPr="00E83C56">
        <w:rPr>
          <w:rFonts w:ascii="Times New Roman" w:hAnsi="Times New Roman" w:cs="Times New Roman"/>
          <w:sz w:val="28"/>
          <w:szCs w:val="28"/>
        </w:rPr>
        <w:t>сроков повышения квалификации работников организации</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7.14.</w:t>
      </w:r>
      <w:r w:rsidRPr="00E83C56">
        <w:rPr>
          <w:rFonts w:ascii="Times New Roman" w:hAnsi="Times New Roman" w:cs="Times New Roman"/>
          <w:sz w:val="28"/>
          <w:szCs w:val="28"/>
        </w:rPr>
        <w:tab/>
        <w:t xml:space="preserve">Единовременная премия за выполнение особо важных и сложных заданий устанавливается наиболее отличившимся руководителям МОДОД </w:t>
      </w:r>
      <w:r w:rsidRPr="00E83C56">
        <w:rPr>
          <w:rFonts w:ascii="Times New Roman" w:hAnsi="Times New Roman" w:cs="Times New Roman"/>
          <w:sz w:val="28"/>
          <w:szCs w:val="28"/>
        </w:rPr>
        <w:br/>
        <w:t>и выплачивается исходя из следующих критериев:</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1)</w:t>
      </w:r>
      <w:r w:rsidRPr="00E83C56">
        <w:rPr>
          <w:rFonts w:ascii="Times New Roman" w:hAnsi="Times New Roman" w:cs="Times New Roman"/>
          <w:sz w:val="28"/>
          <w:szCs w:val="28"/>
        </w:rPr>
        <w:tab/>
        <w:t xml:space="preserve">выполнение особо важных и сложных заданий, имеющих большую значимость, в случае эффективности достигнутых результатов </w:t>
      </w:r>
      <w:r w:rsidRPr="00E83C56">
        <w:rPr>
          <w:rFonts w:ascii="Times New Roman" w:hAnsi="Times New Roman" w:cs="Times New Roman"/>
          <w:sz w:val="28"/>
          <w:szCs w:val="28"/>
        </w:rPr>
        <w:br/>
        <w:t>с учетом личного вклада в общие результаты работы;</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2)</w:t>
      </w:r>
      <w:r w:rsidRPr="00E83C56">
        <w:rPr>
          <w:rFonts w:ascii="Times New Roman" w:hAnsi="Times New Roman" w:cs="Times New Roman"/>
          <w:sz w:val="28"/>
          <w:szCs w:val="28"/>
        </w:rPr>
        <w:tab/>
        <w:t xml:space="preserve">проявление высокого профессионализма и оперативности </w:t>
      </w:r>
      <w:r w:rsidRPr="00E83C56">
        <w:rPr>
          <w:rFonts w:ascii="Times New Roman" w:hAnsi="Times New Roman" w:cs="Times New Roman"/>
          <w:sz w:val="28"/>
          <w:szCs w:val="28"/>
        </w:rPr>
        <w:br/>
        <w:t xml:space="preserve">при исполнении заданий и поручений </w:t>
      </w:r>
      <w:proofErr w:type="gramStart"/>
      <w:r w:rsidRPr="00E83C56">
        <w:rPr>
          <w:rFonts w:ascii="Times New Roman" w:hAnsi="Times New Roman" w:cs="Times New Roman"/>
          <w:sz w:val="28"/>
          <w:szCs w:val="28"/>
        </w:rPr>
        <w:t>управления образования администрации города Оренбурга</w:t>
      </w:r>
      <w:proofErr w:type="gramEnd"/>
      <w:r w:rsidRPr="00E83C56">
        <w:rPr>
          <w:rFonts w:ascii="Times New Roman" w:hAnsi="Times New Roman" w:cs="Times New Roman"/>
          <w:sz w:val="28"/>
          <w:szCs w:val="28"/>
        </w:rPr>
        <w:t>;</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3)</w:t>
      </w:r>
      <w:r w:rsidRPr="00E83C56">
        <w:rPr>
          <w:rFonts w:ascii="Times New Roman" w:hAnsi="Times New Roman" w:cs="Times New Roman"/>
          <w:sz w:val="28"/>
          <w:szCs w:val="28"/>
        </w:rPr>
        <w:tab/>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w:t>
      </w:r>
      <w:r w:rsidRPr="00E83C56">
        <w:rPr>
          <w:rFonts w:ascii="Times New Roman" w:hAnsi="Times New Roman" w:cs="Times New Roman"/>
          <w:sz w:val="28"/>
          <w:szCs w:val="28"/>
        </w:rPr>
        <w:tab/>
        <w:t xml:space="preserve">проведение мероприятий, направленных на получение дохода </w:t>
      </w:r>
      <w:r w:rsidRPr="00E83C56">
        <w:rPr>
          <w:rFonts w:ascii="Times New Roman" w:hAnsi="Times New Roman" w:cs="Times New Roman"/>
          <w:sz w:val="28"/>
          <w:szCs w:val="28"/>
        </w:rPr>
        <w:br/>
        <w:t>от иной приносящей доход деятельности организации;</w:t>
      </w:r>
    </w:p>
    <w:p w:rsidR="00AB7290" w:rsidRPr="00E83C56" w:rsidRDefault="00AB7290" w:rsidP="00E83C56">
      <w:pPr>
        <w:tabs>
          <w:tab w:val="left" w:pos="1134"/>
        </w:tabs>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5)</w:t>
      </w:r>
      <w:r w:rsidRPr="00E83C56">
        <w:rPr>
          <w:rFonts w:ascii="Times New Roman" w:hAnsi="Times New Roman" w:cs="Times New Roman"/>
          <w:sz w:val="28"/>
          <w:szCs w:val="28"/>
        </w:rPr>
        <w:tab/>
        <w:t xml:space="preserve">организация и проведение мероприятий, направленных </w:t>
      </w:r>
      <w:r w:rsidRPr="00E83C56">
        <w:rPr>
          <w:rFonts w:ascii="Times New Roman" w:hAnsi="Times New Roman" w:cs="Times New Roman"/>
          <w:sz w:val="28"/>
          <w:szCs w:val="28"/>
        </w:rPr>
        <w:br/>
        <w:t>на повышение авторитета и улучшение имиджа МОДОД.</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7.15.</w:t>
      </w:r>
      <w:r w:rsidRPr="00E83C56">
        <w:rPr>
          <w:rFonts w:ascii="Times New Roman" w:hAnsi="Times New Roman" w:cs="Times New Roman"/>
          <w:sz w:val="28"/>
          <w:szCs w:val="28"/>
        </w:rPr>
        <w:tab/>
        <w:t xml:space="preserve">Решение об установлении руководителю МОДОД единовременной премии за выполнение особо важных заданий принимается начальником </w:t>
      </w:r>
      <w:proofErr w:type="gramStart"/>
      <w:r w:rsidRPr="00E83C56">
        <w:rPr>
          <w:rFonts w:ascii="Times New Roman" w:hAnsi="Times New Roman" w:cs="Times New Roman"/>
          <w:sz w:val="28"/>
          <w:szCs w:val="28"/>
        </w:rPr>
        <w:t>управления образования администрации города Оренбурга</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7.16.</w:t>
      </w:r>
      <w:r w:rsidRPr="00E83C56">
        <w:rPr>
          <w:rFonts w:ascii="Times New Roman" w:hAnsi="Times New Roman" w:cs="Times New Roman"/>
          <w:sz w:val="28"/>
          <w:szCs w:val="28"/>
        </w:rPr>
        <w:tab/>
        <w:t xml:space="preserve">При отсутствии финансовых средств выплаты стимулирующего характера приостанавливаются либо при недостатке финансовых средств размер выплат пересматривается, за исключением стимулирующих выплат работникам, размер окладов (должностных окладов) которых менее минимального </w:t>
      </w:r>
      <w:proofErr w:type="gramStart"/>
      <w:r w:rsidRPr="00E83C56">
        <w:rPr>
          <w:rFonts w:ascii="Times New Roman" w:hAnsi="Times New Roman" w:cs="Times New Roman"/>
          <w:sz w:val="28"/>
          <w:szCs w:val="28"/>
        </w:rPr>
        <w:t>размера оплаты труда</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руководителю МОДОД – распоряжением </w:t>
      </w:r>
      <w:proofErr w:type="gramStart"/>
      <w:r w:rsidRPr="00E83C56">
        <w:rPr>
          <w:rFonts w:ascii="Times New Roman" w:hAnsi="Times New Roman" w:cs="Times New Roman"/>
          <w:sz w:val="28"/>
          <w:szCs w:val="28"/>
        </w:rPr>
        <w:t>начальника управления образования администрации города Оренбурга</w:t>
      </w:r>
      <w:proofErr w:type="gramEnd"/>
      <w:r w:rsidRPr="00E83C56">
        <w:rPr>
          <w:rFonts w:ascii="Times New Roman" w:hAnsi="Times New Roman" w:cs="Times New Roman"/>
          <w:sz w:val="28"/>
          <w:szCs w:val="28"/>
        </w:rPr>
        <w:t>;</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заместителю руководителя и главному бухгалтеру МОДОД, руководителю ДООЛ, заведующему структурным подразделением, педагогическим и иным работникам организации – приказом руководителя МОДОД</w:t>
      </w:r>
      <w:r w:rsidR="00B646E5" w:rsidRPr="00E83C56">
        <w:rPr>
          <w:rFonts w:ascii="Times New Roman" w:hAnsi="Times New Roman" w:cs="Times New Roman"/>
          <w:sz w:val="28"/>
          <w:szCs w:val="28"/>
        </w:rPr>
        <w:t>.</w:t>
      </w:r>
    </w:p>
    <w:p w:rsidR="00474E11" w:rsidRPr="00E83C56" w:rsidRDefault="00474E11" w:rsidP="00E83C56">
      <w:pPr>
        <w:spacing w:after="0" w:line="240" w:lineRule="auto"/>
        <w:ind w:firstLine="709"/>
        <w:jc w:val="both"/>
        <w:rPr>
          <w:rFonts w:ascii="Times New Roman" w:hAnsi="Times New Roman" w:cs="Times New Roman"/>
          <w:sz w:val="28"/>
          <w:szCs w:val="28"/>
        </w:rPr>
      </w:pPr>
    </w:p>
    <w:p w:rsidR="00474E11" w:rsidRPr="00E83C56" w:rsidRDefault="00474E11" w:rsidP="00E83C56">
      <w:pPr>
        <w:spacing w:after="0" w:line="240" w:lineRule="auto"/>
        <w:ind w:firstLine="709"/>
        <w:jc w:val="both"/>
        <w:rPr>
          <w:rFonts w:ascii="Times New Roman" w:hAnsi="Times New Roman" w:cs="Times New Roman"/>
          <w:sz w:val="28"/>
          <w:szCs w:val="28"/>
        </w:rPr>
      </w:pPr>
    </w:p>
    <w:p w:rsidR="00E51857" w:rsidRPr="00E83C56" w:rsidRDefault="00E51857" w:rsidP="00E83C56">
      <w:pPr>
        <w:spacing w:after="0" w:line="240" w:lineRule="auto"/>
        <w:ind w:firstLine="709"/>
        <w:jc w:val="both"/>
        <w:rPr>
          <w:rStyle w:val="af2"/>
          <w:rFonts w:ascii="Times New Roman" w:hAnsi="Times New Roman" w:cs="Times New Roman"/>
          <w:b w:val="0"/>
          <w:color w:val="auto"/>
          <w:sz w:val="28"/>
          <w:szCs w:val="28"/>
        </w:rPr>
      </w:pPr>
    </w:p>
    <w:p w:rsidR="00AB7290" w:rsidRPr="00E83C56" w:rsidRDefault="00AB7290" w:rsidP="00E83C56">
      <w:pPr>
        <w:spacing w:after="0" w:line="240" w:lineRule="auto"/>
        <w:ind w:left="5670"/>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lastRenderedPageBreak/>
        <w:t xml:space="preserve">Приложение 1 </w:t>
      </w:r>
    </w:p>
    <w:p w:rsidR="00AB7290" w:rsidRPr="00E83C56" w:rsidRDefault="00AB7290" w:rsidP="00E83C56">
      <w:pPr>
        <w:spacing w:after="0" w:line="240" w:lineRule="auto"/>
        <w:ind w:left="5670"/>
        <w:jc w:val="both"/>
        <w:rPr>
          <w:rFonts w:ascii="Times New Roman" w:hAnsi="Times New Roman" w:cs="Times New Roman"/>
          <w:sz w:val="28"/>
          <w:szCs w:val="28"/>
        </w:rPr>
      </w:pPr>
      <w:r w:rsidRPr="00E83C56">
        <w:rPr>
          <w:rStyle w:val="af2"/>
          <w:rFonts w:ascii="Times New Roman" w:hAnsi="Times New Roman" w:cs="Times New Roman"/>
          <w:b w:val="0"/>
          <w:bCs/>
          <w:sz w:val="28"/>
          <w:szCs w:val="28"/>
        </w:rPr>
        <w:t xml:space="preserve">к </w:t>
      </w:r>
      <w:r w:rsidRPr="00E83C56">
        <w:rPr>
          <w:rFonts w:ascii="Times New Roman" w:hAnsi="Times New Roman" w:cs="Times New Roman"/>
          <w:sz w:val="28"/>
          <w:szCs w:val="28"/>
        </w:rPr>
        <w:t>положению</w:t>
      </w:r>
    </w:p>
    <w:p w:rsidR="00AB7290" w:rsidRPr="00E83C56" w:rsidRDefault="00AB7290" w:rsidP="00E83C56">
      <w:pPr>
        <w:spacing w:after="0" w:line="240" w:lineRule="auto"/>
        <w:ind w:left="5670"/>
        <w:jc w:val="both"/>
        <w:rPr>
          <w:rFonts w:ascii="Times New Roman" w:hAnsi="Times New Roman" w:cs="Times New Roman"/>
          <w:sz w:val="28"/>
          <w:szCs w:val="28"/>
        </w:rPr>
      </w:pPr>
      <w:r w:rsidRPr="00E83C56">
        <w:rPr>
          <w:rFonts w:ascii="Times New Roman" w:hAnsi="Times New Roman" w:cs="Times New Roman"/>
          <w:sz w:val="28"/>
          <w:szCs w:val="28"/>
        </w:rPr>
        <w:t xml:space="preserve">об установлении </w:t>
      </w:r>
      <w:proofErr w:type="gramStart"/>
      <w:r w:rsidRPr="00E83C56">
        <w:rPr>
          <w:rFonts w:ascii="Times New Roman" w:hAnsi="Times New Roman" w:cs="Times New Roman"/>
          <w:sz w:val="28"/>
          <w:szCs w:val="28"/>
        </w:rPr>
        <w:t>системы оплаты труда работников муниципальных организаций дополнительного образования</w:t>
      </w:r>
      <w:proofErr w:type="gramEnd"/>
      <w:r w:rsidRPr="00E83C56">
        <w:rPr>
          <w:rFonts w:ascii="Times New Roman" w:hAnsi="Times New Roman" w:cs="Times New Roman"/>
          <w:sz w:val="28"/>
          <w:szCs w:val="28"/>
        </w:rPr>
        <w:t xml:space="preserve"> детей, подведомственных управлению образования администрации города Оренбурга</w:t>
      </w:r>
    </w:p>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РАЗМЕРЫ</w:t>
      </w:r>
    </w:p>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 xml:space="preserve">тарифных ставок заработной платы работников организаций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Размеры тарифных ставок заработной платы работников организаций устанавливаются:</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1. В соответствии с </w:t>
      </w:r>
      <w:hyperlink r:id="rId24" w:history="1">
        <w:proofErr w:type="gramStart"/>
        <w:r w:rsidRPr="00E83C56">
          <w:rPr>
            <w:rStyle w:val="af3"/>
            <w:rFonts w:ascii="Times New Roman" w:hAnsi="Times New Roman"/>
            <w:b/>
            <w:sz w:val="28"/>
            <w:szCs w:val="28"/>
          </w:rPr>
          <w:t>профессиональными</w:t>
        </w:r>
        <w:proofErr w:type="gramEnd"/>
        <w:r w:rsidRPr="00E83C56">
          <w:rPr>
            <w:rStyle w:val="af3"/>
            <w:rFonts w:ascii="Times New Roman" w:hAnsi="Times New Roman"/>
            <w:b/>
            <w:sz w:val="28"/>
            <w:szCs w:val="28"/>
          </w:rPr>
          <w:t xml:space="preserve"> квалификационными группам</w:t>
        </w:r>
      </w:hyperlink>
      <w:r w:rsidRPr="00E83C56">
        <w:rPr>
          <w:rFonts w:ascii="Times New Roman" w:hAnsi="Times New Roman" w:cs="Times New Roman"/>
          <w:sz w:val="28"/>
          <w:szCs w:val="28"/>
        </w:rPr>
        <w:t xml:space="preserve">и (далее – ПКГ) должностей работников образования, утвержденными </w:t>
      </w:r>
      <w:hyperlink r:id="rId25" w:history="1">
        <w:r w:rsidRPr="00E83C56">
          <w:rPr>
            <w:rStyle w:val="af3"/>
            <w:rFonts w:ascii="Times New Roman" w:hAnsi="Times New Roman"/>
            <w:b/>
            <w:sz w:val="28"/>
            <w:szCs w:val="28"/>
          </w:rPr>
          <w:t>приказом</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Министерства здравоохранения и социального развития Российской Федерации от 05.05.2008 № 216н: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 xml:space="preserve">Должности (профессии), </w:t>
            </w:r>
          </w:p>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отнесенные к ПКГ</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Тарифная ставка заработной платы, руб.</w:t>
            </w:r>
          </w:p>
        </w:tc>
      </w:tr>
      <w:tr w:rsidR="00AB7290" w:rsidRPr="00E83C56" w:rsidTr="002C491E">
        <w:tc>
          <w:tcPr>
            <w:tcW w:w="9498" w:type="dxa"/>
            <w:gridSpan w:val="3"/>
            <w:tcBorders>
              <w:top w:val="single" w:sz="4" w:space="0" w:color="auto"/>
              <w:bottom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Руководители структурных подразделений*</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left"/>
              <w:rPr>
                <w:rFonts w:ascii="Times New Roman" w:hAnsi="Times New Roman" w:cs="Times New Roman"/>
                <w:sz w:val="28"/>
                <w:szCs w:val="28"/>
              </w:rPr>
            </w:pPr>
            <w:r w:rsidRPr="00E83C56">
              <w:rPr>
                <w:rFonts w:ascii="Times New Roman" w:hAnsi="Times New Roman" w:cs="Times New Roman"/>
                <w:sz w:val="28"/>
                <w:szCs w:val="28"/>
              </w:rPr>
              <w:t>Заведующий (начальник) структурным подразделением: отделом, сектором и другими структурными подразделениями, реализующими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7"/>
              <w:jc w:val="right"/>
              <w:rPr>
                <w:rFonts w:ascii="Times New Roman" w:hAnsi="Times New Roman" w:cs="Times New Roman"/>
                <w:sz w:val="28"/>
                <w:szCs w:val="28"/>
              </w:rPr>
            </w:pPr>
            <w:r w:rsidRPr="00E83C56">
              <w:rPr>
                <w:rFonts w:ascii="Times New Roman" w:hAnsi="Times New Roman" w:cs="Times New Roman"/>
                <w:sz w:val="28"/>
                <w:szCs w:val="28"/>
              </w:rPr>
              <w:t>10 000</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Педагогические работники</w:t>
            </w:r>
            <w:hyperlink w:anchor="sub_6666" w:history="1">
              <w:r w:rsidRPr="00E83C56">
                <w:rPr>
                  <w:rStyle w:val="af3"/>
                  <w:rFonts w:ascii="Times New Roman" w:hAnsi="Times New Roman"/>
                  <w:sz w:val="28"/>
                  <w:szCs w:val="28"/>
                </w:rPr>
                <w:t>*</w:t>
              </w:r>
            </w:hyperlink>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Инструктор по физической культуре, старший вожатый</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9 400</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Педагог дополнительного образования, социальный педагог, педагог-организатор, концертмейстер, тренер-преподаватель</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9 400</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3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Педагог-психолог, методист, старший тренер-преподаватель, воспитатель</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9 400</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4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Преподаватель</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9 400</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Учебно-вспомогательный персонал</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Вожатый</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proofErr w:type="gramStart"/>
      <w:r w:rsidRPr="00E83C56">
        <w:rPr>
          <w:rFonts w:ascii="Times New Roman" w:hAnsi="Times New Roman" w:cs="Times New Roman"/>
          <w:sz w:val="28"/>
          <w:szCs w:val="28"/>
        </w:rPr>
        <w:lastRenderedPageBreak/>
        <w:t>*) Ставка заработной платы установлена с учетом средств, направленных на обеспечение книгоиздательской продукцией и периодическими изданиями.</w:t>
      </w:r>
      <w:proofErr w:type="gramEnd"/>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2. В соответствии с ПКГ общеотраслевых должностей руководителей, специалистов и служащих, </w:t>
      </w:r>
      <w:proofErr w:type="gramStart"/>
      <w:r w:rsidRPr="00E83C56">
        <w:rPr>
          <w:rFonts w:ascii="Times New Roman" w:hAnsi="Times New Roman" w:cs="Times New Roman"/>
          <w:sz w:val="28"/>
          <w:szCs w:val="28"/>
        </w:rPr>
        <w:t>утвержденными</w:t>
      </w:r>
      <w:proofErr w:type="gramEnd"/>
      <w:r w:rsidRPr="00E83C56">
        <w:rPr>
          <w:rFonts w:ascii="Times New Roman" w:hAnsi="Times New Roman" w:cs="Times New Roman"/>
          <w:sz w:val="28"/>
          <w:szCs w:val="28"/>
        </w:rPr>
        <w:t xml:space="preserve"> </w:t>
      </w:r>
      <w:hyperlink r:id="rId26" w:history="1">
        <w:r w:rsidRPr="00E83C56">
          <w:rPr>
            <w:rStyle w:val="af3"/>
            <w:rFonts w:ascii="Times New Roman" w:hAnsi="Times New Roman"/>
            <w:b/>
            <w:sz w:val="28"/>
            <w:szCs w:val="28"/>
          </w:rPr>
          <w:t>приказом</w:t>
        </w:r>
      </w:hyperlink>
      <w:r w:rsidRPr="00E83C56">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E83C56">
        <w:rPr>
          <w:rFonts w:ascii="Times New Roman" w:hAnsi="Times New Roman" w:cs="Times New Roman"/>
          <w:sz w:val="28"/>
          <w:szCs w:val="28"/>
        </w:rPr>
        <w:br/>
        <w:t>от 29.05.2008 № 247н: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Должности, отнесенные к ПКГ</w:t>
            </w:r>
          </w:p>
        </w:tc>
        <w:tc>
          <w:tcPr>
            <w:tcW w:w="1701" w:type="dxa"/>
            <w:tcBorders>
              <w:top w:val="single" w:sz="4" w:space="0" w:color="auto"/>
              <w:left w:val="single" w:sz="4" w:space="0" w:color="auto"/>
              <w:bottom w:val="single" w:sz="4" w:space="0" w:color="auto"/>
            </w:tcBorders>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Тарифная ставка заработной платы, руб.</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Общеотраслевые должности служащих первого уровня</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Архивариус, делопроизводитель, машинистка, секретарь, секретарь-машинистка, агент по снабжению, счетовод</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vAlign w:val="center"/>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Общеотраслевые должности служащих второго уровня</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Администратор, инспектор по кадрам, лаборант, художник</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Заведующий складом, заведующий хозяйством</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3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Шеф-повар</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4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Механик</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5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Начальник (заведующий) мастерской</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vAlign w:val="center"/>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Общеотраслевые должности служащих третьего уровня</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proofErr w:type="gramStart"/>
            <w:r w:rsidRPr="00E83C56">
              <w:rPr>
                <w:rFonts w:ascii="Times New Roman" w:hAnsi="Times New Roman" w:cs="Times New Roman"/>
                <w:sz w:val="28"/>
                <w:szCs w:val="28"/>
              </w:rPr>
              <w:t>Бухгалтер, инженер, инженер по охране труда, инженер-программист (программист), юрисконсульт, специалист по кадрам, экономист</w:t>
            </w:r>
            <w:proofErr w:type="gramEnd"/>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ind w:left="720" w:hanging="261"/>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5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Заместитель главного бухгалтера</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ind w:left="720" w:hanging="261"/>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vAlign w:val="center"/>
          </w:tcPr>
          <w:p w:rsidR="00AB7290" w:rsidRPr="00E83C56" w:rsidRDefault="00AB7290" w:rsidP="00E83C56">
            <w:pPr>
              <w:pStyle w:val="af8"/>
              <w:ind w:left="720" w:hanging="261"/>
              <w:jc w:val="center"/>
              <w:rPr>
                <w:rFonts w:ascii="Times New Roman" w:hAnsi="Times New Roman" w:cs="Times New Roman"/>
                <w:sz w:val="28"/>
                <w:szCs w:val="28"/>
              </w:rPr>
            </w:pPr>
            <w:r w:rsidRPr="00E83C56">
              <w:rPr>
                <w:rFonts w:ascii="Times New Roman" w:hAnsi="Times New Roman" w:cs="Times New Roman"/>
                <w:sz w:val="28"/>
                <w:szCs w:val="28"/>
              </w:rPr>
              <w:t>Общеотраслевые должности служащих четвертого уровня</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Начальник отдела кадров</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ind w:left="720" w:hanging="261"/>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Специалист по защите информации</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ind w:left="720" w:hanging="261"/>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3. В соответствии с ПКГ общеотраслевых профессий рабочих, </w:t>
      </w:r>
      <w:proofErr w:type="gramStart"/>
      <w:r w:rsidRPr="00E83C56">
        <w:rPr>
          <w:rFonts w:ascii="Times New Roman" w:hAnsi="Times New Roman" w:cs="Times New Roman"/>
          <w:sz w:val="28"/>
          <w:szCs w:val="28"/>
        </w:rPr>
        <w:t>утвержденными</w:t>
      </w:r>
      <w:proofErr w:type="gramEnd"/>
      <w:r w:rsidRPr="00E83C56">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29.05.2008 № 248н: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Профессии, отнесенные к ПКГ</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 xml:space="preserve">Тарифная ставка </w:t>
            </w:r>
            <w:r w:rsidRPr="00E83C56">
              <w:rPr>
                <w:rFonts w:ascii="Times New Roman" w:hAnsi="Times New Roman" w:cs="Times New Roman"/>
                <w:sz w:val="28"/>
                <w:szCs w:val="28"/>
              </w:rPr>
              <w:lastRenderedPageBreak/>
              <w:t>заработной платы, руб.</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lastRenderedPageBreak/>
              <w:t>Общеотраслевые профессии рабочих первого уровня</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proofErr w:type="gramStart"/>
            <w:r w:rsidRPr="00E83C56">
              <w:rPr>
                <w:rFonts w:ascii="Times New Roman" w:hAnsi="Times New Roman" w:cs="Times New Roman"/>
                <w:sz w:val="28"/>
                <w:szCs w:val="28"/>
              </w:rPr>
              <w:t xml:space="preserve">Гардеробщик, дворник, кастелянша, кладовщик, матрос-спасатель, оператор копировальных и множительных машин, сторож (вахтер), уборщик служебных помещений, уборщик производственных помещений, дезинфектор, </w:t>
            </w:r>
            <w:proofErr w:type="spellStart"/>
            <w:r w:rsidRPr="00E83C56">
              <w:rPr>
                <w:rFonts w:ascii="Times New Roman" w:hAnsi="Times New Roman" w:cs="Times New Roman"/>
                <w:sz w:val="28"/>
                <w:szCs w:val="28"/>
              </w:rPr>
              <w:t>ремонтировщик</w:t>
            </w:r>
            <w:proofErr w:type="spellEnd"/>
            <w:r w:rsidRPr="00E83C56">
              <w:rPr>
                <w:rFonts w:ascii="Times New Roman" w:hAnsi="Times New Roman" w:cs="Times New Roman"/>
                <w:sz w:val="28"/>
                <w:szCs w:val="28"/>
              </w:rPr>
              <w:t xml:space="preserve"> плоскостных спортивных сооружений</w:t>
            </w:r>
            <w:proofErr w:type="gramEnd"/>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Общеотраслевые профессии рабочих второго уровня</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Водитель автомобиля, оператор электронно-вычислительных и вычислительных  машин</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4. В соответствии с </w:t>
      </w:r>
      <w:hyperlink r:id="rId27" w:history="1">
        <w:r w:rsidRPr="00E83C56">
          <w:rPr>
            <w:rStyle w:val="af3"/>
            <w:rFonts w:ascii="Times New Roman" w:hAnsi="Times New Roman"/>
            <w:b/>
            <w:sz w:val="28"/>
            <w:szCs w:val="28"/>
          </w:rPr>
          <w:t>ПКГ</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 xml:space="preserve">должностей работников культуры, искусства </w:t>
      </w:r>
      <w:r w:rsidRPr="00E83C56">
        <w:rPr>
          <w:rFonts w:ascii="Times New Roman" w:hAnsi="Times New Roman" w:cs="Times New Roman"/>
          <w:sz w:val="28"/>
          <w:szCs w:val="28"/>
        </w:rPr>
        <w:br/>
        <w:t xml:space="preserve">и кинематографии, </w:t>
      </w:r>
      <w:proofErr w:type="gramStart"/>
      <w:r w:rsidRPr="00E83C56">
        <w:rPr>
          <w:rFonts w:ascii="Times New Roman" w:hAnsi="Times New Roman" w:cs="Times New Roman"/>
          <w:sz w:val="28"/>
          <w:szCs w:val="28"/>
        </w:rPr>
        <w:t>утвержденными</w:t>
      </w:r>
      <w:proofErr w:type="gramEnd"/>
      <w:r w:rsidRPr="00E83C56">
        <w:rPr>
          <w:rFonts w:ascii="Times New Roman" w:hAnsi="Times New Roman" w:cs="Times New Roman"/>
          <w:sz w:val="28"/>
          <w:szCs w:val="28"/>
        </w:rPr>
        <w:t xml:space="preserve"> </w:t>
      </w:r>
      <w:hyperlink r:id="rId28" w:history="1">
        <w:r w:rsidRPr="00E83C56">
          <w:rPr>
            <w:rStyle w:val="af3"/>
            <w:rFonts w:ascii="Times New Roman" w:hAnsi="Times New Roman"/>
            <w:b/>
            <w:sz w:val="28"/>
            <w:szCs w:val="28"/>
          </w:rPr>
          <w:t>приказом</w:t>
        </w:r>
      </w:hyperlink>
      <w:r w:rsidRPr="00E83C56">
        <w:rPr>
          <w:rFonts w:ascii="Times New Roman" w:hAnsi="Times New Roman" w:cs="Times New Roman"/>
          <w:sz w:val="28"/>
          <w:szCs w:val="28"/>
        </w:rPr>
        <w:t xml:space="preserve"> Министерства здравоохранения и социального развития Российской Федерации от 31.08.2007 № 570:</w:t>
      </w:r>
    </w:p>
    <w:p w:rsidR="00AB7290" w:rsidRPr="00E83C56" w:rsidRDefault="00AB7290" w:rsidP="00E83C56">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AB7290" w:rsidRPr="00E83C56" w:rsidTr="002C491E">
        <w:tc>
          <w:tcPr>
            <w:tcW w:w="7905" w:type="dxa"/>
            <w:vAlign w:val="center"/>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 xml:space="preserve">Должности, отнесенные к ПКГ </w:t>
            </w:r>
          </w:p>
        </w:tc>
        <w:tc>
          <w:tcPr>
            <w:tcW w:w="1665" w:type="dxa"/>
          </w:tcPr>
          <w:p w:rsidR="00AB7290" w:rsidRPr="00E83C56" w:rsidRDefault="00AB7290" w:rsidP="00E83C56">
            <w:pPr>
              <w:spacing w:after="0" w:line="240" w:lineRule="auto"/>
              <w:jc w:val="center"/>
              <w:rPr>
                <w:rFonts w:ascii="Times New Roman" w:hAnsi="Times New Roman" w:cs="Times New Roman"/>
                <w:sz w:val="28"/>
                <w:szCs w:val="28"/>
              </w:rPr>
            </w:pPr>
            <w:r w:rsidRPr="00E83C56">
              <w:rPr>
                <w:rFonts w:ascii="Times New Roman" w:hAnsi="Times New Roman" w:cs="Times New Roman"/>
                <w:sz w:val="28"/>
                <w:szCs w:val="28"/>
              </w:rPr>
              <w:t>Тарифная ставка заработной платы, руб.</w:t>
            </w:r>
          </w:p>
        </w:tc>
      </w:tr>
      <w:tr w:rsidR="00AB7290" w:rsidRPr="00E83C56" w:rsidTr="002C491E">
        <w:tc>
          <w:tcPr>
            <w:tcW w:w="7905" w:type="dxa"/>
            <w:vAlign w:val="center"/>
          </w:tcPr>
          <w:p w:rsidR="00AB7290" w:rsidRPr="00E83C56" w:rsidRDefault="00AB7290" w:rsidP="00E83C56">
            <w:pPr>
              <w:spacing w:after="0" w:line="240" w:lineRule="auto"/>
              <w:rPr>
                <w:rFonts w:ascii="Times New Roman" w:hAnsi="Times New Roman" w:cs="Times New Roman"/>
                <w:sz w:val="28"/>
                <w:szCs w:val="28"/>
              </w:rPr>
            </w:pPr>
            <w:r w:rsidRPr="00E83C56">
              <w:rPr>
                <w:rFonts w:ascii="Times New Roman" w:hAnsi="Times New Roman" w:cs="Times New Roman"/>
                <w:sz w:val="28"/>
                <w:szCs w:val="28"/>
              </w:rPr>
              <w:t>Среднее звено: аккомпаниатор</w:t>
            </w:r>
          </w:p>
        </w:tc>
        <w:tc>
          <w:tcPr>
            <w:tcW w:w="1665" w:type="dxa"/>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7905" w:type="dxa"/>
            <w:vAlign w:val="center"/>
          </w:tcPr>
          <w:p w:rsidR="00AB7290" w:rsidRPr="00E83C56" w:rsidRDefault="00AB7290" w:rsidP="00E83C56">
            <w:pPr>
              <w:spacing w:after="0" w:line="240" w:lineRule="auto"/>
              <w:rPr>
                <w:rFonts w:ascii="Times New Roman" w:hAnsi="Times New Roman" w:cs="Times New Roman"/>
                <w:sz w:val="28"/>
                <w:szCs w:val="28"/>
              </w:rPr>
            </w:pPr>
            <w:r w:rsidRPr="00E83C56">
              <w:rPr>
                <w:rFonts w:ascii="Times New Roman" w:hAnsi="Times New Roman" w:cs="Times New Roman"/>
                <w:sz w:val="28"/>
                <w:szCs w:val="28"/>
              </w:rPr>
              <w:t>Ведущее звено: библиотекарь, звукооператор</w:t>
            </w:r>
          </w:p>
        </w:tc>
        <w:tc>
          <w:tcPr>
            <w:tcW w:w="1665" w:type="dxa"/>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7905" w:type="dxa"/>
            <w:vAlign w:val="center"/>
          </w:tcPr>
          <w:p w:rsidR="00AB7290" w:rsidRPr="00E83C56" w:rsidRDefault="00AB7290" w:rsidP="00E83C56">
            <w:pPr>
              <w:spacing w:after="0" w:line="240" w:lineRule="auto"/>
              <w:rPr>
                <w:rFonts w:ascii="Times New Roman" w:hAnsi="Times New Roman" w:cs="Times New Roman"/>
                <w:sz w:val="28"/>
                <w:szCs w:val="28"/>
              </w:rPr>
            </w:pPr>
            <w:r w:rsidRPr="00E83C56">
              <w:rPr>
                <w:rFonts w:ascii="Times New Roman" w:hAnsi="Times New Roman" w:cs="Times New Roman"/>
                <w:sz w:val="28"/>
                <w:szCs w:val="28"/>
              </w:rPr>
              <w:t>Руководящий состав: режиссер (балетмейстер), звукорежиссер</w:t>
            </w:r>
          </w:p>
        </w:tc>
        <w:tc>
          <w:tcPr>
            <w:tcW w:w="1665" w:type="dxa"/>
          </w:tcPr>
          <w:p w:rsidR="00AB7290" w:rsidRPr="00E83C56" w:rsidRDefault="00AB7290" w:rsidP="00E83C56">
            <w:pPr>
              <w:spacing w:after="0" w:line="240" w:lineRule="auto"/>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5. В соответствии с </w:t>
      </w:r>
      <w:hyperlink r:id="rId29" w:history="1">
        <w:r w:rsidRPr="00E83C56">
          <w:rPr>
            <w:rStyle w:val="af3"/>
            <w:rFonts w:ascii="Times New Roman" w:hAnsi="Times New Roman"/>
            <w:b/>
            <w:sz w:val="28"/>
            <w:szCs w:val="28"/>
          </w:rPr>
          <w:t>ПКГ</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 xml:space="preserve">должностей медицинских и фармацевтических работников, </w:t>
      </w:r>
      <w:proofErr w:type="gramStart"/>
      <w:r w:rsidRPr="00E83C56">
        <w:rPr>
          <w:rFonts w:ascii="Times New Roman" w:hAnsi="Times New Roman" w:cs="Times New Roman"/>
          <w:sz w:val="28"/>
          <w:szCs w:val="28"/>
        </w:rPr>
        <w:t>утвержденными</w:t>
      </w:r>
      <w:proofErr w:type="gramEnd"/>
      <w:r w:rsidRPr="00E83C56">
        <w:rPr>
          <w:rFonts w:ascii="Times New Roman" w:hAnsi="Times New Roman" w:cs="Times New Roman"/>
          <w:sz w:val="28"/>
          <w:szCs w:val="28"/>
        </w:rPr>
        <w:t xml:space="preserve"> </w:t>
      </w:r>
      <w:hyperlink r:id="rId30" w:history="1">
        <w:r w:rsidRPr="00E83C56">
          <w:rPr>
            <w:rStyle w:val="af3"/>
            <w:rFonts w:ascii="Times New Roman" w:hAnsi="Times New Roman"/>
            <w:b/>
            <w:sz w:val="28"/>
            <w:szCs w:val="28"/>
          </w:rPr>
          <w:t>приказом</w:t>
        </w:r>
      </w:hyperlink>
      <w:r w:rsidRPr="00E83C56">
        <w:rPr>
          <w:rFonts w:ascii="Times New Roman" w:hAnsi="Times New Roman" w:cs="Times New Roman"/>
          <w:sz w:val="28"/>
          <w:szCs w:val="28"/>
        </w:rPr>
        <w:t xml:space="preserve"> Министерства здравоохранения </w:t>
      </w:r>
      <w:r w:rsidRPr="00E83C56">
        <w:rPr>
          <w:rFonts w:ascii="Times New Roman" w:hAnsi="Times New Roman" w:cs="Times New Roman"/>
          <w:sz w:val="28"/>
          <w:szCs w:val="28"/>
        </w:rPr>
        <w:br/>
        <w:t>и социального развития Российской Федерации от 06.08.2007 № 526:</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2"/>
        <w:gridCol w:w="1701"/>
      </w:tblGrid>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Квалификационные уровни</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Должности, отнесенные к ПКГ</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Тарифная ставка заработной платы, руб.</w:t>
            </w:r>
          </w:p>
        </w:tc>
      </w:tr>
      <w:tr w:rsidR="00AB7290" w:rsidRPr="00E83C56" w:rsidTr="002C491E">
        <w:tc>
          <w:tcPr>
            <w:tcW w:w="9498" w:type="dxa"/>
            <w:gridSpan w:val="3"/>
            <w:tcBorders>
              <w:top w:val="single" w:sz="4" w:space="0" w:color="auto"/>
              <w:bottom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Медицинский и фармацевтический персонал первого уровня</w:t>
            </w:r>
          </w:p>
        </w:tc>
      </w:tr>
      <w:tr w:rsidR="00AB7290" w:rsidRPr="00E83C56" w:rsidTr="002C491E">
        <w:tc>
          <w:tcPr>
            <w:tcW w:w="2835"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left"/>
              <w:rPr>
                <w:rFonts w:ascii="Times New Roman" w:hAnsi="Times New Roman" w:cs="Times New Roman"/>
                <w:sz w:val="28"/>
                <w:szCs w:val="28"/>
              </w:rPr>
            </w:pPr>
            <w:r w:rsidRPr="00E83C56">
              <w:rPr>
                <w:rFonts w:ascii="Times New Roman" w:hAnsi="Times New Roman" w:cs="Times New Roman"/>
                <w:sz w:val="28"/>
                <w:szCs w:val="28"/>
              </w:rPr>
              <w:t>1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7"/>
              <w:jc w:val="left"/>
              <w:rPr>
                <w:rFonts w:ascii="Times New Roman" w:hAnsi="Times New Roman" w:cs="Times New Roman"/>
                <w:sz w:val="28"/>
                <w:szCs w:val="28"/>
              </w:rPr>
            </w:pPr>
            <w:r w:rsidRPr="00E83C56">
              <w:rPr>
                <w:rFonts w:ascii="Times New Roman" w:hAnsi="Times New Roman" w:cs="Times New Roman"/>
                <w:sz w:val="28"/>
                <w:szCs w:val="28"/>
              </w:rPr>
              <w:t>Санитарка</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7"/>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Средний медицинский и фармацевтический персонал</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3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 xml:space="preserve">Медицинская сестра </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9498" w:type="dxa"/>
            <w:gridSpan w:val="3"/>
            <w:tcBorders>
              <w:top w:val="single" w:sz="4" w:space="0" w:color="auto"/>
              <w:bottom w:val="single" w:sz="4" w:space="0" w:color="auto"/>
            </w:tcBorders>
          </w:tcPr>
          <w:p w:rsidR="00AB7290" w:rsidRPr="00E83C56" w:rsidRDefault="00AB7290" w:rsidP="00E83C56">
            <w:pPr>
              <w:pStyle w:val="af8"/>
              <w:jc w:val="center"/>
              <w:rPr>
                <w:rFonts w:ascii="Times New Roman" w:hAnsi="Times New Roman" w:cs="Times New Roman"/>
                <w:sz w:val="28"/>
                <w:szCs w:val="28"/>
              </w:rPr>
            </w:pPr>
            <w:r w:rsidRPr="00E83C56">
              <w:rPr>
                <w:rFonts w:ascii="Times New Roman" w:hAnsi="Times New Roman" w:cs="Times New Roman"/>
                <w:sz w:val="28"/>
                <w:szCs w:val="28"/>
              </w:rPr>
              <w:t>Врачи и провизоры</w:t>
            </w:r>
          </w:p>
        </w:tc>
      </w:tr>
      <w:tr w:rsidR="00AB7290" w:rsidRPr="00E83C56" w:rsidTr="002C491E">
        <w:tc>
          <w:tcPr>
            <w:tcW w:w="2835"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lastRenderedPageBreak/>
              <w:t>2 квалификационный уровень</w:t>
            </w:r>
          </w:p>
        </w:tc>
        <w:tc>
          <w:tcPr>
            <w:tcW w:w="4962" w:type="dxa"/>
            <w:tcBorders>
              <w:top w:val="single" w:sz="4" w:space="0" w:color="auto"/>
              <w:left w:val="single" w:sz="4" w:space="0" w:color="auto"/>
              <w:bottom w:val="single" w:sz="4" w:space="0" w:color="auto"/>
              <w:right w:val="single" w:sz="4" w:space="0" w:color="auto"/>
            </w:tcBorders>
            <w:vAlign w:val="center"/>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Врач-специалист</w:t>
            </w:r>
          </w:p>
        </w:tc>
        <w:tc>
          <w:tcPr>
            <w:tcW w:w="1701"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6. </w:t>
      </w:r>
      <w:proofErr w:type="gramStart"/>
      <w:r w:rsidRPr="00E83C56">
        <w:rPr>
          <w:rFonts w:ascii="Times New Roman" w:hAnsi="Times New Roman" w:cs="Times New Roman"/>
          <w:sz w:val="28"/>
          <w:szCs w:val="28"/>
        </w:rPr>
        <w:t>В случае введения в штатное расписание организации должностей, не указанных в</w:t>
      </w:r>
      <w:r w:rsidRPr="00E83C56">
        <w:rPr>
          <w:rFonts w:ascii="Times New Roman" w:hAnsi="Times New Roman" w:cs="Times New Roman"/>
          <w:b/>
          <w:sz w:val="28"/>
          <w:szCs w:val="28"/>
        </w:rPr>
        <w:t xml:space="preserve"> </w:t>
      </w:r>
      <w:hyperlink w:anchor="sub_121" w:history="1">
        <w:r w:rsidRPr="00E83C56">
          <w:rPr>
            <w:rStyle w:val="af3"/>
            <w:rFonts w:ascii="Times New Roman" w:hAnsi="Times New Roman"/>
            <w:b/>
            <w:sz w:val="28"/>
            <w:szCs w:val="28"/>
          </w:rPr>
          <w:t>пунктах 1</w:t>
        </w:r>
      </w:hyperlink>
      <w:r w:rsidRPr="00E83C56">
        <w:rPr>
          <w:rFonts w:ascii="Times New Roman" w:hAnsi="Times New Roman" w:cs="Times New Roman"/>
          <w:sz w:val="28"/>
          <w:szCs w:val="28"/>
        </w:rPr>
        <w:t xml:space="preserve">–5 настоящего приложения, но предусмотренных приказами Министерства здравоохранения и социального развития Российской Федерации </w:t>
      </w:r>
      <w:hyperlink r:id="rId31" w:history="1">
        <w:r w:rsidRPr="00E83C56">
          <w:rPr>
            <w:rStyle w:val="af3"/>
            <w:rFonts w:ascii="Times New Roman" w:hAnsi="Times New Roman"/>
            <w:b/>
            <w:sz w:val="28"/>
            <w:szCs w:val="28"/>
          </w:rPr>
          <w:t>от 05.05.2008 № 216н</w:t>
        </w:r>
      </w:hyperlink>
      <w:r w:rsidRPr="00E83C56">
        <w:rPr>
          <w:rFonts w:ascii="Times New Roman" w:hAnsi="Times New Roman" w:cs="Times New Roman"/>
          <w:b/>
          <w:sz w:val="28"/>
          <w:szCs w:val="28"/>
        </w:rPr>
        <w:t xml:space="preserve"> </w:t>
      </w:r>
      <w:r w:rsidRPr="00E83C56">
        <w:rPr>
          <w:rFonts w:ascii="Times New Roman" w:hAnsi="Times New Roman" w:cs="Times New Roman"/>
          <w:sz w:val="28"/>
          <w:szCs w:val="28"/>
        </w:rPr>
        <w:t xml:space="preserve">«Об утверждении профессиональных квалификационных групп должностей работников образования», </w:t>
      </w:r>
      <w:hyperlink r:id="rId32" w:history="1">
        <w:r w:rsidRPr="00E83C56">
          <w:rPr>
            <w:rStyle w:val="af3"/>
            <w:rFonts w:ascii="Times New Roman" w:hAnsi="Times New Roman"/>
            <w:b/>
            <w:sz w:val="28"/>
            <w:szCs w:val="28"/>
          </w:rPr>
          <w:t>от 29.05.2008 № 247н</w:t>
        </w:r>
      </w:hyperlink>
      <w:r w:rsidRPr="00E83C56">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r:id="rId33" w:history="1">
        <w:r w:rsidRPr="00E83C56">
          <w:rPr>
            <w:rStyle w:val="af3"/>
            <w:rFonts w:ascii="Times New Roman" w:hAnsi="Times New Roman"/>
            <w:b/>
            <w:sz w:val="28"/>
            <w:szCs w:val="28"/>
          </w:rPr>
          <w:t>от 29.05.2008 № 248н</w:t>
        </w:r>
      </w:hyperlink>
      <w:r w:rsidRPr="00E83C56">
        <w:rPr>
          <w:rFonts w:ascii="Times New Roman" w:hAnsi="Times New Roman" w:cs="Times New Roman"/>
          <w:sz w:val="28"/>
          <w:szCs w:val="28"/>
        </w:rPr>
        <w:t xml:space="preserve"> «Об утверждении профессиональных квалификационных групп общеотраслевых</w:t>
      </w:r>
      <w:proofErr w:type="gramEnd"/>
      <w:r w:rsidRPr="00E83C56">
        <w:rPr>
          <w:rFonts w:ascii="Times New Roman" w:hAnsi="Times New Roman" w:cs="Times New Roman"/>
          <w:sz w:val="28"/>
          <w:szCs w:val="28"/>
        </w:rPr>
        <w:t xml:space="preserve"> профессий рабочих», от 31.08.2007 № 570 «Об утверждении профессиональных квалификационных групп должностей работников культуры, искусства </w:t>
      </w:r>
      <w:r w:rsidRPr="00E83C56">
        <w:rPr>
          <w:rFonts w:ascii="Times New Roman" w:hAnsi="Times New Roman" w:cs="Times New Roman"/>
          <w:sz w:val="28"/>
          <w:szCs w:val="28"/>
        </w:rPr>
        <w:br/>
        <w:t>и кинематографии», от 06.08.2007 № 526 «Об утверждении профессиональных квалификационных групп должностей медицинских</w:t>
      </w:r>
      <w:r w:rsidRPr="00E83C56">
        <w:rPr>
          <w:rFonts w:ascii="Times New Roman" w:hAnsi="Times New Roman" w:cs="Times New Roman"/>
          <w:sz w:val="28"/>
          <w:szCs w:val="28"/>
        </w:rPr>
        <w:br/>
        <w:t xml:space="preserve">и фармацевтических работников» размеры тарифных ставок заработной платы определяются на основе отнесения должностей педагогических работников и работников организации к </w:t>
      </w:r>
      <w:proofErr w:type="gramStart"/>
      <w:r w:rsidRPr="00E83C56">
        <w:rPr>
          <w:rFonts w:ascii="Times New Roman" w:hAnsi="Times New Roman" w:cs="Times New Roman"/>
          <w:sz w:val="28"/>
          <w:szCs w:val="28"/>
        </w:rPr>
        <w:t>соответствующим</w:t>
      </w:r>
      <w:proofErr w:type="gramEnd"/>
      <w:r w:rsidRPr="00E83C56">
        <w:rPr>
          <w:rFonts w:ascii="Times New Roman" w:hAnsi="Times New Roman" w:cs="Times New Roman"/>
          <w:sz w:val="28"/>
          <w:szCs w:val="28"/>
        </w:rPr>
        <w:t xml:space="preserve"> ПКГ.</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7. Размеры тарифных ставок заработной платы для работников, </w:t>
      </w:r>
      <w:r w:rsidRPr="00E83C56">
        <w:rPr>
          <w:rFonts w:ascii="Times New Roman" w:hAnsi="Times New Roman" w:cs="Times New Roman"/>
          <w:sz w:val="28"/>
          <w:szCs w:val="28"/>
        </w:rPr>
        <w:br/>
        <w:t xml:space="preserve">не отнесенных к ПКГ, указанным в </w:t>
      </w:r>
      <w:hyperlink w:anchor="sub_124" w:history="1">
        <w:r w:rsidRPr="00E83C56">
          <w:rPr>
            <w:rStyle w:val="af3"/>
            <w:rFonts w:ascii="Times New Roman" w:hAnsi="Times New Roman"/>
            <w:b/>
            <w:sz w:val="28"/>
            <w:szCs w:val="28"/>
          </w:rPr>
          <w:t>пункте 1–</w:t>
        </w:r>
      </w:hyperlink>
      <w:r w:rsidRPr="00E83C56">
        <w:rPr>
          <w:rFonts w:ascii="Times New Roman" w:hAnsi="Times New Roman" w:cs="Times New Roman"/>
          <w:sz w:val="28"/>
          <w:szCs w:val="28"/>
        </w:rPr>
        <w:t>5 настоящего приложения, устанавливаются в следующих размерах:</w:t>
      </w:r>
    </w:p>
    <w:p w:rsidR="00AB7290" w:rsidRPr="00E83C56" w:rsidRDefault="00AB7290" w:rsidP="00E83C56">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835"/>
      </w:tblGrid>
      <w:tr w:rsidR="00AB7290" w:rsidRPr="00E83C56" w:rsidTr="002C491E">
        <w:tc>
          <w:tcPr>
            <w:tcW w:w="6521" w:type="dxa"/>
            <w:tcBorders>
              <w:top w:val="single" w:sz="4" w:space="0" w:color="auto"/>
              <w:bottom w:val="single" w:sz="4" w:space="0" w:color="auto"/>
              <w:right w:val="single" w:sz="4" w:space="0" w:color="auto"/>
            </w:tcBorders>
            <w:vAlign w:val="center"/>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Должность</w:t>
            </w:r>
          </w:p>
        </w:tc>
        <w:tc>
          <w:tcPr>
            <w:tcW w:w="2835" w:type="dxa"/>
            <w:tcBorders>
              <w:top w:val="single" w:sz="4" w:space="0" w:color="auto"/>
              <w:left w:val="single" w:sz="4" w:space="0" w:color="auto"/>
              <w:bottom w:val="single" w:sz="4" w:space="0" w:color="auto"/>
            </w:tcBorders>
          </w:tcPr>
          <w:p w:rsidR="00AB7290" w:rsidRPr="00E83C56" w:rsidRDefault="00AB7290" w:rsidP="00E83C56">
            <w:pPr>
              <w:pStyle w:val="af7"/>
              <w:jc w:val="center"/>
              <w:rPr>
                <w:rFonts w:ascii="Times New Roman" w:hAnsi="Times New Roman" w:cs="Times New Roman"/>
                <w:sz w:val="28"/>
                <w:szCs w:val="28"/>
              </w:rPr>
            </w:pPr>
            <w:r w:rsidRPr="00E83C56">
              <w:rPr>
                <w:rFonts w:ascii="Times New Roman" w:hAnsi="Times New Roman" w:cs="Times New Roman"/>
                <w:sz w:val="28"/>
                <w:szCs w:val="28"/>
              </w:rPr>
              <w:t>Тарифная ставка заработной платы, руб.</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 xml:space="preserve">Аппаратчик </w:t>
            </w:r>
            <w:proofErr w:type="spellStart"/>
            <w:r w:rsidRPr="00E83C56">
              <w:rPr>
                <w:rFonts w:ascii="Times New Roman" w:hAnsi="Times New Roman" w:cs="Times New Roman"/>
                <w:sz w:val="28"/>
                <w:szCs w:val="28"/>
              </w:rPr>
              <w:t>химводоочистки</w:t>
            </w:r>
            <w:proofErr w:type="spellEnd"/>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администратор баз данных</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proofErr w:type="spellStart"/>
            <w:r w:rsidRPr="00E83C56">
              <w:rPr>
                <w:rFonts w:ascii="Times New Roman" w:hAnsi="Times New Roman" w:cs="Times New Roman"/>
                <w:sz w:val="28"/>
                <w:szCs w:val="28"/>
              </w:rPr>
              <w:t>видеооператор</w:t>
            </w:r>
            <w:proofErr w:type="spellEnd"/>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газосварщик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главный инженер</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proofErr w:type="spellStart"/>
            <w:r w:rsidRPr="00E83C56">
              <w:rPr>
                <w:rFonts w:ascii="Times New Roman" w:hAnsi="Times New Roman" w:cs="Times New Roman"/>
                <w:sz w:val="28"/>
                <w:szCs w:val="28"/>
              </w:rPr>
              <w:t>документовед</w:t>
            </w:r>
            <w:proofErr w:type="spellEnd"/>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диспетчер образовательного учреждения</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заведующий (библиотекой, медицинским пунктом)</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9 800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закройщик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nil"/>
              <w:left w:val="single" w:sz="4" w:space="0" w:color="auto"/>
              <w:bottom w:val="nil"/>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заточник деревообрабатывающего инструмента</w:t>
            </w:r>
          </w:p>
        </w:tc>
        <w:tc>
          <w:tcPr>
            <w:tcW w:w="2835" w:type="dxa"/>
            <w:tcBorders>
              <w:left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инженер (видеотехники, инженер-электрик)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инструктор по плаванию</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8 500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инспектор отдела кадров</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костюмер</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кухонный работник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лаборант ЭВМ</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машинист (по стирке,  машинист сцены)</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механик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механик по обслуживанию звуковой техники</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lastRenderedPageBreak/>
              <w:t>мойщик посуды</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настройщик пианино и роялей</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начальник гаража</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осветитель сцены</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оператор видеозаписи</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proofErr w:type="gramStart"/>
            <w:r w:rsidRPr="00E83C56">
              <w:rPr>
                <w:rFonts w:ascii="Times New Roman" w:hAnsi="Times New Roman" w:cs="Times New Roman"/>
                <w:sz w:val="28"/>
                <w:szCs w:val="28"/>
              </w:rPr>
              <w:t>ответственный</w:t>
            </w:r>
            <w:proofErr w:type="gramEnd"/>
            <w:r w:rsidRPr="00E83C56">
              <w:rPr>
                <w:rFonts w:ascii="Times New Roman" w:hAnsi="Times New Roman" w:cs="Times New Roman"/>
                <w:sz w:val="28"/>
                <w:szCs w:val="28"/>
              </w:rPr>
              <w:t xml:space="preserve"> за обеспечение безопасности дорожного движения</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плотник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повар</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портной</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рабочий по стирке и ремонту спецодежды</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 xml:space="preserve">рабочий по комплексному обслуживанию и ремонту зданий </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системный администратор</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слесарь (слесарь-сантехник, слесарь-ремонтник, слесарь-инструментальщик, слесарь-электрик по ремонту электрооборудования)</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 xml:space="preserve">специалист по охране труда </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специалист по гражданской обороне</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специалист по информационным ресурсам</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специали</w:t>
            </w:r>
            <w:proofErr w:type="gramStart"/>
            <w:r w:rsidRPr="00E83C56">
              <w:rPr>
                <w:rFonts w:ascii="Times New Roman" w:hAnsi="Times New Roman" w:cs="Times New Roman"/>
                <w:sz w:val="28"/>
                <w:szCs w:val="28"/>
              </w:rPr>
              <w:t>ст в сф</w:t>
            </w:r>
            <w:proofErr w:type="gramEnd"/>
            <w:r w:rsidRPr="00E83C56">
              <w:rPr>
                <w:rFonts w:ascii="Times New Roman" w:hAnsi="Times New Roman" w:cs="Times New Roman"/>
                <w:sz w:val="28"/>
                <w:szCs w:val="28"/>
              </w:rPr>
              <w:t>ере закупок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lang w:val="en-US"/>
              </w:rPr>
            </w:pPr>
            <w:r w:rsidRPr="00E83C56">
              <w:rPr>
                <w:rFonts w:ascii="Times New Roman" w:hAnsi="Times New Roman" w:cs="Times New Roman"/>
                <w:sz w:val="28"/>
                <w:szCs w:val="28"/>
              </w:rPr>
              <w:t>столяр</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техник (техник-электрик-наладчик электронного оборудования)</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proofErr w:type="spellStart"/>
            <w:r w:rsidRPr="00E83C56">
              <w:rPr>
                <w:rFonts w:ascii="Times New Roman" w:hAnsi="Times New Roman" w:cs="Times New Roman"/>
                <w:sz w:val="28"/>
                <w:szCs w:val="28"/>
              </w:rPr>
              <w:t>тьютор</w:t>
            </w:r>
            <w:proofErr w:type="spellEnd"/>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 xml:space="preserve">токарь </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художник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художественный руководитель</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8 500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швея</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шлифовщик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электрик</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r w:rsidR="00AB7290" w:rsidRPr="00E83C56" w:rsidTr="002C491E">
        <w:tc>
          <w:tcPr>
            <w:tcW w:w="6521" w:type="dxa"/>
            <w:tcBorders>
              <w:top w:val="single" w:sz="4" w:space="0" w:color="auto"/>
              <w:bottom w:val="single" w:sz="4" w:space="0" w:color="auto"/>
              <w:right w:val="single" w:sz="4" w:space="0" w:color="auto"/>
            </w:tcBorders>
          </w:tcPr>
          <w:p w:rsidR="00AB7290" w:rsidRPr="00E83C56" w:rsidRDefault="00AB7290" w:rsidP="00E83C56">
            <w:pPr>
              <w:pStyle w:val="af8"/>
              <w:rPr>
                <w:rFonts w:ascii="Times New Roman" w:hAnsi="Times New Roman" w:cs="Times New Roman"/>
                <w:sz w:val="28"/>
                <w:szCs w:val="28"/>
              </w:rPr>
            </w:pPr>
            <w:r w:rsidRPr="00E83C56">
              <w:rPr>
                <w:rFonts w:ascii="Times New Roman" w:hAnsi="Times New Roman" w:cs="Times New Roman"/>
                <w:sz w:val="28"/>
                <w:szCs w:val="28"/>
              </w:rPr>
              <w:t>электросварщик ручной сварки</w:t>
            </w:r>
          </w:p>
        </w:tc>
        <w:tc>
          <w:tcPr>
            <w:tcW w:w="2835" w:type="dxa"/>
            <w:tcBorders>
              <w:top w:val="single" w:sz="4" w:space="0" w:color="auto"/>
              <w:left w:val="single" w:sz="4" w:space="0" w:color="auto"/>
              <w:bottom w:val="single" w:sz="4" w:space="0" w:color="auto"/>
            </w:tcBorders>
            <w:vAlign w:val="center"/>
          </w:tcPr>
          <w:p w:rsidR="00AB7290" w:rsidRPr="00E83C56" w:rsidRDefault="00AB7290" w:rsidP="00E83C56">
            <w:pPr>
              <w:pStyle w:val="af8"/>
              <w:jc w:val="right"/>
              <w:rPr>
                <w:rFonts w:ascii="Times New Roman" w:hAnsi="Times New Roman" w:cs="Times New Roman"/>
                <w:sz w:val="28"/>
                <w:szCs w:val="28"/>
              </w:rPr>
            </w:pPr>
            <w:r w:rsidRPr="00E83C56">
              <w:rPr>
                <w:rFonts w:ascii="Times New Roman" w:hAnsi="Times New Roman" w:cs="Times New Roman"/>
                <w:sz w:val="28"/>
                <w:szCs w:val="28"/>
              </w:rPr>
              <w:t>7 500</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8. В случае увеличения тарифных ставок заработной платы работников МОДОД, ДООЛ на основании нормативных правовых актов органов исполнительной власти Российской Федерации, Оренбургской области, органов местного самоуправления размер ставок заработной платы определяется в полных рублях.</w:t>
      </w: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ind w:left="5387"/>
        <w:rPr>
          <w:rStyle w:val="af2"/>
          <w:rFonts w:ascii="Times New Roman" w:hAnsi="Times New Roman" w:cs="Times New Roman"/>
          <w:b w:val="0"/>
          <w:bCs/>
          <w:sz w:val="28"/>
          <w:szCs w:val="28"/>
        </w:rPr>
      </w:pPr>
    </w:p>
    <w:p w:rsidR="00AB7290" w:rsidRPr="00E83C56" w:rsidRDefault="00AB7290" w:rsidP="00E83C56">
      <w:pPr>
        <w:spacing w:after="0" w:line="240" w:lineRule="auto"/>
        <w:ind w:left="5387"/>
        <w:rPr>
          <w:rStyle w:val="af2"/>
          <w:rFonts w:ascii="Times New Roman" w:hAnsi="Times New Roman" w:cs="Times New Roman"/>
          <w:b w:val="0"/>
          <w:bCs/>
          <w:sz w:val="28"/>
          <w:szCs w:val="28"/>
        </w:rPr>
      </w:pPr>
    </w:p>
    <w:p w:rsidR="00AB7290" w:rsidRPr="00E83C56" w:rsidRDefault="00AB7290" w:rsidP="00E83C56">
      <w:pPr>
        <w:spacing w:after="0" w:line="240" w:lineRule="auto"/>
        <w:ind w:left="5387"/>
        <w:rPr>
          <w:rStyle w:val="af2"/>
          <w:rFonts w:ascii="Times New Roman" w:hAnsi="Times New Roman" w:cs="Times New Roman"/>
          <w:b w:val="0"/>
          <w:bCs/>
          <w:sz w:val="28"/>
          <w:szCs w:val="28"/>
        </w:rPr>
      </w:pPr>
    </w:p>
    <w:p w:rsidR="00AB7290" w:rsidRPr="00E83C56" w:rsidRDefault="00AB7290" w:rsidP="00E83C56">
      <w:pPr>
        <w:spacing w:after="0" w:line="240" w:lineRule="auto"/>
        <w:ind w:left="5387"/>
        <w:rPr>
          <w:rStyle w:val="af2"/>
          <w:rFonts w:ascii="Times New Roman" w:hAnsi="Times New Roman" w:cs="Times New Roman"/>
          <w:b w:val="0"/>
          <w:bCs/>
          <w:sz w:val="28"/>
          <w:szCs w:val="28"/>
        </w:rPr>
      </w:pPr>
    </w:p>
    <w:p w:rsidR="00AB7290" w:rsidRPr="00E83C56" w:rsidRDefault="00AB7290" w:rsidP="00E83C56">
      <w:pPr>
        <w:spacing w:after="0" w:line="240" w:lineRule="auto"/>
        <w:ind w:left="5387"/>
        <w:rPr>
          <w:rStyle w:val="af2"/>
          <w:rFonts w:ascii="Times New Roman" w:hAnsi="Times New Roman" w:cs="Times New Roman"/>
          <w:b w:val="0"/>
          <w:bCs/>
          <w:sz w:val="28"/>
          <w:szCs w:val="28"/>
        </w:rPr>
      </w:pPr>
    </w:p>
    <w:p w:rsidR="00AB7290" w:rsidRPr="00E83C56" w:rsidRDefault="00AB7290" w:rsidP="00E83C56">
      <w:pPr>
        <w:spacing w:after="0" w:line="240" w:lineRule="auto"/>
        <w:rPr>
          <w:rStyle w:val="af2"/>
          <w:rFonts w:ascii="Times New Roman" w:hAnsi="Times New Roman" w:cs="Times New Roman"/>
          <w:b w:val="0"/>
          <w:bCs/>
          <w:sz w:val="28"/>
          <w:szCs w:val="28"/>
        </w:rPr>
      </w:pPr>
    </w:p>
    <w:p w:rsidR="00AB7290" w:rsidRPr="00E83C56" w:rsidRDefault="00AB7290" w:rsidP="00E83C56">
      <w:pPr>
        <w:spacing w:after="0" w:line="240" w:lineRule="auto"/>
        <w:ind w:left="5670"/>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 xml:space="preserve">Приложение 2 </w:t>
      </w:r>
    </w:p>
    <w:p w:rsidR="00AB7290" w:rsidRPr="00E83C56" w:rsidRDefault="00AB7290" w:rsidP="00E83C56">
      <w:pPr>
        <w:spacing w:after="0" w:line="240" w:lineRule="auto"/>
        <w:ind w:left="5670"/>
        <w:jc w:val="both"/>
        <w:rPr>
          <w:rFonts w:ascii="Times New Roman" w:hAnsi="Times New Roman" w:cs="Times New Roman"/>
          <w:sz w:val="28"/>
          <w:szCs w:val="28"/>
        </w:rPr>
      </w:pPr>
      <w:r w:rsidRPr="00E83C56">
        <w:rPr>
          <w:rStyle w:val="af2"/>
          <w:rFonts w:ascii="Times New Roman" w:hAnsi="Times New Roman" w:cs="Times New Roman"/>
          <w:b w:val="0"/>
          <w:bCs/>
          <w:sz w:val="28"/>
          <w:szCs w:val="28"/>
        </w:rPr>
        <w:t xml:space="preserve">к </w:t>
      </w:r>
      <w:r w:rsidRPr="00E83C56">
        <w:rPr>
          <w:rFonts w:ascii="Times New Roman" w:hAnsi="Times New Roman" w:cs="Times New Roman"/>
          <w:sz w:val="28"/>
          <w:szCs w:val="28"/>
        </w:rPr>
        <w:t>положению</w:t>
      </w:r>
    </w:p>
    <w:p w:rsidR="00AB7290" w:rsidRPr="00E83C56" w:rsidRDefault="00AB7290" w:rsidP="00E83C56">
      <w:pPr>
        <w:spacing w:after="0" w:line="240" w:lineRule="auto"/>
        <w:ind w:left="5670"/>
        <w:jc w:val="both"/>
        <w:rPr>
          <w:rFonts w:ascii="Times New Roman" w:hAnsi="Times New Roman" w:cs="Times New Roman"/>
          <w:sz w:val="28"/>
          <w:szCs w:val="28"/>
        </w:rPr>
      </w:pPr>
      <w:r w:rsidRPr="00E83C56">
        <w:rPr>
          <w:rFonts w:ascii="Times New Roman" w:hAnsi="Times New Roman" w:cs="Times New Roman"/>
          <w:sz w:val="28"/>
          <w:szCs w:val="28"/>
        </w:rPr>
        <w:t xml:space="preserve">об установлении </w:t>
      </w:r>
      <w:proofErr w:type="gramStart"/>
      <w:r w:rsidRPr="00E83C56">
        <w:rPr>
          <w:rFonts w:ascii="Times New Roman" w:hAnsi="Times New Roman" w:cs="Times New Roman"/>
          <w:sz w:val="28"/>
          <w:szCs w:val="28"/>
        </w:rPr>
        <w:t>системы оплаты труда работников муниципальных организаций дополнительного образования</w:t>
      </w:r>
      <w:proofErr w:type="gramEnd"/>
      <w:r w:rsidRPr="00E83C56">
        <w:rPr>
          <w:rFonts w:ascii="Times New Roman" w:hAnsi="Times New Roman" w:cs="Times New Roman"/>
          <w:sz w:val="28"/>
          <w:szCs w:val="28"/>
        </w:rPr>
        <w:t xml:space="preserve"> детей, подведомственных управлению образования администрации города Оренбурга</w:t>
      </w:r>
    </w:p>
    <w:p w:rsidR="00D90205" w:rsidRPr="00E83C56" w:rsidRDefault="00D90205" w:rsidP="00E83C56">
      <w:pPr>
        <w:spacing w:after="0" w:line="240" w:lineRule="auto"/>
        <w:ind w:left="5670"/>
        <w:jc w:val="both"/>
        <w:rPr>
          <w:rStyle w:val="af2"/>
          <w:rFonts w:ascii="Times New Roman" w:hAnsi="Times New Roman" w:cs="Times New Roman"/>
          <w:b w:val="0"/>
          <w:color w:val="auto"/>
          <w:sz w:val="28"/>
          <w:szCs w:val="28"/>
        </w:rPr>
      </w:pPr>
    </w:p>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ПОРЯДОК</w:t>
      </w:r>
    </w:p>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установления и применения повышающих коэффициентов</w:t>
      </w:r>
    </w:p>
    <w:p w:rsidR="00AB7290" w:rsidRPr="00E83C56" w:rsidRDefault="00AB7290" w:rsidP="00E83C56">
      <w:pPr>
        <w:spacing w:after="0" w:line="240" w:lineRule="auto"/>
        <w:ind w:firstLine="709"/>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1. Повышающие коэффициенты устанавливаются педагогическим работникам МОДОД, ДООЛ в следующем размере:</w:t>
      </w:r>
    </w:p>
    <w:p w:rsidR="00AB7290" w:rsidRPr="00E83C56" w:rsidRDefault="00AB7290" w:rsidP="00E83C56">
      <w:pPr>
        <w:spacing w:after="0" w:line="240" w:lineRule="auto"/>
        <w:ind w:firstLine="709"/>
        <w:jc w:val="both"/>
        <w:rPr>
          <w:rStyle w:val="af2"/>
          <w:rFonts w:ascii="Times New Roman" w:hAnsi="Times New Roman" w:cs="Times New Roman"/>
          <w:b w:val="0"/>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898"/>
        <w:gridCol w:w="3827"/>
        <w:gridCol w:w="1985"/>
      </w:tblGrid>
      <w:tr w:rsidR="00AB7290" w:rsidRPr="00E83C56" w:rsidTr="002C491E">
        <w:trPr>
          <w:trHeight w:val="1171"/>
          <w:tblHeader/>
        </w:trPr>
        <w:tc>
          <w:tcPr>
            <w:tcW w:w="646" w:type="dxa"/>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 xml:space="preserve">№ </w:t>
            </w:r>
            <w:proofErr w:type="spellStart"/>
            <w:proofErr w:type="gramStart"/>
            <w:r w:rsidRPr="00E83C56">
              <w:rPr>
                <w:rStyle w:val="af2"/>
                <w:rFonts w:ascii="Times New Roman" w:hAnsi="Times New Roman" w:cs="Times New Roman"/>
                <w:b w:val="0"/>
                <w:bCs/>
                <w:sz w:val="28"/>
                <w:szCs w:val="28"/>
              </w:rPr>
              <w:t>п</w:t>
            </w:r>
            <w:proofErr w:type="spellEnd"/>
            <w:proofErr w:type="gramEnd"/>
            <w:r w:rsidRPr="00E83C56">
              <w:rPr>
                <w:rStyle w:val="af2"/>
                <w:rFonts w:ascii="Times New Roman" w:hAnsi="Times New Roman" w:cs="Times New Roman"/>
                <w:b w:val="0"/>
                <w:bCs/>
                <w:sz w:val="28"/>
                <w:szCs w:val="28"/>
              </w:rPr>
              <w:t>/</w:t>
            </w:r>
            <w:proofErr w:type="spellStart"/>
            <w:r w:rsidRPr="00E83C56">
              <w:rPr>
                <w:rStyle w:val="af2"/>
                <w:rFonts w:ascii="Times New Roman" w:hAnsi="Times New Roman" w:cs="Times New Roman"/>
                <w:b w:val="0"/>
                <w:bCs/>
                <w:sz w:val="28"/>
                <w:szCs w:val="28"/>
              </w:rPr>
              <w:t>п</w:t>
            </w:r>
            <w:proofErr w:type="spellEnd"/>
          </w:p>
        </w:tc>
        <w:tc>
          <w:tcPr>
            <w:tcW w:w="2898" w:type="dxa"/>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Наименование повышающего коэффициента</w:t>
            </w:r>
          </w:p>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3827" w:type="dxa"/>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Основание для применения повышающего коэффициента</w:t>
            </w:r>
          </w:p>
        </w:tc>
        <w:tc>
          <w:tcPr>
            <w:tcW w:w="1985" w:type="dxa"/>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Значение коэффициента</w:t>
            </w:r>
          </w:p>
        </w:tc>
      </w:tr>
      <w:tr w:rsidR="00AB7290" w:rsidRPr="00E83C56" w:rsidTr="002C491E">
        <w:tc>
          <w:tcPr>
            <w:tcW w:w="646"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1</w:t>
            </w:r>
          </w:p>
        </w:tc>
        <w:tc>
          <w:tcPr>
            <w:tcW w:w="2898"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2</w:t>
            </w: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3</w:t>
            </w:r>
          </w:p>
        </w:tc>
        <w:tc>
          <w:tcPr>
            <w:tcW w:w="1985"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4</w:t>
            </w:r>
          </w:p>
        </w:tc>
      </w:tr>
      <w:tr w:rsidR="00AB7290" w:rsidRPr="00E83C56" w:rsidTr="002C491E">
        <w:tc>
          <w:tcPr>
            <w:tcW w:w="646" w:type="dxa"/>
            <w:vMerge w:val="restart"/>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1.</w:t>
            </w:r>
          </w:p>
        </w:tc>
        <w:tc>
          <w:tcPr>
            <w:tcW w:w="2898" w:type="dxa"/>
            <w:vMerge w:val="restart"/>
          </w:tcPr>
          <w:p w:rsidR="00AB7290" w:rsidRPr="00E83C56" w:rsidRDefault="00AB7290" w:rsidP="00E83C56">
            <w:pPr>
              <w:spacing w:after="0" w:line="240" w:lineRule="auto"/>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Коэффициент уровня образования и педагогического стажа</w:t>
            </w: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высшее профессиональное образование и стаж педагогической работы:</w:t>
            </w:r>
          </w:p>
        </w:tc>
        <w:tc>
          <w:tcPr>
            <w:tcW w:w="1985" w:type="dxa"/>
          </w:tcPr>
          <w:p w:rsidR="00AB7290" w:rsidRPr="00E83C56" w:rsidRDefault="00AB7290" w:rsidP="00E83C56">
            <w:pPr>
              <w:spacing w:after="0" w:line="240" w:lineRule="auto"/>
              <w:rPr>
                <w:rStyle w:val="af2"/>
                <w:rFonts w:ascii="Times New Roman" w:hAnsi="Times New Roman" w:cs="Times New Roman"/>
                <w:b w:val="0"/>
                <w:bCs/>
                <w:sz w:val="28"/>
                <w:szCs w:val="28"/>
              </w:rPr>
            </w:pP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более 20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0,3</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10 до 20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0,25</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5 до 10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0 до 5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0,15</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общее образование*, начальное профессиональное образование*, среднее профессиональное образование и стаж педагогической работы:</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более 20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0,25</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10 до 20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5 до 10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0,15</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от 0 до 5 лет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0,1</w:t>
            </w:r>
          </w:p>
        </w:tc>
      </w:tr>
      <w:tr w:rsidR="00AB7290" w:rsidRPr="00E83C56" w:rsidTr="002C491E">
        <w:tc>
          <w:tcPr>
            <w:tcW w:w="646" w:type="dxa"/>
            <w:vMerge w:val="restart"/>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2.</w:t>
            </w:r>
          </w:p>
        </w:tc>
        <w:tc>
          <w:tcPr>
            <w:tcW w:w="2898" w:type="dxa"/>
            <w:vMerge w:val="restart"/>
          </w:tcPr>
          <w:p w:rsidR="00AB7290" w:rsidRPr="00E83C56" w:rsidRDefault="00AB7290" w:rsidP="00E83C56">
            <w:pPr>
              <w:spacing w:after="0" w:line="240" w:lineRule="auto"/>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Коэффициент квалификации</w:t>
            </w: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квалификационные категории:</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высшая</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0,44</w:t>
            </w:r>
          </w:p>
        </w:tc>
      </w:tr>
      <w:tr w:rsidR="00AB7290" w:rsidRPr="00E83C56" w:rsidTr="002C491E">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первая</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0,34</w:t>
            </w:r>
          </w:p>
        </w:tc>
      </w:tr>
      <w:tr w:rsidR="00AB7290" w:rsidRPr="00E83C56" w:rsidTr="002C491E">
        <w:trPr>
          <w:trHeight w:val="247"/>
        </w:trPr>
        <w:tc>
          <w:tcPr>
            <w:tcW w:w="646" w:type="dxa"/>
            <w:vMerge/>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p>
        </w:tc>
        <w:tc>
          <w:tcPr>
            <w:tcW w:w="2898" w:type="dxa"/>
            <w:vMerge/>
          </w:tcPr>
          <w:p w:rsidR="00AB7290" w:rsidRPr="00E83C56" w:rsidRDefault="00AB7290" w:rsidP="00E83C56">
            <w:pPr>
              <w:spacing w:after="0" w:line="240" w:lineRule="auto"/>
              <w:rPr>
                <w:rStyle w:val="af2"/>
                <w:rFonts w:ascii="Times New Roman" w:hAnsi="Times New Roman" w:cs="Times New Roman"/>
                <w:b w:val="0"/>
                <w:bCs/>
                <w:sz w:val="28"/>
                <w:szCs w:val="28"/>
              </w:rPr>
            </w:pP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молодой специалист**</w:t>
            </w:r>
          </w:p>
        </w:tc>
        <w:tc>
          <w:tcPr>
            <w:tcW w:w="1985"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0,34</w:t>
            </w:r>
          </w:p>
        </w:tc>
      </w:tr>
      <w:tr w:rsidR="00AB7290" w:rsidRPr="00E83C56" w:rsidTr="002C491E">
        <w:trPr>
          <w:trHeight w:val="247"/>
        </w:trPr>
        <w:tc>
          <w:tcPr>
            <w:tcW w:w="646"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lastRenderedPageBreak/>
              <w:t>3.</w:t>
            </w:r>
          </w:p>
        </w:tc>
        <w:tc>
          <w:tcPr>
            <w:tcW w:w="2898" w:type="dxa"/>
          </w:tcPr>
          <w:p w:rsidR="00AB7290" w:rsidRPr="00E83C56" w:rsidRDefault="00AB7290" w:rsidP="00E83C56">
            <w:pPr>
              <w:spacing w:after="0" w:line="240" w:lineRule="auto"/>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Коэффициент специфики работы</w:t>
            </w:r>
          </w:p>
        </w:tc>
        <w:tc>
          <w:tcPr>
            <w:tcW w:w="38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за работу с воспитанниками, имеющими ограниченные возможности здоровья, нуждающимися в длительном лечении***</w:t>
            </w:r>
          </w:p>
        </w:tc>
        <w:tc>
          <w:tcPr>
            <w:tcW w:w="1985" w:type="dxa"/>
            <w:vAlign w:val="center"/>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w:t>
            </w:r>
          </w:p>
        </w:tc>
      </w:tr>
    </w:tbl>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при наличии квалификационной категории;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 к молодым специалистам относятся выпускники образовательных организаций высшего и среднего профессионального образования очной формы обучения в возрасте до тридцати лет, принятые на работу </w:t>
      </w:r>
      <w:r w:rsidRPr="00E83C56">
        <w:rPr>
          <w:rFonts w:ascii="Times New Roman" w:hAnsi="Times New Roman" w:cs="Times New Roman"/>
          <w:sz w:val="28"/>
          <w:szCs w:val="28"/>
        </w:rPr>
        <w:br/>
        <w:t xml:space="preserve">в организацию в год окончания учебы и не имеющие стажа педагогической деятельности. Статус молодого специалиста действует в течение двух лет </w:t>
      </w:r>
      <w:r w:rsidRPr="00E83C56">
        <w:rPr>
          <w:rFonts w:ascii="Times New Roman" w:hAnsi="Times New Roman" w:cs="Times New Roman"/>
          <w:sz w:val="28"/>
          <w:szCs w:val="28"/>
        </w:rPr>
        <w:br/>
        <w:t xml:space="preserve">с момента окончания учебы. В случае присвоения молодому специалисту квалификационной категории в период действия статуса молодого специалиста, данный статус утрачивает силу с момента присвоения квалификационной категории. В случае призыва выпускника на военную службу срок действия статуса молодого специалиста продлевается </w:t>
      </w:r>
      <w:proofErr w:type="gramStart"/>
      <w:r w:rsidRPr="00E83C56">
        <w:rPr>
          <w:rFonts w:ascii="Times New Roman" w:hAnsi="Times New Roman" w:cs="Times New Roman"/>
          <w:sz w:val="28"/>
          <w:szCs w:val="28"/>
        </w:rPr>
        <w:t xml:space="preserve">с момента окончания учебы на срок военной службы при условии трудоустройства </w:t>
      </w:r>
      <w:r w:rsidRPr="00E83C56">
        <w:rPr>
          <w:rFonts w:ascii="Times New Roman" w:hAnsi="Times New Roman" w:cs="Times New Roman"/>
          <w:sz w:val="28"/>
          <w:szCs w:val="28"/>
        </w:rPr>
        <w:br/>
        <w:t>в образовательную организацию по специальности</w:t>
      </w:r>
      <w:proofErr w:type="gramEnd"/>
      <w:r w:rsidRPr="00E83C56">
        <w:rPr>
          <w:rFonts w:ascii="Times New Roman" w:hAnsi="Times New Roman" w:cs="Times New Roman"/>
          <w:sz w:val="28"/>
          <w:szCs w:val="28"/>
        </w:rPr>
        <w:t xml:space="preserve"> в год окончания военной службы;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конкретный перечень работников, имеющих право на применение коэффициента специфики работы, определяется руководителем организации по согласованию с первичной профсоюзной организацией в зависимости от степени и продолжительности общения с детьми с ограниченными возможностями здоровья.</w:t>
      </w:r>
    </w:p>
    <w:p w:rsidR="00AB7290" w:rsidRPr="00E83C56" w:rsidRDefault="00AB7290" w:rsidP="00E83C56">
      <w:pPr>
        <w:spacing w:after="0" w:line="240" w:lineRule="auto"/>
        <w:ind w:firstLine="709"/>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2. Повышающие коэффициенты устанавливаются работникам организации в следующем размере:</w:t>
      </w:r>
    </w:p>
    <w:p w:rsidR="00AB7290" w:rsidRPr="00E83C56" w:rsidRDefault="00AB7290" w:rsidP="00E83C56">
      <w:pPr>
        <w:spacing w:after="0" w:line="240" w:lineRule="auto"/>
        <w:ind w:firstLine="709"/>
        <w:jc w:val="both"/>
        <w:rPr>
          <w:rStyle w:val="af2"/>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561"/>
        <w:gridCol w:w="3519"/>
        <w:gridCol w:w="1050"/>
        <w:gridCol w:w="1773"/>
      </w:tblGrid>
      <w:tr w:rsidR="00AB7290" w:rsidRPr="00E83C56" w:rsidTr="002C491E">
        <w:tc>
          <w:tcPr>
            <w:tcW w:w="675" w:type="dxa"/>
            <w:vMerge w:val="restart"/>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 xml:space="preserve">№ </w:t>
            </w:r>
            <w:proofErr w:type="spellStart"/>
            <w:proofErr w:type="gramStart"/>
            <w:r w:rsidRPr="00E83C56">
              <w:rPr>
                <w:rStyle w:val="af2"/>
                <w:rFonts w:ascii="Times New Roman" w:hAnsi="Times New Roman" w:cs="Times New Roman"/>
                <w:b w:val="0"/>
                <w:bCs/>
                <w:sz w:val="28"/>
                <w:szCs w:val="28"/>
              </w:rPr>
              <w:t>п</w:t>
            </w:r>
            <w:proofErr w:type="spellEnd"/>
            <w:proofErr w:type="gramEnd"/>
            <w:r w:rsidRPr="00E83C56">
              <w:rPr>
                <w:rStyle w:val="af2"/>
                <w:rFonts w:ascii="Times New Roman" w:hAnsi="Times New Roman" w:cs="Times New Roman"/>
                <w:b w:val="0"/>
                <w:bCs/>
                <w:sz w:val="28"/>
                <w:szCs w:val="28"/>
              </w:rPr>
              <w:t>/</w:t>
            </w:r>
            <w:proofErr w:type="spellStart"/>
            <w:r w:rsidRPr="00E83C56">
              <w:rPr>
                <w:rStyle w:val="af2"/>
                <w:rFonts w:ascii="Times New Roman" w:hAnsi="Times New Roman" w:cs="Times New Roman"/>
                <w:b w:val="0"/>
                <w:bCs/>
                <w:sz w:val="28"/>
                <w:szCs w:val="28"/>
              </w:rPr>
              <w:t>п</w:t>
            </w:r>
            <w:proofErr w:type="spellEnd"/>
          </w:p>
        </w:tc>
        <w:tc>
          <w:tcPr>
            <w:tcW w:w="2627" w:type="dxa"/>
            <w:vMerge w:val="restart"/>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Наименование повышающего коэффициента</w:t>
            </w:r>
          </w:p>
        </w:tc>
        <w:tc>
          <w:tcPr>
            <w:tcW w:w="3634" w:type="dxa"/>
            <w:vMerge w:val="restart"/>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Основание для применения повышающего коэффициента</w:t>
            </w:r>
          </w:p>
        </w:tc>
        <w:tc>
          <w:tcPr>
            <w:tcW w:w="2634" w:type="dxa"/>
            <w:gridSpan w:val="2"/>
            <w:vAlign w:val="center"/>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Значение коэффициента</w:t>
            </w:r>
          </w:p>
        </w:tc>
      </w:tr>
      <w:tr w:rsidR="00AB7290" w:rsidRPr="00E83C56" w:rsidTr="002C491E">
        <w:tc>
          <w:tcPr>
            <w:tcW w:w="675"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2627"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3634"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1083"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врач</w:t>
            </w:r>
          </w:p>
        </w:tc>
        <w:tc>
          <w:tcPr>
            <w:tcW w:w="1551"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медицинская сестра</w:t>
            </w:r>
          </w:p>
        </w:tc>
      </w:tr>
      <w:tr w:rsidR="00AB7290" w:rsidRPr="00E83C56" w:rsidTr="002C491E">
        <w:tc>
          <w:tcPr>
            <w:tcW w:w="675"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1</w:t>
            </w:r>
          </w:p>
        </w:tc>
        <w:tc>
          <w:tcPr>
            <w:tcW w:w="2627"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2</w:t>
            </w:r>
          </w:p>
        </w:tc>
        <w:tc>
          <w:tcPr>
            <w:tcW w:w="3634"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3</w:t>
            </w:r>
          </w:p>
        </w:tc>
        <w:tc>
          <w:tcPr>
            <w:tcW w:w="1083"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4</w:t>
            </w:r>
          </w:p>
        </w:tc>
        <w:tc>
          <w:tcPr>
            <w:tcW w:w="1551"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5</w:t>
            </w:r>
          </w:p>
        </w:tc>
      </w:tr>
      <w:tr w:rsidR="00AB7290" w:rsidRPr="00E83C56" w:rsidTr="002C491E">
        <w:tc>
          <w:tcPr>
            <w:tcW w:w="675" w:type="dxa"/>
            <w:vMerge w:val="restart"/>
          </w:tcPr>
          <w:p w:rsidR="00AB7290" w:rsidRPr="00E83C56" w:rsidRDefault="00AB7290" w:rsidP="00E83C56">
            <w:pPr>
              <w:spacing w:after="0" w:line="240" w:lineRule="auto"/>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1.</w:t>
            </w:r>
          </w:p>
        </w:tc>
        <w:tc>
          <w:tcPr>
            <w:tcW w:w="2627" w:type="dxa"/>
            <w:vMerge w:val="restart"/>
          </w:tcPr>
          <w:p w:rsidR="00AB7290" w:rsidRPr="00E83C56" w:rsidRDefault="00AB7290" w:rsidP="00E83C56">
            <w:pPr>
              <w:spacing w:after="0" w:line="240" w:lineRule="auto"/>
              <w:jc w:val="both"/>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 xml:space="preserve">Коэффициент квалификации </w:t>
            </w:r>
            <w:r w:rsidRPr="00E83C56">
              <w:rPr>
                <w:rFonts w:ascii="Times New Roman" w:hAnsi="Times New Roman" w:cs="Times New Roman"/>
                <w:sz w:val="28"/>
                <w:szCs w:val="28"/>
              </w:rPr>
              <w:t>–</w:t>
            </w:r>
            <w:r w:rsidRPr="00E83C56">
              <w:rPr>
                <w:rStyle w:val="af2"/>
                <w:rFonts w:ascii="Times New Roman" w:hAnsi="Times New Roman" w:cs="Times New Roman"/>
                <w:b w:val="0"/>
                <w:bCs/>
                <w:sz w:val="28"/>
                <w:szCs w:val="28"/>
              </w:rPr>
              <w:t xml:space="preserve"> </w:t>
            </w:r>
            <w:proofErr w:type="spellStart"/>
            <w:r w:rsidRPr="00E83C56">
              <w:rPr>
                <w:rStyle w:val="af2"/>
                <w:rFonts w:ascii="Times New Roman" w:hAnsi="Times New Roman" w:cs="Times New Roman"/>
                <w:b w:val="0"/>
                <w:bCs/>
                <w:sz w:val="28"/>
                <w:szCs w:val="28"/>
              </w:rPr>
              <w:t>Ккв</w:t>
            </w:r>
            <w:proofErr w:type="spellEnd"/>
            <w:r w:rsidRPr="00E83C56">
              <w:rPr>
                <w:rStyle w:val="af2"/>
                <w:rFonts w:ascii="Times New Roman" w:hAnsi="Times New Roman" w:cs="Times New Roman"/>
                <w:b w:val="0"/>
                <w:bCs/>
                <w:sz w:val="28"/>
                <w:szCs w:val="28"/>
              </w:rPr>
              <w:t xml:space="preserve"> (для ДООЛ)</w:t>
            </w:r>
          </w:p>
        </w:tc>
        <w:tc>
          <w:tcPr>
            <w:tcW w:w="3634"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квалификационная категория:</w:t>
            </w:r>
          </w:p>
        </w:tc>
        <w:tc>
          <w:tcPr>
            <w:tcW w:w="1083" w:type="dxa"/>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1551" w:type="dxa"/>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r>
      <w:tr w:rsidR="00AB7290" w:rsidRPr="00E83C56" w:rsidTr="002C491E">
        <w:tc>
          <w:tcPr>
            <w:tcW w:w="675"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2627"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3634"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высшая</w:t>
            </w:r>
          </w:p>
        </w:tc>
        <w:tc>
          <w:tcPr>
            <w:tcW w:w="1083"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0,75</w:t>
            </w:r>
          </w:p>
        </w:tc>
        <w:tc>
          <w:tcPr>
            <w:tcW w:w="1551"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0,35</w:t>
            </w:r>
          </w:p>
        </w:tc>
      </w:tr>
      <w:tr w:rsidR="00AB7290" w:rsidRPr="00E83C56" w:rsidTr="002C491E">
        <w:tc>
          <w:tcPr>
            <w:tcW w:w="675"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2627"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3634"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первая</w:t>
            </w:r>
          </w:p>
        </w:tc>
        <w:tc>
          <w:tcPr>
            <w:tcW w:w="1083"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0,65</w:t>
            </w:r>
          </w:p>
        </w:tc>
        <w:tc>
          <w:tcPr>
            <w:tcW w:w="1551"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0,25</w:t>
            </w:r>
          </w:p>
        </w:tc>
      </w:tr>
      <w:tr w:rsidR="00AB7290" w:rsidRPr="00E83C56" w:rsidTr="002C491E">
        <w:tc>
          <w:tcPr>
            <w:tcW w:w="675"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2627" w:type="dxa"/>
            <w:vMerge/>
          </w:tcPr>
          <w:p w:rsidR="00AB7290" w:rsidRPr="00E83C56" w:rsidRDefault="00AB7290" w:rsidP="00E83C56">
            <w:pPr>
              <w:spacing w:after="0" w:line="240" w:lineRule="auto"/>
              <w:jc w:val="both"/>
              <w:rPr>
                <w:rStyle w:val="af2"/>
                <w:rFonts w:ascii="Times New Roman" w:hAnsi="Times New Roman" w:cs="Times New Roman"/>
                <w:b w:val="0"/>
                <w:bCs/>
                <w:sz w:val="28"/>
                <w:szCs w:val="28"/>
              </w:rPr>
            </w:pPr>
          </w:p>
        </w:tc>
        <w:tc>
          <w:tcPr>
            <w:tcW w:w="3634" w:type="dxa"/>
          </w:tcPr>
          <w:p w:rsidR="00AB7290" w:rsidRPr="00E83C56" w:rsidRDefault="00AB7290" w:rsidP="00E83C56">
            <w:pPr>
              <w:spacing w:after="0" w:line="240" w:lineRule="auto"/>
              <w:jc w:val="center"/>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вторая</w:t>
            </w:r>
          </w:p>
        </w:tc>
        <w:tc>
          <w:tcPr>
            <w:tcW w:w="1083"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0,55</w:t>
            </w:r>
          </w:p>
        </w:tc>
        <w:tc>
          <w:tcPr>
            <w:tcW w:w="1551" w:type="dxa"/>
          </w:tcPr>
          <w:p w:rsidR="00AB7290" w:rsidRPr="00E83C56" w:rsidRDefault="00AB7290" w:rsidP="00E83C56">
            <w:pPr>
              <w:spacing w:after="0" w:line="240" w:lineRule="auto"/>
              <w:jc w:val="right"/>
              <w:rPr>
                <w:rStyle w:val="af2"/>
                <w:rFonts w:ascii="Times New Roman" w:hAnsi="Times New Roman" w:cs="Times New Roman"/>
                <w:b w:val="0"/>
                <w:bCs/>
                <w:sz w:val="28"/>
                <w:szCs w:val="28"/>
              </w:rPr>
            </w:pPr>
            <w:r w:rsidRPr="00E83C56">
              <w:rPr>
                <w:rStyle w:val="af2"/>
                <w:rFonts w:ascii="Times New Roman" w:hAnsi="Times New Roman" w:cs="Times New Roman"/>
                <w:b w:val="0"/>
                <w:bCs/>
                <w:sz w:val="28"/>
                <w:szCs w:val="28"/>
              </w:rPr>
              <w:t>0,15</w:t>
            </w:r>
          </w:p>
        </w:tc>
      </w:tr>
    </w:tbl>
    <w:p w:rsidR="00AB7290" w:rsidRPr="00E83C56" w:rsidRDefault="00AB7290" w:rsidP="00E83C56">
      <w:pPr>
        <w:spacing w:after="0" w:line="240" w:lineRule="auto"/>
        <w:ind w:firstLine="709"/>
        <w:jc w:val="both"/>
        <w:rPr>
          <w:rStyle w:val="af2"/>
          <w:rFonts w:ascii="Times New Roman" w:hAnsi="Times New Roman" w:cs="Times New Roman"/>
          <w:b w:val="0"/>
          <w:bCs/>
          <w:sz w:val="28"/>
          <w:szCs w:val="28"/>
        </w:rPr>
      </w:pP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3. Применение повышающих коэффициентов осуществляется путем умножения размера заработной платы, исчисленного за фактический объем </w:t>
      </w:r>
      <w:r w:rsidRPr="00E83C56">
        <w:rPr>
          <w:rFonts w:ascii="Times New Roman" w:hAnsi="Times New Roman" w:cs="Times New Roman"/>
          <w:sz w:val="28"/>
          <w:szCs w:val="28"/>
        </w:rPr>
        <w:lastRenderedPageBreak/>
        <w:t xml:space="preserve">учебной нагрузки и (или) фактический объем педагогической работы </w:t>
      </w:r>
      <w:r w:rsidRPr="00E83C56">
        <w:rPr>
          <w:rFonts w:ascii="Times New Roman" w:hAnsi="Times New Roman" w:cs="Times New Roman"/>
          <w:sz w:val="28"/>
          <w:szCs w:val="28"/>
        </w:rPr>
        <w:br/>
        <w:t xml:space="preserve">из размера ставок заработной платы, предусмотренных по каждому квалификационному уровню профессионально-квалификационных групп, </w:t>
      </w:r>
      <w:r w:rsidRPr="00E83C56">
        <w:rPr>
          <w:rFonts w:ascii="Times New Roman" w:hAnsi="Times New Roman" w:cs="Times New Roman"/>
          <w:sz w:val="28"/>
          <w:szCs w:val="28"/>
        </w:rPr>
        <w:br/>
        <w:t>на величину повышающих коэффициентов.</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4. При наличии у работника права на применение повышающих коэффициентов по нескольким основаниям, их величины по каждому основанию суммируются и применяются путем умножения образовавшейся величины на размер заработной платы, исчисленной за фактический объем учебной нагрузки и (или) педагогической работы.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5. Коэффициент уровня образования и педагогического стажа устанавливается на основании документов государственного образца </w:t>
      </w:r>
      <w:r w:rsidRPr="00E83C56">
        <w:rPr>
          <w:rFonts w:ascii="Times New Roman" w:hAnsi="Times New Roman" w:cs="Times New Roman"/>
          <w:sz w:val="28"/>
          <w:szCs w:val="28"/>
        </w:rPr>
        <w:br/>
        <w:t>о получении высшего (среднего) профессионального образования (подлинников или нотариально заверенных копий).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Право на установление коэффициента уровня образования </w:t>
      </w:r>
      <w:r w:rsidRPr="00E83C56">
        <w:rPr>
          <w:rFonts w:ascii="Times New Roman" w:hAnsi="Times New Roman" w:cs="Times New Roman"/>
          <w:sz w:val="28"/>
          <w:szCs w:val="28"/>
        </w:rPr>
        <w:br/>
        <w:t>и педагогического стажа возникает у педагогических работников организации:</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при получении образования или восстановлении документов </w:t>
      </w:r>
      <w:r w:rsidRPr="00E83C56">
        <w:rPr>
          <w:rFonts w:ascii="Times New Roman" w:hAnsi="Times New Roman" w:cs="Times New Roman"/>
          <w:sz w:val="28"/>
          <w:szCs w:val="28"/>
        </w:rPr>
        <w:br/>
        <w:t>об образовании – со дня представления соответствующего документа;</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при увеличении стажа педагогической работы – со дня достижения соответствующего стажа, если документы находятся в организации, </w:t>
      </w:r>
      <w:r w:rsidRPr="00E83C56">
        <w:rPr>
          <w:rFonts w:ascii="Times New Roman" w:hAnsi="Times New Roman" w:cs="Times New Roman"/>
          <w:sz w:val="28"/>
          <w:szCs w:val="28"/>
        </w:rPr>
        <w:br/>
        <w:t>или со дня представления документа о стаже, дающем право на установление выплаты.</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6. Коэффициент квалификации педагогическим работникам организации при присвоении квалификационной категории устанавливается со дня вынесения решения аттестационной комиссии.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Коэффициент квалификации молодому специалисту устанавливается на основании документов государственного образца о получении высшего (среднего) профессионального образования (подлинников или нотариально заверенных копий).</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 xml:space="preserve">7. Коэффициент специфики работы учитывает специфику контингента </w:t>
      </w:r>
      <w:proofErr w:type="gramStart"/>
      <w:r w:rsidRPr="00E83C56">
        <w:rPr>
          <w:rFonts w:ascii="Times New Roman" w:hAnsi="Times New Roman" w:cs="Times New Roman"/>
          <w:sz w:val="28"/>
          <w:szCs w:val="28"/>
        </w:rPr>
        <w:t>обучающихся</w:t>
      </w:r>
      <w:proofErr w:type="gramEnd"/>
      <w:r w:rsidRPr="00E83C56">
        <w:rPr>
          <w:rFonts w:ascii="Times New Roman" w:hAnsi="Times New Roman" w:cs="Times New Roman"/>
          <w:sz w:val="28"/>
          <w:szCs w:val="28"/>
        </w:rPr>
        <w:t xml:space="preserve"> в организации (группе) и производится пропорционально нагрузке. </w:t>
      </w:r>
    </w:p>
    <w:p w:rsidR="00AB7290" w:rsidRPr="00E83C56" w:rsidRDefault="00AB7290" w:rsidP="00E83C56">
      <w:pPr>
        <w:spacing w:after="0" w:line="240" w:lineRule="auto"/>
        <w:ind w:firstLine="709"/>
        <w:jc w:val="both"/>
        <w:rPr>
          <w:rFonts w:ascii="Times New Roman" w:hAnsi="Times New Roman" w:cs="Times New Roman"/>
          <w:sz w:val="28"/>
          <w:szCs w:val="28"/>
        </w:rPr>
      </w:pPr>
      <w:r w:rsidRPr="00E83C56">
        <w:rPr>
          <w:rFonts w:ascii="Times New Roman" w:hAnsi="Times New Roman" w:cs="Times New Roman"/>
          <w:sz w:val="28"/>
          <w:szCs w:val="28"/>
        </w:rPr>
        <w:t>8. Применение повышающих коэффициентов не образует новый оклад и не учитывается при исчислении стимулирующих и компенсационных выплат.</w:t>
      </w: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rPr>
          <w:rFonts w:ascii="Times New Roman" w:hAnsi="Times New Roman" w:cs="Times New Roman"/>
          <w:sz w:val="28"/>
          <w:szCs w:val="28"/>
        </w:rPr>
      </w:pPr>
    </w:p>
    <w:p w:rsidR="00AB7290" w:rsidRPr="00E83C56" w:rsidRDefault="00AB7290"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rPr>
          <w:rFonts w:ascii="Times New Roman" w:hAnsi="Times New Roman" w:cs="Times New Roman"/>
          <w:sz w:val="28"/>
          <w:szCs w:val="28"/>
        </w:rPr>
      </w:pPr>
    </w:p>
    <w:p w:rsidR="004F5967" w:rsidRDefault="004F5967" w:rsidP="00E83C56">
      <w:pPr>
        <w:spacing w:after="0" w:line="240" w:lineRule="auto"/>
        <w:rPr>
          <w:rFonts w:ascii="Times New Roman" w:hAnsi="Times New Roman" w:cs="Times New Roman"/>
          <w:sz w:val="28"/>
          <w:szCs w:val="28"/>
        </w:rPr>
      </w:pPr>
    </w:p>
    <w:p w:rsidR="006913A7" w:rsidRPr="00E83C56" w:rsidRDefault="006913A7" w:rsidP="00E83C56">
      <w:pPr>
        <w:spacing w:after="0" w:line="240" w:lineRule="auto"/>
        <w:rPr>
          <w:rFonts w:ascii="Times New Roman" w:hAnsi="Times New Roman" w:cs="Times New Roman"/>
          <w:sz w:val="28"/>
          <w:szCs w:val="28"/>
        </w:rPr>
      </w:pPr>
    </w:p>
    <w:p w:rsidR="004F5967" w:rsidRPr="00E83C56" w:rsidRDefault="004F5967" w:rsidP="00E83C56">
      <w:pPr>
        <w:spacing w:after="0" w:line="240" w:lineRule="auto"/>
        <w:jc w:val="right"/>
        <w:rPr>
          <w:rFonts w:ascii="Times New Roman" w:hAnsi="Times New Roman"/>
          <w:b/>
          <w:color w:val="000000"/>
          <w:sz w:val="28"/>
          <w:szCs w:val="28"/>
        </w:rPr>
      </w:pPr>
      <w:r w:rsidRPr="00E83C56">
        <w:rPr>
          <w:rFonts w:ascii="Times New Roman" w:hAnsi="Times New Roman"/>
          <w:b/>
          <w:color w:val="000000"/>
          <w:sz w:val="28"/>
          <w:szCs w:val="28"/>
        </w:rPr>
        <w:lastRenderedPageBreak/>
        <w:t>Приложение № 3</w:t>
      </w:r>
    </w:p>
    <w:p w:rsidR="004F5967" w:rsidRPr="00E83C56" w:rsidRDefault="004F5967" w:rsidP="00E83C56">
      <w:pPr>
        <w:spacing w:after="0" w:line="240" w:lineRule="auto"/>
        <w:jc w:val="both"/>
        <w:rPr>
          <w:rFonts w:ascii="Times New Roman" w:hAnsi="Times New Roman"/>
          <w:b/>
          <w:color w:val="000000"/>
          <w:sz w:val="28"/>
          <w:szCs w:val="28"/>
        </w:rPr>
      </w:pPr>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ПРИНЯТО:</w:t>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t>УТВЕРЖДАЮ</w:t>
      </w:r>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 xml:space="preserve">Педагогический совет </w:t>
      </w:r>
      <w:proofErr w:type="spellStart"/>
      <w:r w:rsidRPr="006913A7">
        <w:rPr>
          <w:rFonts w:ascii="Times New Roman" w:hAnsi="Times New Roman"/>
          <w:color w:val="000000"/>
          <w:sz w:val="20"/>
          <w:szCs w:val="20"/>
        </w:rPr>
        <w:t>ЦРТДиЮ</w:t>
      </w:r>
      <w:proofErr w:type="spellEnd"/>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t>Директор МАУДО «</w:t>
      </w:r>
      <w:proofErr w:type="spellStart"/>
      <w:r w:rsidRPr="006913A7">
        <w:rPr>
          <w:rFonts w:ascii="Times New Roman" w:hAnsi="Times New Roman"/>
          <w:color w:val="000000"/>
          <w:sz w:val="20"/>
          <w:szCs w:val="20"/>
        </w:rPr>
        <w:t>ЦРТДиЮ</w:t>
      </w:r>
      <w:proofErr w:type="spellEnd"/>
      <w:r w:rsidRPr="006913A7">
        <w:rPr>
          <w:rFonts w:ascii="Times New Roman" w:hAnsi="Times New Roman"/>
          <w:color w:val="000000"/>
          <w:sz w:val="20"/>
          <w:szCs w:val="20"/>
        </w:rPr>
        <w:t>»</w:t>
      </w:r>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 xml:space="preserve">Протокол № 1_    </w:t>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t>__________________ Е.Н. Акименко</w:t>
      </w:r>
    </w:p>
    <w:p w:rsidR="004F5967" w:rsidRPr="006913A7" w:rsidRDefault="004F5967" w:rsidP="00E83C56">
      <w:pPr>
        <w:spacing w:after="0" w:line="240" w:lineRule="auto"/>
        <w:jc w:val="both"/>
        <w:rPr>
          <w:rFonts w:ascii="Times New Roman" w:hAnsi="Times New Roman"/>
          <w:sz w:val="20"/>
          <w:szCs w:val="20"/>
        </w:rPr>
      </w:pPr>
      <w:r w:rsidRPr="006913A7">
        <w:rPr>
          <w:rFonts w:ascii="Times New Roman" w:hAnsi="Times New Roman"/>
          <w:color w:val="000000"/>
          <w:sz w:val="20"/>
          <w:szCs w:val="20"/>
        </w:rPr>
        <w:t>«30» августа 2020г.</w:t>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color w:val="000000"/>
          <w:sz w:val="20"/>
          <w:szCs w:val="20"/>
        </w:rPr>
        <w:tab/>
      </w:r>
      <w:r w:rsidRPr="006913A7">
        <w:rPr>
          <w:rFonts w:ascii="Times New Roman" w:hAnsi="Times New Roman"/>
          <w:sz w:val="20"/>
          <w:szCs w:val="20"/>
        </w:rPr>
        <w:t>Приказ №48/1 от 31 августа 2020 г.</w:t>
      </w:r>
    </w:p>
    <w:p w:rsidR="004F5967" w:rsidRPr="006913A7" w:rsidRDefault="004F5967" w:rsidP="00E83C56">
      <w:pPr>
        <w:spacing w:after="0" w:line="240" w:lineRule="auto"/>
        <w:jc w:val="both"/>
        <w:rPr>
          <w:rFonts w:ascii="Times New Roman" w:hAnsi="Times New Roman"/>
          <w:sz w:val="20"/>
          <w:szCs w:val="20"/>
        </w:rPr>
      </w:pPr>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СОГЛАСОВАНО:</w:t>
      </w:r>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 xml:space="preserve">Председатель ПК </w:t>
      </w:r>
      <w:proofErr w:type="spellStart"/>
      <w:r w:rsidRPr="006913A7">
        <w:rPr>
          <w:rFonts w:ascii="Times New Roman" w:hAnsi="Times New Roman"/>
          <w:color w:val="000000"/>
          <w:sz w:val="20"/>
          <w:szCs w:val="20"/>
        </w:rPr>
        <w:t>ЦРТДиЮ</w:t>
      </w:r>
      <w:proofErr w:type="spellEnd"/>
    </w:p>
    <w:p w:rsidR="004F5967" w:rsidRPr="006913A7" w:rsidRDefault="004F5967" w:rsidP="00E83C56">
      <w:pPr>
        <w:spacing w:after="0" w:line="240" w:lineRule="auto"/>
        <w:jc w:val="both"/>
        <w:rPr>
          <w:rFonts w:ascii="Times New Roman" w:hAnsi="Times New Roman"/>
          <w:color w:val="000000"/>
          <w:sz w:val="20"/>
          <w:szCs w:val="20"/>
        </w:rPr>
      </w:pPr>
      <w:r w:rsidRPr="006913A7">
        <w:rPr>
          <w:rFonts w:ascii="Times New Roman" w:hAnsi="Times New Roman"/>
          <w:color w:val="000000"/>
          <w:sz w:val="20"/>
          <w:szCs w:val="20"/>
        </w:rPr>
        <w:t xml:space="preserve">________________ </w:t>
      </w:r>
      <w:proofErr w:type="spellStart"/>
      <w:r w:rsidRPr="006913A7">
        <w:rPr>
          <w:rFonts w:ascii="Times New Roman" w:hAnsi="Times New Roman"/>
          <w:color w:val="000000"/>
          <w:sz w:val="20"/>
          <w:szCs w:val="20"/>
        </w:rPr>
        <w:t>Т.А.Милохина</w:t>
      </w:r>
      <w:proofErr w:type="spellEnd"/>
    </w:p>
    <w:p w:rsidR="004F5967" w:rsidRPr="006913A7" w:rsidRDefault="004F5967" w:rsidP="00E83C56">
      <w:pPr>
        <w:spacing w:after="0" w:line="240" w:lineRule="auto"/>
        <w:jc w:val="both"/>
        <w:rPr>
          <w:rFonts w:ascii="Times New Roman" w:hAnsi="Times New Roman"/>
          <w:color w:val="000000"/>
          <w:sz w:val="24"/>
          <w:szCs w:val="24"/>
        </w:rPr>
      </w:pPr>
      <w:r w:rsidRPr="006913A7">
        <w:rPr>
          <w:rFonts w:ascii="Times New Roman" w:hAnsi="Times New Roman"/>
          <w:color w:val="000000"/>
          <w:sz w:val="20"/>
          <w:szCs w:val="20"/>
        </w:rPr>
        <w:t>«_____» ______________ 20___ г.</w:t>
      </w:r>
    </w:p>
    <w:p w:rsidR="004F5967" w:rsidRPr="00E83C56" w:rsidRDefault="004F5967" w:rsidP="00E83C56">
      <w:pPr>
        <w:spacing w:after="0" w:line="240" w:lineRule="auto"/>
        <w:ind w:left="4536"/>
        <w:jc w:val="center"/>
        <w:rPr>
          <w:rFonts w:ascii="Times New Roman" w:hAnsi="Times New Roman"/>
          <w:b/>
          <w:color w:val="000000"/>
          <w:sz w:val="28"/>
          <w:szCs w:val="28"/>
        </w:rPr>
      </w:pPr>
    </w:p>
    <w:p w:rsidR="004F5967" w:rsidRPr="006913A7" w:rsidRDefault="004F5967" w:rsidP="00E83C56">
      <w:pPr>
        <w:spacing w:after="0" w:line="240" w:lineRule="auto"/>
        <w:jc w:val="center"/>
        <w:rPr>
          <w:rFonts w:ascii="Times New Roman" w:eastAsia="Times New Roman" w:hAnsi="Times New Roman" w:cs="Times New Roman"/>
          <w:color w:val="000000"/>
          <w:sz w:val="24"/>
          <w:szCs w:val="24"/>
        </w:rPr>
      </w:pPr>
      <w:r w:rsidRPr="006913A7">
        <w:rPr>
          <w:rFonts w:ascii="Times New Roman" w:hAnsi="Times New Roman"/>
          <w:b/>
          <w:color w:val="000000"/>
          <w:sz w:val="24"/>
          <w:szCs w:val="24"/>
        </w:rPr>
        <w:t>ПОЛОЖЕНИЕ</w:t>
      </w:r>
    </w:p>
    <w:p w:rsidR="004F5967" w:rsidRPr="006913A7" w:rsidRDefault="004F5967" w:rsidP="00E83C56">
      <w:pPr>
        <w:spacing w:after="0" w:line="240" w:lineRule="auto"/>
        <w:jc w:val="center"/>
        <w:rPr>
          <w:rFonts w:ascii="Times New Roman" w:eastAsia="Times New Roman" w:hAnsi="Times New Roman" w:cs="Times New Roman"/>
          <w:b/>
          <w:color w:val="000000"/>
          <w:sz w:val="24"/>
          <w:szCs w:val="24"/>
        </w:rPr>
      </w:pPr>
      <w:r w:rsidRPr="006913A7">
        <w:rPr>
          <w:rFonts w:ascii="Times New Roman" w:eastAsia="Times New Roman" w:hAnsi="Times New Roman" w:cs="Times New Roman"/>
          <w:b/>
          <w:color w:val="000000"/>
          <w:sz w:val="24"/>
          <w:szCs w:val="24"/>
        </w:rPr>
        <w:t xml:space="preserve">о порядке и условиях стимулирующих выплат педагогическим работникам муниципального автономного учреждения дополнительного образования </w:t>
      </w:r>
    </w:p>
    <w:p w:rsidR="004F5967" w:rsidRPr="006913A7" w:rsidRDefault="004F5967" w:rsidP="00E83C56">
      <w:pPr>
        <w:spacing w:after="0" w:line="240" w:lineRule="auto"/>
        <w:jc w:val="center"/>
        <w:rPr>
          <w:rFonts w:ascii="Times New Roman" w:hAnsi="Times New Roman"/>
          <w:b/>
          <w:color w:val="000000"/>
          <w:sz w:val="24"/>
          <w:szCs w:val="24"/>
        </w:rPr>
      </w:pPr>
      <w:r w:rsidRPr="006913A7">
        <w:rPr>
          <w:rFonts w:ascii="Times New Roman" w:eastAsia="Times New Roman" w:hAnsi="Times New Roman" w:cs="Times New Roman"/>
          <w:b/>
          <w:color w:val="000000"/>
          <w:sz w:val="24"/>
          <w:szCs w:val="24"/>
        </w:rPr>
        <w:t>«Центр развития творчества детей и юношества»</w:t>
      </w:r>
    </w:p>
    <w:p w:rsidR="004F5967" w:rsidRPr="006913A7" w:rsidRDefault="004F5967" w:rsidP="00E83C56">
      <w:pPr>
        <w:shd w:val="clear" w:color="auto" w:fill="FFFFFF"/>
        <w:spacing w:after="0" w:line="240" w:lineRule="auto"/>
        <w:jc w:val="center"/>
        <w:rPr>
          <w:rFonts w:ascii="Times New Roman" w:hAnsi="Times New Roman"/>
          <w:b/>
          <w:bCs/>
          <w:color w:val="000000"/>
          <w:spacing w:val="-3"/>
          <w:sz w:val="24"/>
          <w:szCs w:val="24"/>
        </w:rPr>
      </w:pPr>
    </w:p>
    <w:p w:rsidR="004F5967" w:rsidRPr="006913A7" w:rsidRDefault="004F5967" w:rsidP="00E83C56">
      <w:pPr>
        <w:shd w:val="clear" w:color="auto" w:fill="FFFFFF"/>
        <w:spacing w:after="0" w:line="240" w:lineRule="auto"/>
        <w:ind w:firstLine="709"/>
        <w:jc w:val="center"/>
        <w:rPr>
          <w:rFonts w:ascii="Times New Roman" w:hAnsi="Times New Roman"/>
          <w:color w:val="000000"/>
          <w:sz w:val="24"/>
          <w:szCs w:val="24"/>
        </w:rPr>
      </w:pPr>
      <w:r w:rsidRPr="006913A7">
        <w:rPr>
          <w:rFonts w:ascii="Times New Roman" w:hAnsi="Times New Roman"/>
          <w:b/>
          <w:bCs/>
          <w:color w:val="000000"/>
          <w:spacing w:val="-3"/>
          <w:sz w:val="24"/>
          <w:szCs w:val="24"/>
        </w:rPr>
        <w:t>1.Общие положения</w:t>
      </w:r>
    </w:p>
    <w:p w:rsidR="004F5967" w:rsidRPr="006913A7" w:rsidRDefault="004F5967" w:rsidP="00E83C56">
      <w:pPr>
        <w:shd w:val="clear" w:color="auto" w:fill="FFFFFF"/>
        <w:spacing w:after="0" w:line="240" w:lineRule="auto"/>
        <w:ind w:firstLine="709"/>
        <w:jc w:val="both"/>
        <w:rPr>
          <w:rFonts w:ascii="Times New Roman" w:hAnsi="Times New Roman"/>
          <w:color w:val="000000"/>
          <w:sz w:val="24"/>
          <w:szCs w:val="24"/>
        </w:rPr>
      </w:pPr>
      <w:r w:rsidRPr="006913A7">
        <w:rPr>
          <w:rFonts w:ascii="Times New Roman" w:hAnsi="Times New Roman"/>
          <w:color w:val="000000"/>
          <w:sz w:val="24"/>
          <w:szCs w:val="24"/>
        </w:rPr>
        <w:t xml:space="preserve">1.1. Настоящее Положение устанавливает порядок назначения, критерии и нормы стимулирующих выплат педагогическим работникам </w:t>
      </w:r>
      <w:r w:rsidRPr="006913A7">
        <w:rPr>
          <w:rFonts w:ascii="Times New Roman" w:hAnsi="Times New Roman"/>
          <w:color w:val="000000"/>
          <w:spacing w:val="-1"/>
          <w:sz w:val="24"/>
          <w:szCs w:val="24"/>
        </w:rPr>
        <w:t>МАУДО «</w:t>
      </w:r>
      <w:proofErr w:type="spellStart"/>
      <w:r w:rsidRPr="006913A7">
        <w:rPr>
          <w:rFonts w:ascii="Times New Roman" w:hAnsi="Times New Roman"/>
          <w:color w:val="000000"/>
          <w:spacing w:val="-1"/>
          <w:sz w:val="24"/>
          <w:szCs w:val="24"/>
        </w:rPr>
        <w:t>ЦРТДиЮ</w:t>
      </w:r>
      <w:proofErr w:type="spellEnd"/>
      <w:r w:rsidRPr="006913A7">
        <w:rPr>
          <w:rFonts w:ascii="Times New Roman" w:hAnsi="Times New Roman"/>
          <w:color w:val="000000"/>
          <w:spacing w:val="-1"/>
          <w:sz w:val="24"/>
          <w:szCs w:val="24"/>
        </w:rPr>
        <w:t>». Выплаты</w:t>
      </w:r>
      <w:r w:rsidRPr="006913A7">
        <w:rPr>
          <w:rFonts w:ascii="Times New Roman" w:hAnsi="Times New Roman"/>
          <w:color w:val="000000"/>
          <w:spacing w:val="-2"/>
          <w:sz w:val="24"/>
          <w:szCs w:val="24"/>
        </w:rPr>
        <w:t xml:space="preserve"> стимулирующего характера назначаются за эффективность педагогической </w:t>
      </w:r>
      <w:r w:rsidRPr="006913A7">
        <w:rPr>
          <w:rFonts w:ascii="Times New Roman" w:hAnsi="Times New Roman"/>
          <w:color w:val="000000"/>
          <w:sz w:val="24"/>
          <w:szCs w:val="24"/>
        </w:rPr>
        <w:t>деятельности.</w:t>
      </w:r>
    </w:p>
    <w:p w:rsidR="004F5967" w:rsidRPr="006913A7" w:rsidRDefault="004F5967" w:rsidP="00E83C56">
      <w:pPr>
        <w:shd w:val="clear" w:color="auto" w:fill="FFFFFF"/>
        <w:spacing w:after="0" w:line="240" w:lineRule="auto"/>
        <w:ind w:right="10" w:firstLine="709"/>
        <w:jc w:val="both"/>
        <w:rPr>
          <w:rFonts w:ascii="Times New Roman" w:hAnsi="Times New Roman"/>
          <w:color w:val="000000"/>
          <w:sz w:val="24"/>
          <w:szCs w:val="24"/>
        </w:rPr>
      </w:pPr>
      <w:r w:rsidRPr="006913A7">
        <w:rPr>
          <w:rFonts w:ascii="Times New Roman" w:hAnsi="Times New Roman"/>
          <w:color w:val="000000"/>
          <w:spacing w:val="-2"/>
          <w:sz w:val="24"/>
          <w:szCs w:val="24"/>
        </w:rPr>
        <w:t>1.2.Настоящее Положение ориентируется на Постановление Администрации города Оренбурга от 21.08.2020 г. № 1260-п «Об оплате труда работников муниципальных организаций дополнительного образования и развития детей г. Оренбурга».</w:t>
      </w:r>
    </w:p>
    <w:p w:rsidR="004F5967" w:rsidRPr="006913A7" w:rsidRDefault="004F5967" w:rsidP="00E83C56">
      <w:pPr>
        <w:widowControl w:val="0"/>
        <w:shd w:val="clear" w:color="auto" w:fill="FFFFFF"/>
        <w:tabs>
          <w:tab w:val="left" w:pos="514"/>
        </w:tabs>
        <w:adjustRightInd w:val="0"/>
        <w:spacing w:after="0" w:line="240" w:lineRule="auto"/>
        <w:ind w:right="14" w:firstLine="709"/>
        <w:jc w:val="both"/>
        <w:rPr>
          <w:rFonts w:ascii="Times New Roman" w:hAnsi="Times New Roman"/>
          <w:color w:val="000000"/>
          <w:sz w:val="24"/>
          <w:szCs w:val="24"/>
        </w:rPr>
      </w:pPr>
      <w:r w:rsidRPr="006913A7">
        <w:rPr>
          <w:rFonts w:ascii="Times New Roman" w:hAnsi="Times New Roman"/>
          <w:color w:val="000000"/>
          <w:spacing w:val="-15"/>
          <w:sz w:val="24"/>
          <w:szCs w:val="24"/>
        </w:rPr>
        <w:t>1.3.</w:t>
      </w:r>
      <w:r w:rsidRPr="006913A7">
        <w:rPr>
          <w:rFonts w:ascii="Times New Roman" w:hAnsi="Times New Roman"/>
          <w:color w:val="000000"/>
          <w:spacing w:val="-2"/>
          <w:sz w:val="24"/>
          <w:szCs w:val="24"/>
        </w:rPr>
        <w:t>Положение о стимулирующих выплатах педагогическим работникам МАУДО «</w:t>
      </w:r>
      <w:proofErr w:type="spellStart"/>
      <w:r w:rsidRPr="006913A7">
        <w:rPr>
          <w:rFonts w:ascii="Times New Roman" w:hAnsi="Times New Roman"/>
          <w:color w:val="000000"/>
          <w:spacing w:val="-2"/>
          <w:sz w:val="24"/>
          <w:szCs w:val="24"/>
        </w:rPr>
        <w:t>ЦРТДиЮ</w:t>
      </w:r>
      <w:proofErr w:type="spellEnd"/>
      <w:r w:rsidRPr="006913A7">
        <w:rPr>
          <w:rFonts w:ascii="Times New Roman" w:hAnsi="Times New Roman"/>
          <w:color w:val="000000"/>
          <w:spacing w:val="-2"/>
          <w:sz w:val="24"/>
          <w:szCs w:val="24"/>
        </w:rPr>
        <w:t xml:space="preserve">» разрабатывается, изменяется и дополняется </w:t>
      </w:r>
      <w:r w:rsidRPr="006913A7">
        <w:rPr>
          <w:rFonts w:ascii="Times New Roman" w:hAnsi="Times New Roman"/>
          <w:color w:val="000000"/>
          <w:sz w:val="24"/>
          <w:szCs w:val="24"/>
        </w:rPr>
        <w:t xml:space="preserve">руководителем ОУ совместно с профсоюзным комитетом, </w:t>
      </w:r>
      <w:proofErr w:type="spellStart"/>
      <w:r w:rsidRPr="006913A7">
        <w:rPr>
          <w:rFonts w:ascii="Times New Roman" w:hAnsi="Times New Roman"/>
          <w:color w:val="000000"/>
          <w:sz w:val="24"/>
          <w:szCs w:val="24"/>
        </w:rPr>
        <w:t>принимаетсяПедагогическим</w:t>
      </w:r>
      <w:proofErr w:type="spellEnd"/>
      <w:r w:rsidRPr="006913A7">
        <w:rPr>
          <w:rFonts w:ascii="Times New Roman" w:hAnsi="Times New Roman"/>
          <w:color w:val="000000"/>
          <w:sz w:val="24"/>
          <w:szCs w:val="24"/>
        </w:rPr>
        <w:t xml:space="preserve"> советом Центра.</w:t>
      </w:r>
    </w:p>
    <w:p w:rsidR="004F5967" w:rsidRPr="006913A7" w:rsidRDefault="004F5967" w:rsidP="00E83C56">
      <w:pPr>
        <w:shd w:val="clear" w:color="auto" w:fill="FFFFFF"/>
        <w:spacing w:after="0" w:line="240" w:lineRule="auto"/>
        <w:ind w:firstLine="709"/>
        <w:jc w:val="both"/>
        <w:rPr>
          <w:rFonts w:ascii="Times New Roman" w:hAnsi="Times New Roman"/>
          <w:color w:val="000000"/>
          <w:sz w:val="24"/>
          <w:szCs w:val="24"/>
        </w:rPr>
      </w:pPr>
      <w:proofErr w:type="gramStart"/>
      <w:r w:rsidRPr="006913A7">
        <w:rPr>
          <w:rFonts w:ascii="Times New Roman" w:hAnsi="Times New Roman"/>
          <w:color w:val="000000"/>
          <w:spacing w:val="-15"/>
          <w:sz w:val="24"/>
          <w:szCs w:val="24"/>
        </w:rPr>
        <w:t>1.4.</w:t>
      </w:r>
      <w:r w:rsidRPr="006913A7">
        <w:rPr>
          <w:rFonts w:ascii="Times New Roman" w:hAnsi="Times New Roman"/>
          <w:color w:val="000000"/>
          <w:spacing w:val="-2"/>
          <w:sz w:val="24"/>
          <w:szCs w:val="24"/>
        </w:rPr>
        <w:t xml:space="preserve">Источниками финансирования стимулирующих выплат являются </w:t>
      </w:r>
      <w:r w:rsidRPr="006913A7">
        <w:rPr>
          <w:rFonts w:ascii="Times New Roman" w:eastAsia="Times New Roman" w:hAnsi="Times New Roman" w:cs="Times New Roman"/>
          <w:color w:val="000000"/>
          <w:sz w:val="24"/>
          <w:szCs w:val="24"/>
        </w:rPr>
        <w:t>экономия средств по фонду оплаты труда, образовавшаяся в ходе исполнения плана финансово-хозяйственной деятельности, а также в результате проведения мероприятий по оптимизации штатного расписания (п.п. 2.4.</w:t>
      </w:r>
      <w:proofErr w:type="gramEnd"/>
      <w:r w:rsidRPr="006913A7">
        <w:rPr>
          <w:rFonts w:ascii="Times New Roman" w:eastAsia="Times New Roman" w:hAnsi="Times New Roman" w:cs="Times New Roman"/>
          <w:color w:val="000000"/>
          <w:sz w:val="24"/>
          <w:szCs w:val="24"/>
        </w:rPr>
        <w:t xml:space="preserve"> Постановления администрации г</w:t>
      </w:r>
      <w:proofErr w:type="gramStart"/>
      <w:r w:rsidRPr="006913A7">
        <w:rPr>
          <w:rFonts w:ascii="Times New Roman" w:eastAsia="Times New Roman" w:hAnsi="Times New Roman" w:cs="Times New Roman"/>
          <w:color w:val="000000"/>
          <w:sz w:val="24"/>
          <w:szCs w:val="24"/>
        </w:rPr>
        <w:t>.О</w:t>
      </w:r>
      <w:proofErr w:type="gramEnd"/>
      <w:r w:rsidRPr="006913A7">
        <w:rPr>
          <w:rFonts w:ascii="Times New Roman" w:eastAsia="Times New Roman" w:hAnsi="Times New Roman" w:cs="Times New Roman"/>
          <w:color w:val="000000"/>
          <w:sz w:val="24"/>
          <w:szCs w:val="24"/>
        </w:rPr>
        <w:t xml:space="preserve">ренбурга от </w:t>
      </w:r>
      <w:r w:rsidRPr="006913A7">
        <w:rPr>
          <w:rFonts w:ascii="Times New Roman" w:hAnsi="Times New Roman"/>
          <w:color w:val="000000"/>
          <w:spacing w:val="-2"/>
          <w:sz w:val="24"/>
          <w:szCs w:val="24"/>
        </w:rPr>
        <w:t xml:space="preserve">21.08.2020 г. № 1260-п </w:t>
      </w:r>
      <w:r w:rsidRPr="006913A7">
        <w:rPr>
          <w:rFonts w:ascii="Times New Roman" w:eastAsia="Times New Roman" w:hAnsi="Times New Roman" w:cs="Times New Roman"/>
          <w:color w:val="000000"/>
          <w:sz w:val="24"/>
          <w:szCs w:val="24"/>
        </w:rPr>
        <w:t xml:space="preserve">«Об оплате труда муниципальных организаций дополнительного образования и развития детей города Оренбурга»), а так же за счет </w:t>
      </w:r>
      <w:r w:rsidRPr="006913A7">
        <w:rPr>
          <w:rFonts w:ascii="Times New Roman" w:hAnsi="Times New Roman"/>
          <w:color w:val="000000"/>
          <w:spacing w:val="-2"/>
          <w:sz w:val="24"/>
          <w:szCs w:val="24"/>
        </w:rPr>
        <w:t xml:space="preserve">средств, выделенных на увеличение фонда оплаты </w:t>
      </w:r>
      <w:r w:rsidRPr="006913A7">
        <w:rPr>
          <w:rFonts w:ascii="Times New Roman" w:hAnsi="Times New Roman"/>
          <w:color w:val="000000"/>
          <w:sz w:val="24"/>
          <w:szCs w:val="24"/>
        </w:rPr>
        <w:t>труда.</w:t>
      </w:r>
    </w:p>
    <w:p w:rsidR="004F5967" w:rsidRPr="006913A7" w:rsidRDefault="004F5967" w:rsidP="00E83C56">
      <w:pPr>
        <w:widowControl w:val="0"/>
        <w:shd w:val="clear" w:color="auto" w:fill="FFFFFF"/>
        <w:tabs>
          <w:tab w:val="left" w:pos="514"/>
        </w:tabs>
        <w:adjustRightInd w:val="0"/>
        <w:spacing w:after="0" w:line="240" w:lineRule="auto"/>
        <w:ind w:right="19" w:firstLine="709"/>
        <w:jc w:val="both"/>
        <w:rPr>
          <w:rFonts w:ascii="Times New Roman" w:hAnsi="Times New Roman"/>
          <w:color w:val="000000"/>
          <w:sz w:val="24"/>
          <w:szCs w:val="24"/>
        </w:rPr>
      </w:pPr>
      <w:r w:rsidRPr="006913A7">
        <w:rPr>
          <w:rFonts w:ascii="Times New Roman" w:hAnsi="Times New Roman"/>
          <w:color w:val="000000"/>
          <w:spacing w:val="-15"/>
          <w:sz w:val="24"/>
          <w:szCs w:val="24"/>
        </w:rPr>
        <w:t>1.5. Размер</w:t>
      </w:r>
      <w:r w:rsidRPr="006913A7">
        <w:rPr>
          <w:rFonts w:ascii="Times New Roman" w:hAnsi="Times New Roman"/>
          <w:color w:val="000000"/>
          <w:spacing w:val="-2"/>
          <w:sz w:val="24"/>
          <w:szCs w:val="24"/>
        </w:rPr>
        <w:t xml:space="preserve"> стимулирующих выплат каждому педагогическому работнику устанавливает Комиссия по </w:t>
      </w:r>
      <w:proofErr w:type="spellStart"/>
      <w:r w:rsidRPr="006913A7">
        <w:rPr>
          <w:rFonts w:ascii="Times New Roman" w:hAnsi="Times New Roman"/>
          <w:color w:val="000000"/>
          <w:spacing w:val="-2"/>
          <w:sz w:val="24"/>
          <w:szCs w:val="24"/>
        </w:rPr>
        <w:t>распределению</w:t>
      </w:r>
      <w:r w:rsidRPr="006913A7">
        <w:rPr>
          <w:rFonts w:ascii="Times New Roman" w:hAnsi="Times New Roman"/>
          <w:color w:val="000000"/>
          <w:spacing w:val="-1"/>
          <w:sz w:val="24"/>
          <w:szCs w:val="24"/>
        </w:rPr>
        <w:t>стимулирующих</w:t>
      </w:r>
      <w:r w:rsidRPr="006913A7">
        <w:rPr>
          <w:rFonts w:ascii="Times New Roman" w:hAnsi="Times New Roman"/>
          <w:color w:val="000000"/>
          <w:spacing w:val="-2"/>
          <w:sz w:val="24"/>
          <w:szCs w:val="24"/>
        </w:rPr>
        <w:t>выплат</w:t>
      </w:r>
      <w:r w:rsidRPr="006913A7">
        <w:rPr>
          <w:rFonts w:ascii="Times New Roman" w:hAnsi="Times New Roman"/>
          <w:color w:val="000000"/>
          <w:spacing w:val="-1"/>
          <w:sz w:val="24"/>
          <w:szCs w:val="24"/>
        </w:rPr>
        <w:t>и</w:t>
      </w:r>
      <w:proofErr w:type="spellEnd"/>
      <w:r w:rsidRPr="006913A7">
        <w:rPr>
          <w:rFonts w:ascii="Times New Roman" w:hAnsi="Times New Roman"/>
          <w:color w:val="000000"/>
          <w:spacing w:val="-1"/>
          <w:sz w:val="24"/>
          <w:szCs w:val="24"/>
        </w:rPr>
        <w:t xml:space="preserve"> единовременной премии работникам </w:t>
      </w:r>
      <w:proofErr w:type="spellStart"/>
      <w:r w:rsidRPr="006913A7">
        <w:rPr>
          <w:rFonts w:ascii="Times New Roman" w:hAnsi="Times New Roman"/>
          <w:color w:val="000000"/>
          <w:spacing w:val="-1"/>
          <w:sz w:val="24"/>
          <w:szCs w:val="24"/>
        </w:rPr>
        <w:t>ЦРТДиЮв</w:t>
      </w:r>
      <w:proofErr w:type="spellEnd"/>
      <w:r w:rsidRPr="006913A7">
        <w:rPr>
          <w:rFonts w:ascii="Times New Roman" w:hAnsi="Times New Roman"/>
          <w:color w:val="000000"/>
          <w:spacing w:val="-1"/>
          <w:sz w:val="24"/>
          <w:szCs w:val="24"/>
        </w:rPr>
        <w:t xml:space="preserve"> последний месяц текущего квартала.</w:t>
      </w:r>
    </w:p>
    <w:p w:rsidR="004F5967" w:rsidRPr="006913A7" w:rsidRDefault="004F5967" w:rsidP="00E83C56">
      <w:pPr>
        <w:widowControl w:val="0"/>
        <w:shd w:val="clear" w:color="auto" w:fill="FFFFFF"/>
        <w:tabs>
          <w:tab w:val="left" w:pos="0"/>
        </w:tabs>
        <w:adjustRightInd w:val="0"/>
        <w:spacing w:after="0" w:line="240" w:lineRule="auto"/>
        <w:ind w:firstLine="709"/>
        <w:jc w:val="both"/>
        <w:rPr>
          <w:rFonts w:ascii="Times New Roman" w:hAnsi="Times New Roman" w:cs="Times New Roman"/>
          <w:color w:val="000000"/>
          <w:sz w:val="24"/>
          <w:szCs w:val="24"/>
        </w:rPr>
      </w:pPr>
      <w:r w:rsidRPr="006913A7">
        <w:rPr>
          <w:rFonts w:ascii="Times New Roman" w:hAnsi="Times New Roman" w:cs="Times New Roman"/>
          <w:color w:val="000000"/>
          <w:sz w:val="24"/>
          <w:szCs w:val="24"/>
        </w:rPr>
        <w:t xml:space="preserve">1.6. Комиссия принимает решение о размерах </w:t>
      </w:r>
      <w:r w:rsidRPr="006913A7">
        <w:rPr>
          <w:rFonts w:ascii="Times New Roman" w:hAnsi="Times New Roman"/>
          <w:color w:val="000000"/>
          <w:spacing w:val="-1"/>
          <w:sz w:val="24"/>
          <w:szCs w:val="24"/>
        </w:rPr>
        <w:t xml:space="preserve">стимулирующих </w:t>
      </w:r>
      <w:r w:rsidRPr="006913A7">
        <w:rPr>
          <w:rFonts w:ascii="Times New Roman" w:hAnsi="Times New Roman"/>
          <w:color w:val="000000"/>
          <w:spacing w:val="-2"/>
          <w:sz w:val="24"/>
          <w:szCs w:val="24"/>
        </w:rPr>
        <w:t xml:space="preserve">выплат </w:t>
      </w:r>
      <w:r w:rsidRPr="006913A7">
        <w:rPr>
          <w:rFonts w:ascii="Times New Roman" w:hAnsi="Times New Roman" w:cs="Times New Roman"/>
          <w:color w:val="000000"/>
          <w:sz w:val="24"/>
          <w:szCs w:val="24"/>
        </w:rPr>
        <w:t>по каждому Работнику на основании</w:t>
      </w:r>
      <w:r w:rsidRPr="006913A7">
        <w:rPr>
          <w:rFonts w:ascii="Times New Roman" w:hAnsi="Times New Roman" w:cs="Times New Roman"/>
          <w:color w:val="000000"/>
          <w:spacing w:val="-1"/>
          <w:sz w:val="24"/>
          <w:szCs w:val="24"/>
        </w:rPr>
        <w:t xml:space="preserve"> информации руководителя </w:t>
      </w:r>
      <w:proofErr w:type="spellStart"/>
      <w:r w:rsidRPr="006913A7">
        <w:rPr>
          <w:rFonts w:ascii="Times New Roman" w:hAnsi="Times New Roman" w:cs="Times New Roman"/>
          <w:color w:val="000000"/>
          <w:spacing w:val="-1"/>
          <w:sz w:val="24"/>
          <w:szCs w:val="24"/>
        </w:rPr>
        <w:t>ЦРТДиЮ</w:t>
      </w:r>
      <w:proofErr w:type="spellEnd"/>
      <w:r w:rsidRPr="006913A7">
        <w:rPr>
          <w:rFonts w:ascii="Times New Roman" w:hAnsi="Times New Roman" w:cs="Times New Roman"/>
          <w:color w:val="000000"/>
          <w:spacing w:val="-1"/>
          <w:sz w:val="24"/>
          <w:szCs w:val="24"/>
        </w:rPr>
        <w:t xml:space="preserve">, с учетом мнения профкома профсоюзной организации </w:t>
      </w:r>
      <w:proofErr w:type="spellStart"/>
      <w:r w:rsidRPr="006913A7">
        <w:rPr>
          <w:rFonts w:ascii="Times New Roman" w:hAnsi="Times New Roman" w:cs="Times New Roman"/>
          <w:color w:val="000000"/>
          <w:spacing w:val="-1"/>
          <w:sz w:val="24"/>
          <w:szCs w:val="24"/>
        </w:rPr>
        <w:t>ЦРТДиЮ</w:t>
      </w:r>
      <w:proofErr w:type="spellEnd"/>
      <w:r w:rsidRPr="006913A7">
        <w:rPr>
          <w:rFonts w:ascii="Times New Roman" w:hAnsi="Times New Roman" w:cs="Times New Roman"/>
          <w:color w:val="000000"/>
          <w:spacing w:val="-1"/>
          <w:sz w:val="24"/>
          <w:szCs w:val="24"/>
        </w:rPr>
        <w:t xml:space="preserve"> и </w:t>
      </w:r>
      <w:r w:rsidRPr="006913A7">
        <w:rPr>
          <w:rFonts w:ascii="Times New Roman" w:hAnsi="Times New Roman" w:cs="Times New Roman"/>
          <w:color w:val="000000"/>
          <w:sz w:val="24"/>
          <w:szCs w:val="24"/>
        </w:rPr>
        <w:t>в соответствии с настоящим Положением.</w:t>
      </w:r>
    </w:p>
    <w:p w:rsidR="004F5967" w:rsidRPr="006913A7" w:rsidRDefault="004F5967" w:rsidP="00E83C56">
      <w:pPr>
        <w:shd w:val="clear" w:color="auto" w:fill="FFFFFF"/>
        <w:spacing w:after="0" w:line="240" w:lineRule="auto"/>
        <w:ind w:firstLine="709"/>
        <w:jc w:val="both"/>
        <w:rPr>
          <w:rFonts w:ascii="Times New Roman" w:eastAsia="Times New Roman" w:hAnsi="Times New Roman" w:cs="Times New Roman"/>
          <w:i/>
          <w:color w:val="000000"/>
          <w:sz w:val="24"/>
          <w:szCs w:val="24"/>
        </w:rPr>
      </w:pPr>
      <w:proofErr w:type="gramStart"/>
      <w:r w:rsidRPr="006913A7">
        <w:rPr>
          <w:rFonts w:ascii="Times New Roman" w:hAnsi="Times New Roman" w:cs="Times New Roman"/>
          <w:color w:val="000000"/>
          <w:spacing w:val="-1"/>
          <w:sz w:val="24"/>
          <w:szCs w:val="24"/>
        </w:rPr>
        <w:t>1.7.</w:t>
      </w:r>
      <w:r w:rsidRPr="006913A7">
        <w:rPr>
          <w:rFonts w:ascii="Times New Roman" w:eastAsia="Times New Roman" w:hAnsi="Times New Roman" w:cs="Times New Roman"/>
          <w:color w:val="000000"/>
          <w:sz w:val="24"/>
          <w:szCs w:val="24"/>
        </w:rPr>
        <w:t>Выплаты стимулирующего характера определяются 1 раз в квартал в абсолютной величине (п.п. 4.7.</w:t>
      </w:r>
      <w:proofErr w:type="gramEnd"/>
      <w:r w:rsidRPr="006913A7">
        <w:rPr>
          <w:rFonts w:ascii="Times New Roman" w:eastAsia="Times New Roman" w:hAnsi="Times New Roman" w:cs="Times New Roman"/>
          <w:color w:val="000000"/>
          <w:sz w:val="24"/>
          <w:szCs w:val="24"/>
        </w:rPr>
        <w:t xml:space="preserve"> Постановления администрации г</w:t>
      </w:r>
      <w:proofErr w:type="gramStart"/>
      <w:r w:rsidRPr="006913A7">
        <w:rPr>
          <w:rFonts w:ascii="Times New Roman" w:eastAsia="Times New Roman" w:hAnsi="Times New Roman" w:cs="Times New Roman"/>
          <w:color w:val="000000"/>
          <w:sz w:val="24"/>
          <w:szCs w:val="24"/>
        </w:rPr>
        <w:t>.О</w:t>
      </w:r>
      <w:proofErr w:type="gramEnd"/>
      <w:r w:rsidRPr="006913A7">
        <w:rPr>
          <w:rFonts w:ascii="Times New Roman" w:eastAsia="Times New Roman" w:hAnsi="Times New Roman" w:cs="Times New Roman"/>
          <w:color w:val="000000"/>
          <w:sz w:val="24"/>
          <w:szCs w:val="24"/>
        </w:rPr>
        <w:t xml:space="preserve">ренбурга от </w:t>
      </w:r>
      <w:r w:rsidRPr="006913A7">
        <w:rPr>
          <w:rFonts w:ascii="Times New Roman" w:hAnsi="Times New Roman"/>
          <w:color w:val="000000"/>
          <w:spacing w:val="-2"/>
          <w:sz w:val="24"/>
          <w:szCs w:val="24"/>
        </w:rPr>
        <w:t xml:space="preserve">21.08.2020 г. № 1260-п </w:t>
      </w:r>
      <w:r w:rsidRPr="006913A7">
        <w:rPr>
          <w:rFonts w:ascii="Times New Roman" w:eastAsia="Times New Roman" w:hAnsi="Times New Roman" w:cs="Times New Roman"/>
          <w:color w:val="000000"/>
          <w:sz w:val="24"/>
          <w:szCs w:val="24"/>
        </w:rPr>
        <w:t xml:space="preserve">«Об оплате труда муниципальных организаций дополнительного образования и развития детей города Оренбурга») на основании суммарной оценки показателей эффективности и результативности деятельности педагогических работников </w:t>
      </w:r>
      <w:r w:rsidRPr="006913A7">
        <w:rPr>
          <w:rFonts w:ascii="Times New Roman" w:eastAsia="Times New Roman" w:hAnsi="Times New Roman" w:cs="Times New Roman"/>
          <w:i/>
          <w:color w:val="000000"/>
          <w:sz w:val="24"/>
          <w:szCs w:val="24"/>
        </w:rPr>
        <w:t>(приложение).</w:t>
      </w:r>
    </w:p>
    <w:p w:rsidR="004F5967" w:rsidRPr="006913A7" w:rsidRDefault="004F5967" w:rsidP="00E83C56">
      <w:pPr>
        <w:spacing w:after="0" w:line="240" w:lineRule="auto"/>
        <w:ind w:firstLine="709"/>
        <w:jc w:val="both"/>
        <w:rPr>
          <w:rFonts w:ascii="Times New Roman" w:hAnsi="Times New Roman" w:cs="Times New Roman"/>
          <w:sz w:val="24"/>
          <w:szCs w:val="24"/>
        </w:rPr>
      </w:pPr>
      <w:r w:rsidRPr="006913A7">
        <w:rPr>
          <w:rFonts w:ascii="Times New Roman" w:eastAsia="Times New Roman" w:hAnsi="Times New Roman" w:cs="Times New Roman"/>
          <w:sz w:val="24"/>
          <w:szCs w:val="24"/>
        </w:rPr>
        <w:t xml:space="preserve">1.8. Выплаты стимулирующего характера </w:t>
      </w:r>
      <w:r w:rsidRPr="006913A7">
        <w:rPr>
          <w:rFonts w:ascii="Times New Roman" w:hAnsi="Times New Roman" w:cs="Times New Roman"/>
          <w:sz w:val="24"/>
          <w:szCs w:val="24"/>
        </w:rPr>
        <w:t>не распространяется на педагогических работников, имеющих дисциплинарное взыскание (невыплата происходит один раз за одно дисциплинарное взыскание).</w:t>
      </w:r>
    </w:p>
    <w:p w:rsidR="004F5967" w:rsidRPr="006913A7" w:rsidRDefault="004F5967" w:rsidP="00E83C56">
      <w:pPr>
        <w:spacing w:after="0" w:line="240" w:lineRule="auto"/>
        <w:ind w:firstLine="709"/>
        <w:jc w:val="both"/>
        <w:rPr>
          <w:rFonts w:ascii="Times New Roman" w:hAnsi="Times New Roman" w:cs="Times New Roman"/>
          <w:sz w:val="24"/>
          <w:szCs w:val="24"/>
        </w:rPr>
      </w:pPr>
    </w:p>
    <w:p w:rsidR="004F5967" w:rsidRPr="006913A7" w:rsidRDefault="004F5967" w:rsidP="00E83C56">
      <w:pPr>
        <w:shd w:val="clear" w:color="auto" w:fill="FFFFFF"/>
        <w:tabs>
          <w:tab w:val="left" w:pos="0"/>
        </w:tabs>
        <w:spacing w:after="0" w:line="240" w:lineRule="auto"/>
        <w:ind w:firstLine="851"/>
        <w:jc w:val="center"/>
        <w:rPr>
          <w:rFonts w:ascii="Times New Roman" w:hAnsi="Times New Roman" w:cs="Times New Roman"/>
          <w:color w:val="000000"/>
          <w:sz w:val="24"/>
          <w:szCs w:val="24"/>
        </w:rPr>
      </w:pPr>
      <w:r w:rsidRPr="006913A7">
        <w:rPr>
          <w:rFonts w:ascii="Times New Roman" w:hAnsi="Times New Roman" w:cs="Times New Roman"/>
          <w:b/>
          <w:bCs/>
          <w:color w:val="000000"/>
          <w:spacing w:val="-4"/>
          <w:sz w:val="24"/>
          <w:szCs w:val="24"/>
        </w:rPr>
        <w:t>2. Заключительные положения</w:t>
      </w:r>
    </w:p>
    <w:p w:rsidR="004F5967" w:rsidRPr="006913A7" w:rsidRDefault="004F5967" w:rsidP="00E83C56">
      <w:pPr>
        <w:shd w:val="clear" w:color="auto" w:fill="FFFFFF"/>
        <w:tabs>
          <w:tab w:val="left" w:pos="0"/>
        </w:tabs>
        <w:spacing w:after="0" w:line="240" w:lineRule="auto"/>
        <w:ind w:firstLine="851"/>
        <w:jc w:val="both"/>
        <w:rPr>
          <w:rFonts w:ascii="Times New Roman" w:hAnsi="Times New Roman" w:cs="Times New Roman"/>
          <w:color w:val="000000"/>
          <w:sz w:val="24"/>
          <w:szCs w:val="24"/>
        </w:rPr>
      </w:pPr>
      <w:r w:rsidRPr="006913A7">
        <w:rPr>
          <w:rFonts w:ascii="Times New Roman" w:hAnsi="Times New Roman" w:cs="Times New Roman"/>
          <w:color w:val="000000"/>
          <w:spacing w:val="-2"/>
          <w:sz w:val="24"/>
          <w:szCs w:val="24"/>
        </w:rPr>
        <w:t>2.1. Данное положение вступает в силу 31.08.2020 года и действует постоянно.</w:t>
      </w:r>
    </w:p>
    <w:p w:rsidR="004F5967" w:rsidRPr="006913A7" w:rsidRDefault="004F5967" w:rsidP="00E83C56">
      <w:pPr>
        <w:shd w:val="clear" w:color="auto" w:fill="FFFFFF"/>
        <w:tabs>
          <w:tab w:val="left" w:pos="0"/>
        </w:tabs>
        <w:spacing w:after="0" w:line="240" w:lineRule="auto"/>
        <w:jc w:val="both"/>
        <w:rPr>
          <w:rFonts w:ascii="Times New Roman" w:hAnsi="Times New Roman" w:cs="Times New Roman"/>
          <w:sz w:val="24"/>
          <w:szCs w:val="24"/>
        </w:rPr>
      </w:pPr>
      <w:r w:rsidRPr="006913A7">
        <w:rPr>
          <w:rFonts w:ascii="Times New Roman" w:hAnsi="Times New Roman" w:cs="Times New Roman"/>
          <w:color w:val="000000"/>
          <w:spacing w:val="-1"/>
          <w:sz w:val="24"/>
          <w:szCs w:val="24"/>
        </w:rPr>
        <w:t xml:space="preserve">2.2. Дополнения, изменения могут быть внесены протоколом согласования между руководителем </w:t>
      </w:r>
      <w:proofErr w:type="spellStart"/>
      <w:r w:rsidRPr="006913A7">
        <w:rPr>
          <w:rFonts w:ascii="Times New Roman" w:hAnsi="Times New Roman" w:cs="Times New Roman"/>
          <w:color w:val="000000"/>
          <w:spacing w:val="-1"/>
          <w:sz w:val="24"/>
          <w:szCs w:val="24"/>
        </w:rPr>
        <w:t>ЦРТДиЮ</w:t>
      </w:r>
      <w:proofErr w:type="spellEnd"/>
      <w:r w:rsidRPr="006913A7">
        <w:rPr>
          <w:rFonts w:ascii="Times New Roman" w:hAnsi="Times New Roman" w:cs="Times New Roman"/>
          <w:color w:val="000000"/>
          <w:spacing w:val="-1"/>
          <w:sz w:val="24"/>
          <w:szCs w:val="24"/>
        </w:rPr>
        <w:t xml:space="preserve"> </w:t>
      </w:r>
      <w:r w:rsidRPr="006913A7">
        <w:rPr>
          <w:rFonts w:ascii="Times New Roman" w:hAnsi="Times New Roman" w:cs="Times New Roman"/>
          <w:bCs/>
          <w:color w:val="000000"/>
          <w:spacing w:val="-1"/>
          <w:sz w:val="24"/>
          <w:szCs w:val="24"/>
        </w:rPr>
        <w:t xml:space="preserve">и </w:t>
      </w:r>
      <w:r w:rsidRPr="006913A7">
        <w:rPr>
          <w:rFonts w:ascii="Times New Roman" w:hAnsi="Times New Roman" w:cs="Times New Roman"/>
          <w:color w:val="000000"/>
          <w:spacing w:val="-1"/>
          <w:sz w:val="24"/>
          <w:szCs w:val="24"/>
        </w:rPr>
        <w:t xml:space="preserve">комиссией </w:t>
      </w:r>
      <w:r w:rsidRPr="006913A7">
        <w:rPr>
          <w:rFonts w:ascii="Times New Roman" w:hAnsi="Times New Roman" w:cs="Times New Roman"/>
          <w:bCs/>
          <w:color w:val="000000"/>
          <w:spacing w:val="-1"/>
          <w:sz w:val="24"/>
          <w:szCs w:val="24"/>
        </w:rPr>
        <w:t xml:space="preserve">по </w:t>
      </w:r>
      <w:r w:rsidRPr="006913A7">
        <w:rPr>
          <w:rFonts w:ascii="Times New Roman" w:hAnsi="Times New Roman" w:cs="Times New Roman"/>
          <w:color w:val="000000"/>
          <w:spacing w:val="-1"/>
          <w:sz w:val="24"/>
          <w:szCs w:val="24"/>
        </w:rPr>
        <w:t>доплатам.</w:t>
      </w:r>
    </w:p>
    <w:p w:rsidR="004F5967" w:rsidRPr="00E83C56" w:rsidRDefault="004F5967" w:rsidP="00E83C56">
      <w:pPr>
        <w:tabs>
          <w:tab w:val="left" w:pos="0"/>
        </w:tabs>
        <w:spacing w:after="0" w:line="240" w:lineRule="auto"/>
        <w:ind w:firstLine="851"/>
        <w:jc w:val="right"/>
        <w:rPr>
          <w:rFonts w:ascii="Times New Roman" w:hAnsi="Times New Roman" w:cs="Times New Roman"/>
          <w:sz w:val="28"/>
          <w:szCs w:val="28"/>
        </w:rPr>
        <w:sectPr w:rsidR="004F5967" w:rsidRPr="00E83C56" w:rsidSect="00E83C56">
          <w:pgSz w:w="11906" w:h="16838" w:code="9"/>
          <w:pgMar w:top="851" w:right="851" w:bottom="851" w:left="1701" w:header="709" w:footer="709" w:gutter="0"/>
          <w:cols w:space="708"/>
          <w:docGrid w:linePitch="360"/>
        </w:sectPr>
      </w:pPr>
    </w:p>
    <w:p w:rsidR="004F5967" w:rsidRPr="00E83C56" w:rsidRDefault="004F5967" w:rsidP="00E83C56">
      <w:pPr>
        <w:tabs>
          <w:tab w:val="left" w:pos="0"/>
        </w:tabs>
        <w:spacing w:after="0" w:line="240" w:lineRule="auto"/>
        <w:ind w:firstLine="851"/>
        <w:jc w:val="right"/>
        <w:rPr>
          <w:rFonts w:ascii="Times New Roman" w:hAnsi="Times New Roman" w:cs="Times New Roman"/>
          <w:sz w:val="28"/>
          <w:szCs w:val="28"/>
        </w:rPr>
      </w:pPr>
      <w:r w:rsidRPr="00E83C56">
        <w:rPr>
          <w:rFonts w:ascii="Times New Roman" w:hAnsi="Times New Roman" w:cs="Times New Roman"/>
          <w:sz w:val="28"/>
          <w:szCs w:val="28"/>
        </w:rPr>
        <w:lastRenderedPageBreak/>
        <w:t xml:space="preserve"> Приложение</w:t>
      </w: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 xml:space="preserve">ПОКАЗАТЕЛИ И КРИТЕРИИ </w:t>
      </w: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эффективности деятельности педагога дополнительного образования</w:t>
      </w:r>
    </w:p>
    <w:tbl>
      <w:tblPr>
        <w:tblStyle w:val="afc"/>
        <w:tblW w:w="15695" w:type="dxa"/>
        <w:tblLayout w:type="fixed"/>
        <w:tblLook w:val="04A0"/>
      </w:tblPr>
      <w:tblGrid>
        <w:gridCol w:w="1951"/>
        <w:gridCol w:w="4820"/>
        <w:gridCol w:w="2126"/>
        <w:gridCol w:w="284"/>
        <w:gridCol w:w="1843"/>
        <w:gridCol w:w="3118"/>
        <w:gridCol w:w="142"/>
        <w:gridCol w:w="615"/>
        <w:gridCol w:w="708"/>
        <w:gridCol w:w="11"/>
        <w:gridCol w:w="77"/>
      </w:tblGrid>
      <w:tr w:rsidR="004F5967" w:rsidRPr="006913A7" w:rsidTr="00CF3CEC">
        <w:trPr>
          <w:gridAfter w:val="1"/>
          <w:wAfter w:w="77" w:type="dxa"/>
        </w:trPr>
        <w:tc>
          <w:tcPr>
            <w:tcW w:w="1951"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Критерии</w:t>
            </w:r>
          </w:p>
        </w:tc>
        <w:tc>
          <w:tcPr>
            <w:tcW w:w="4820"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Показатели критериев</w:t>
            </w:r>
          </w:p>
        </w:tc>
        <w:tc>
          <w:tcPr>
            <w:tcW w:w="2410" w:type="dxa"/>
            <w:gridSpan w:val="2"/>
            <w:vMerge w:val="restart"/>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Подтверждающий фактор</w:t>
            </w:r>
          </w:p>
        </w:tc>
        <w:tc>
          <w:tcPr>
            <w:tcW w:w="1843" w:type="dxa"/>
            <w:vMerge w:val="restart"/>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Периодичность оценивания</w:t>
            </w:r>
          </w:p>
        </w:tc>
        <w:tc>
          <w:tcPr>
            <w:tcW w:w="4594" w:type="dxa"/>
            <w:gridSpan w:val="5"/>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Баллы</w:t>
            </w:r>
          </w:p>
        </w:tc>
      </w:tr>
      <w:tr w:rsidR="004F5967" w:rsidRPr="006913A7" w:rsidTr="00CF3CEC">
        <w:trPr>
          <w:gridAfter w:val="2"/>
          <w:wAfter w:w="88" w:type="dxa"/>
        </w:trPr>
        <w:tc>
          <w:tcPr>
            <w:tcW w:w="1951"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4820"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2410" w:type="dxa"/>
            <w:gridSpan w:val="2"/>
            <w:vMerge/>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p>
        </w:tc>
        <w:tc>
          <w:tcPr>
            <w:tcW w:w="1843" w:type="dxa"/>
            <w:vMerge/>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p>
        </w:tc>
        <w:tc>
          <w:tcPr>
            <w:tcW w:w="3118" w:type="dxa"/>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Возможные</w:t>
            </w:r>
          </w:p>
        </w:tc>
        <w:tc>
          <w:tcPr>
            <w:tcW w:w="757" w:type="dxa"/>
            <w:gridSpan w:val="2"/>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highlight w:val="yellow"/>
              </w:rPr>
            </w:pPr>
            <w:r w:rsidRPr="006913A7">
              <w:rPr>
                <w:rFonts w:ascii="Times New Roman" w:hAnsi="Times New Roman" w:cs="Times New Roman"/>
                <w:b/>
                <w:bCs/>
                <w:sz w:val="20"/>
                <w:szCs w:val="20"/>
              </w:rPr>
              <w:t>Самооценка</w:t>
            </w:r>
          </w:p>
        </w:tc>
        <w:tc>
          <w:tcPr>
            <w:tcW w:w="708" w:type="dxa"/>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highlight w:val="yellow"/>
              </w:rPr>
            </w:pPr>
            <w:r w:rsidRPr="006913A7">
              <w:rPr>
                <w:rFonts w:ascii="Times New Roman" w:hAnsi="Times New Roman" w:cs="Times New Roman"/>
                <w:b/>
                <w:bCs/>
                <w:sz w:val="20"/>
                <w:szCs w:val="20"/>
              </w:rPr>
              <w:t>Оценка комиссии</w:t>
            </w:r>
          </w:p>
        </w:tc>
      </w:tr>
      <w:tr w:rsidR="004F5967" w:rsidRPr="006913A7" w:rsidTr="00CF3CEC">
        <w:tc>
          <w:tcPr>
            <w:tcW w:w="15695" w:type="dxa"/>
            <w:gridSpan w:val="11"/>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ПОВЫШЕНИЕ КАЧЕСТВА РЕЗУЛЬТАТОВ ДЕЯТЕЛЬНОСТИ: УСПЕШНОСТЬ УЧЕБНОЙ РАБОТЫ</w:t>
            </w:r>
          </w:p>
        </w:tc>
      </w:tr>
      <w:tr w:rsidR="004F5967" w:rsidRPr="006913A7" w:rsidTr="00CF3CEC">
        <w:trPr>
          <w:gridAfter w:val="2"/>
          <w:wAfter w:w="88" w:type="dxa"/>
          <w:trHeight w:val="1665"/>
        </w:trPr>
        <w:tc>
          <w:tcPr>
            <w:tcW w:w="1951" w:type="dxa"/>
            <w:vMerge w:val="restart"/>
            <w:vAlign w:val="center"/>
          </w:tcPr>
          <w:p w:rsidR="004F5967" w:rsidRPr="006913A7" w:rsidRDefault="004F5967" w:rsidP="00E83C56">
            <w:pPr>
              <w:rPr>
                <w:rFonts w:ascii="Times New Roman" w:hAnsi="Times New Roman" w:cs="Times New Roman"/>
                <w:b/>
                <w:sz w:val="20"/>
                <w:szCs w:val="20"/>
              </w:rPr>
            </w:pPr>
            <w:r w:rsidRPr="006913A7">
              <w:rPr>
                <w:rFonts w:ascii="Times New Roman" w:eastAsia="Times New Roman" w:hAnsi="Times New Roman" w:cs="Times New Roman"/>
                <w:b/>
                <w:sz w:val="20"/>
                <w:szCs w:val="20"/>
              </w:rPr>
              <w:t xml:space="preserve">Динамика индивидуальных образовательных результатов </w:t>
            </w:r>
            <w:r w:rsidRPr="006913A7">
              <w:rPr>
                <w:rFonts w:ascii="Times New Roman" w:hAnsi="Times New Roman" w:cs="Times New Roman"/>
                <w:b/>
                <w:sz w:val="20"/>
                <w:szCs w:val="20"/>
              </w:rPr>
              <w:t xml:space="preserve">обучающихся </w:t>
            </w:r>
          </w:p>
          <w:p w:rsidR="004F5967" w:rsidRPr="006913A7" w:rsidRDefault="004F5967" w:rsidP="00E83C56">
            <w:pPr>
              <w:rPr>
                <w:rFonts w:ascii="Times New Roman" w:hAnsi="Times New Roman" w:cs="Times New Roman"/>
                <w:b/>
                <w:i/>
                <w:sz w:val="20"/>
                <w:szCs w:val="20"/>
              </w:rPr>
            </w:pPr>
          </w:p>
          <w:p w:rsidR="004F5967" w:rsidRPr="006913A7" w:rsidRDefault="004F5967" w:rsidP="00E83C56">
            <w:pPr>
              <w:rPr>
                <w:rFonts w:ascii="Times New Roman" w:hAnsi="Times New Roman" w:cs="Times New Roman"/>
                <w:b/>
                <w:i/>
                <w:sz w:val="20"/>
                <w:szCs w:val="20"/>
              </w:rPr>
            </w:pPr>
            <w:r w:rsidRPr="006913A7">
              <w:rPr>
                <w:rFonts w:ascii="Times New Roman" w:hAnsi="Times New Roman" w:cs="Times New Roman"/>
                <w:b/>
                <w:i/>
                <w:sz w:val="20"/>
                <w:szCs w:val="20"/>
              </w:rPr>
              <w:t>(Учебные достижения)</w:t>
            </w:r>
          </w:p>
        </w:tc>
        <w:tc>
          <w:tcPr>
            <w:tcW w:w="4820" w:type="dxa"/>
          </w:tcPr>
          <w:p w:rsidR="004F5967" w:rsidRPr="006913A7" w:rsidRDefault="004F5967" w:rsidP="00E83C56">
            <w:pPr>
              <w:ind w:firstLine="127"/>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качество освоения программ по результатам промежуточной и итоговой аттестации</w:t>
            </w:r>
          </w:p>
          <w:p w:rsidR="004F5967" w:rsidRPr="006913A7" w:rsidRDefault="004F5967" w:rsidP="00E83C56">
            <w:pPr>
              <w:ind w:firstLine="127"/>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(рассчитывается как доля </w:t>
            </w:r>
            <w:proofErr w:type="gramStart"/>
            <w:r w:rsidRPr="006913A7">
              <w:rPr>
                <w:rFonts w:ascii="Times New Roman" w:eastAsia="Times New Roman" w:hAnsi="Times New Roman" w:cs="Times New Roman"/>
                <w:bCs/>
                <w:sz w:val="20"/>
                <w:szCs w:val="20"/>
              </w:rPr>
              <w:t>обучающихся</w:t>
            </w:r>
            <w:proofErr w:type="gramEnd"/>
            <w:r w:rsidRPr="006913A7">
              <w:rPr>
                <w:rFonts w:ascii="Times New Roman" w:eastAsia="Times New Roman" w:hAnsi="Times New Roman" w:cs="Times New Roman"/>
                <w:bCs/>
                <w:sz w:val="20"/>
                <w:szCs w:val="20"/>
              </w:rPr>
              <w:t>, освоивших программу на оптимальном и достаточном уровне к общей численности обучающихся)</w:t>
            </w:r>
          </w:p>
        </w:tc>
        <w:tc>
          <w:tcPr>
            <w:tcW w:w="2410" w:type="dxa"/>
            <w:gridSpan w:val="2"/>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протоколы аттестации и освоения программы</w:t>
            </w:r>
          </w:p>
        </w:tc>
        <w:tc>
          <w:tcPr>
            <w:tcW w:w="1843"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конце учебного года</w:t>
            </w:r>
          </w:p>
        </w:tc>
        <w:tc>
          <w:tcPr>
            <w:tcW w:w="31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Успеваемость </w:t>
            </w:r>
            <w:proofErr w:type="gramStart"/>
            <w:r w:rsidRPr="006913A7">
              <w:rPr>
                <w:rFonts w:ascii="Times New Roman" w:eastAsia="Times New Roman" w:hAnsi="Times New Roman" w:cs="Times New Roman"/>
                <w:bCs/>
                <w:sz w:val="20"/>
                <w:szCs w:val="20"/>
              </w:rPr>
              <w:t>обучающихся</w:t>
            </w:r>
            <w:proofErr w:type="gramEnd"/>
            <w:r w:rsidRPr="006913A7">
              <w:rPr>
                <w:rFonts w:ascii="Times New Roman" w:eastAsia="Times New Roman" w:hAnsi="Times New Roman" w:cs="Times New Roman"/>
                <w:bCs/>
                <w:sz w:val="20"/>
                <w:szCs w:val="20"/>
              </w:rPr>
              <w:t>:</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 100% – 5 баллов;</w:t>
            </w:r>
            <w:r w:rsidRPr="006913A7">
              <w:rPr>
                <w:rFonts w:ascii="Times New Roman" w:eastAsia="Times New Roman" w:hAnsi="Times New Roman" w:cs="Times New Roman"/>
                <w:bCs/>
                <w:sz w:val="20"/>
                <w:szCs w:val="20"/>
              </w:rPr>
              <w:br/>
              <w:t>• 95–99% – 3 балла;</w:t>
            </w:r>
            <w:r w:rsidRPr="006913A7">
              <w:rPr>
                <w:rFonts w:ascii="Times New Roman" w:eastAsia="Times New Roman" w:hAnsi="Times New Roman" w:cs="Times New Roman"/>
                <w:bCs/>
                <w:sz w:val="20"/>
                <w:szCs w:val="20"/>
              </w:rPr>
              <w:br/>
              <w:t>• 91–94% – 1 балл;</w:t>
            </w:r>
            <w:r w:rsidRPr="006913A7">
              <w:rPr>
                <w:rFonts w:ascii="Times New Roman" w:eastAsia="Times New Roman" w:hAnsi="Times New Roman" w:cs="Times New Roman"/>
                <w:bCs/>
                <w:sz w:val="20"/>
                <w:szCs w:val="20"/>
              </w:rPr>
              <w:br/>
              <w:t>• 90% и ниже – 0 баллов.</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tcPr>
          <w:p w:rsidR="004F5967" w:rsidRPr="006913A7" w:rsidRDefault="004F5967" w:rsidP="00E83C56">
            <w:pPr>
              <w:ind w:firstLine="125"/>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подготовка призеров и победителей выставок, конкурсов, фестивалей учитывается динамика учебных достижений применительно к результативности участия в конкурсном движении</w:t>
            </w:r>
          </w:p>
        </w:tc>
        <w:tc>
          <w:tcPr>
            <w:tcW w:w="2410" w:type="dxa"/>
            <w:gridSpan w:val="2"/>
            <w:vAlign w:val="center"/>
          </w:tcPr>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за каждое документально подтвержденное участие (благодарность, сертификат, диплом, грамота)</w:t>
            </w:r>
          </w:p>
        </w:tc>
        <w:tc>
          <w:tcPr>
            <w:tcW w:w="1843" w:type="dxa"/>
            <w:vAlign w:val="center"/>
          </w:tcPr>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оценивается  за отчетный период</w:t>
            </w:r>
          </w:p>
        </w:tc>
        <w:tc>
          <w:tcPr>
            <w:tcW w:w="3118" w:type="dxa"/>
          </w:tcPr>
          <w:p w:rsidR="004F5967" w:rsidRPr="006913A7" w:rsidRDefault="004F5967" w:rsidP="00E83C56">
            <w:pPr>
              <w:outlineLvl w:val="1"/>
              <w:rPr>
                <w:rFonts w:ascii="Times New Roman" w:eastAsia="Times New Roman" w:hAnsi="Times New Roman" w:cs="Times New Roman"/>
                <w:b/>
                <w:bCs/>
                <w:sz w:val="20"/>
                <w:szCs w:val="20"/>
                <w:u w:val="single"/>
              </w:rPr>
            </w:pPr>
            <w:r w:rsidRPr="006913A7">
              <w:rPr>
                <w:rFonts w:ascii="Times New Roman" w:eastAsia="Times New Roman" w:hAnsi="Times New Roman" w:cs="Times New Roman"/>
                <w:b/>
                <w:bCs/>
                <w:sz w:val="20"/>
                <w:szCs w:val="20"/>
                <w:u w:val="single"/>
              </w:rPr>
              <w:t>Очные конкурсы:</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международный</w:t>
            </w:r>
            <w:proofErr w:type="gramEnd"/>
            <w:r w:rsidRPr="006913A7">
              <w:rPr>
                <w:rFonts w:ascii="Times New Roman" w:eastAsia="Times New Roman" w:hAnsi="Times New Roman" w:cs="Times New Roman"/>
                <w:bCs/>
                <w:sz w:val="20"/>
                <w:szCs w:val="20"/>
              </w:rPr>
              <w:t xml:space="preserve"> -  7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российский уровень – 6 балов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региональный</w:t>
            </w:r>
            <w:proofErr w:type="gramEnd"/>
            <w:r w:rsidRPr="006913A7">
              <w:rPr>
                <w:rFonts w:ascii="Times New Roman" w:eastAsia="Times New Roman" w:hAnsi="Times New Roman" w:cs="Times New Roman"/>
                <w:bCs/>
                <w:sz w:val="20"/>
                <w:szCs w:val="20"/>
              </w:rPr>
              <w:t xml:space="preserve">  - 5 баллов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городской</w:t>
            </w:r>
            <w:proofErr w:type="gramEnd"/>
            <w:r w:rsidRPr="006913A7">
              <w:rPr>
                <w:rFonts w:ascii="Times New Roman" w:eastAsia="Times New Roman" w:hAnsi="Times New Roman" w:cs="Times New Roman"/>
                <w:bCs/>
                <w:sz w:val="20"/>
                <w:szCs w:val="20"/>
              </w:rPr>
              <w:t xml:space="preserve"> – 3 балла</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u w:val="single"/>
              </w:rPr>
              <w:t>Заочное участие</w:t>
            </w:r>
            <w:r w:rsidRPr="006913A7">
              <w:rPr>
                <w:rFonts w:ascii="Times New Roman" w:eastAsia="Times New Roman" w:hAnsi="Times New Roman" w:cs="Times New Roman"/>
                <w:bCs/>
                <w:sz w:val="20"/>
                <w:szCs w:val="20"/>
              </w:rPr>
              <w:t xml:space="preserve">   (дистанционное) – 1 балл</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695" w:type="dxa"/>
            <w:gridSpan w:val="11"/>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ПОВЫШЕНИЕ КАЧЕСТВА РЕЗУЛЬТАТОВ ДЕЯТЕЛЬНОСТИ: Э</w:t>
            </w:r>
            <w:r w:rsidRPr="006913A7">
              <w:rPr>
                <w:rFonts w:ascii="Times New Roman" w:eastAsia="Times New Roman" w:hAnsi="Times New Roman" w:cs="Times New Roman"/>
                <w:b/>
                <w:bCs/>
                <w:sz w:val="20"/>
                <w:szCs w:val="20"/>
              </w:rPr>
              <w:t>ФФЕКТИВНОСТЬ ОРГАНИЗАЦИИ ВОСПИТАТЕЛЬНОЙ РАБОТЫ</w:t>
            </w:r>
          </w:p>
        </w:tc>
      </w:tr>
      <w:tr w:rsidR="004F5967" w:rsidRPr="006913A7" w:rsidTr="00CF3CEC">
        <w:trPr>
          <w:gridAfter w:val="2"/>
          <w:wAfter w:w="88" w:type="dxa"/>
        </w:trPr>
        <w:tc>
          <w:tcPr>
            <w:tcW w:w="1951"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Позитивные результаты воспитательной деятельности педагога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(расширение географии охвата и рост количественных показателей)</w:t>
            </w:r>
          </w:p>
        </w:tc>
        <w:tc>
          <w:tcPr>
            <w:tcW w:w="4820" w:type="dxa"/>
            <w:vAlign w:val="center"/>
          </w:tcPr>
          <w:p w:rsidR="004F5967" w:rsidRPr="006913A7" w:rsidRDefault="004F5967" w:rsidP="00E83C56">
            <w:pPr>
              <w:ind w:left="127" w:firstLine="142"/>
              <w:rPr>
                <w:rFonts w:ascii="Times New Roman" w:hAnsi="Times New Roman" w:cs="Times New Roman"/>
                <w:b/>
                <w:sz w:val="20"/>
                <w:szCs w:val="20"/>
              </w:rPr>
            </w:pPr>
            <w:r w:rsidRPr="006913A7">
              <w:rPr>
                <w:rFonts w:ascii="Times New Roman" w:hAnsi="Times New Roman" w:cs="Times New Roman"/>
                <w:sz w:val="20"/>
                <w:szCs w:val="20"/>
              </w:rPr>
              <w:t>наличие / отсутствие в деятельности педагога воспитательной компоненты (системы воспитательной работы)</w:t>
            </w:r>
          </w:p>
        </w:tc>
        <w:tc>
          <w:tcPr>
            <w:tcW w:w="2410" w:type="dxa"/>
            <w:gridSpan w:val="2"/>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план, отчет и анализ деятельности</w:t>
            </w:r>
          </w:p>
        </w:tc>
        <w:tc>
          <w:tcPr>
            <w:tcW w:w="1843"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учебный год</w:t>
            </w:r>
          </w:p>
        </w:tc>
        <w:tc>
          <w:tcPr>
            <w:tcW w:w="3118"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наличие воспитательной системы, коллективный и творческий характер воспитательных дел, их комплексность – 5 баллов;</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ситуативность - 1 баллов</w:t>
            </w:r>
          </w:p>
        </w:tc>
        <w:tc>
          <w:tcPr>
            <w:tcW w:w="757" w:type="dxa"/>
            <w:gridSpan w:val="2"/>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 xml:space="preserve">зафиксированное участие (количество мероприятий) творческих объединений в жизни социума (участие в мероприятиях, в благотворительных акциях, </w:t>
            </w:r>
            <w:proofErr w:type="spellStart"/>
            <w:r w:rsidRPr="006913A7">
              <w:rPr>
                <w:rFonts w:ascii="Times New Roman" w:hAnsi="Times New Roman" w:cs="Times New Roman"/>
                <w:sz w:val="20"/>
                <w:szCs w:val="20"/>
              </w:rPr>
              <w:t>волонтерство</w:t>
            </w:r>
            <w:proofErr w:type="spellEnd"/>
            <w:r w:rsidRPr="006913A7">
              <w:rPr>
                <w:rFonts w:ascii="Times New Roman" w:hAnsi="Times New Roman" w:cs="Times New Roman"/>
                <w:sz w:val="20"/>
                <w:szCs w:val="20"/>
              </w:rPr>
              <w:t xml:space="preserve"> и др.)</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за каждое документально подтвержденное участие (благодарность, сертификат, диплом, грамота), отчет </w:t>
            </w:r>
          </w:p>
        </w:tc>
        <w:tc>
          <w:tcPr>
            <w:tcW w:w="1843" w:type="dxa"/>
            <w:vAlign w:val="center"/>
          </w:tcPr>
          <w:p w:rsidR="004F5967" w:rsidRPr="006913A7" w:rsidRDefault="004F5967" w:rsidP="00E83C56">
            <w:pPr>
              <w:ind w:left="176"/>
              <w:contextualSpacing/>
              <w:rPr>
                <w:rFonts w:ascii="Times New Roman" w:hAnsi="Times New Roman" w:cs="Times New Roman"/>
                <w:sz w:val="20"/>
                <w:szCs w:val="20"/>
              </w:rPr>
            </w:pPr>
            <w:r w:rsidRPr="006913A7">
              <w:rPr>
                <w:rFonts w:ascii="Times New Roman" w:eastAsia="Calibri" w:hAnsi="Times New Roman" w:cs="Times New Roman"/>
                <w:sz w:val="20"/>
                <w:szCs w:val="20"/>
              </w:rPr>
              <w:t>оценивается  за отчетный период</w:t>
            </w:r>
          </w:p>
        </w:tc>
        <w:tc>
          <w:tcPr>
            <w:tcW w:w="3118" w:type="dxa"/>
            <w:vAlign w:val="center"/>
          </w:tcPr>
          <w:p w:rsidR="004F5967" w:rsidRPr="006913A7" w:rsidRDefault="004F5967" w:rsidP="00E83C56">
            <w:pPr>
              <w:ind w:left="176"/>
              <w:contextualSpacing/>
              <w:jc w:val="both"/>
              <w:rPr>
                <w:rFonts w:ascii="Times New Roman" w:hAnsi="Times New Roman" w:cs="Times New Roman"/>
                <w:sz w:val="20"/>
                <w:szCs w:val="20"/>
              </w:rPr>
            </w:pPr>
            <w:r w:rsidRPr="006913A7">
              <w:rPr>
                <w:rFonts w:ascii="Times New Roman" w:eastAsia="Calibri" w:hAnsi="Times New Roman" w:cs="Times New Roman"/>
                <w:sz w:val="20"/>
                <w:szCs w:val="20"/>
              </w:rPr>
              <w:t>•</w:t>
            </w:r>
            <w:r w:rsidRPr="006913A7">
              <w:rPr>
                <w:rFonts w:ascii="Times New Roman" w:hAnsi="Times New Roman" w:cs="Times New Roman"/>
                <w:sz w:val="20"/>
                <w:szCs w:val="20"/>
              </w:rPr>
              <w:t>региональный уровень – 6 баллов;</w:t>
            </w:r>
          </w:p>
          <w:p w:rsidR="004F5967" w:rsidRPr="006913A7" w:rsidRDefault="004F5967" w:rsidP="00E83C56">
            <w:pPr>
              <w:ind w:left="176"/>
              <w:rPr>
                <w:rFonts w:ascii="Times New Roman" w:hAnsi="Times New Roman" w:cs="Times New Roman"/>
                <w:sz w:val="20"/>
                <w:szCs w:val="20"/>
              </w:rPr>
            </w:pPr>
            <w:r w:rsidRPr="006913A7">
              <w:rPr>
                <w:rFonts w:ascii="Times New Roman" w:hAnsi="Times New Roman" w:cs="Times New Roman"/>
                <w:sz w:val="20"/>
                <w:szCs w:val="20"/>
              </w:rPr>
              <w:t>• муниципальный уровень – 5 баллов</w:t>
            </w:r>
          </w:p>
          <w:p w:rsidR="004F5967" w:rsidRPr="006913A7" w:rsidRDefault="004F5967" w:rsidP="00E83C56">
            <w:pPr>
              <w:ind w:left="176"/>
              <w:rPr>
                <w:rFonts w:ascii="Times New Roman" w:hAnsi="Times New Roman" w:cs="Times New Roman"/>
                <w:i/>
                <w:sz w:val="20"/>
                <w:szCs w:val="20"/>
              </w:rPr>
            </w:pPr>
          </w:p>
        </w:tc>
        <w:tc>
          <w:tcPr>
            <w:tcW w:w="757" w:type="dxa"/>
            <w:gridSpan w:val="2"/>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 xml:space="preserve">зафиксированное участие творческого объединения в жизни Центра (участие в проведении </w:t>
            </w:r>
            <w:proofErr w:type="spellStart"/>
            <w:r w:rsidRPr="006913A7">
              <w:rPr>
                <w:rFonts w:ascii="Times New Roman" w:hAnsi="Times New Roman" w:cs="Times New Roman"/>
                <w:sz w:val="20"/>
                <w:szCs w:val="20"/>
              </w:rPr>
              <w:t>досуговых</w:t>
            </w:r>
            <w:proofErr w:type="spellEnd"/>
            <w:r w:rsidRPr="006913A7">
              <w:rPr>
                <w:rFonts w:ascii="Times New Roman" w:hAnsi="Times New Roman" w:cs="Times New Roman"/>
                <w:sz w:val="20"/>
                <w:szCs w:val="20"/>
              </w:rPr>
              <w:t xml:space="preserve"> мероприятий, спортивных соревнований, дней здоровья, туристических  </w:t>
            </w:r>
            <w:r w:rsidRPr="006913A7">
              <w:rPr>
                <w:rFonts w:ascii="Times New Roman" w:hAnsi="Times New Roman" w:cs="Times New Roman"/>
                <w:sz w:val="20"/>
                <w:szCs w:val="20"/>
              </w:rPr>
              <w:lastRenderedPageBreak/>
              <w:t>слетов, проведение праздников и др.)</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lastRenderedPageBreak/>
              <w:t xml:space="preserve">за каждое зафиксированное участие наличие диплома, грамоты, </w:t>
            </w:r>
            <w:r w:rsidRPr="006913A7">
              <w:rPr>
                <w:rFonts w:ascii="Times New Roman" w:hAnsi="Times New Roman" w:cs="Times New Roman"/>
                <w:sz w:val="20"/>
                <w:szCs w:val="20"/>
              </w:rPr>
              <w:lastRenderedPageBreak/>
              <w:t>благодарности и т.д.</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lastRenderedPageBreak/>
              <w:t>оценивается  за отчетный период</w:t>
            </w:r>
          </w:p>
        </w:tc>
        <w:tc>
          <w:tcPr>
            <w:tcW w:w="311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диплом -  3 балла;</w:t>
            </w:r>
          </w:p>
          <w:p w:rsidR="004F5967" w:rsidRPr="006913A7" w:rsidRDefault="004F5967" w:rsidP="00E83C56">
            <w:pPr>
              <w:rPr>
                <w:rFonts w:ascii="Times New Roman" w:hAnsi="Times New Roman" w:cs="Times New Roman"/>
                <w:i/>
                <w:sz w:val="20"/>
                <w:szCs w:val="20"/>
              </w:rPr>
            </w:pPr>
            <w:r w:rsidRPr="006913A7">
              <w:rPr>
                <w:rFonts w:ascii="Times New Roman" w:hAnsi="Times New Roman" w:cs="Times New Roman"/>
                <w:sz w:val="20"/>
                <w:szCs w:val="20"/>
              </w:rPr>
              <w:t>участие – 1 балл</w:t>
            </w:r>
          </w:p>
        </w:tc>
        <w:tc>
          <w:tcPr>
            <w:tcW w:w="757" w:type="dxa"/>
            <w:gridSpan w:val="2"/>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118" w:firstLine="151"/>
              <w:rPr>
                <w:rFonts w:ascii="Times New Roman" w:hAnsi="Times New Roman" w:cs="Times New Roman"/>
                <w:sz w:val="20"/>
                <w:szCs w:val="20"/>
              </w:rPr>
            </w:pPr>
            <w:r w:rsidRPr="006913A7">
              <w:rPr>
                <w:rFonts w:ascii="Times New Roman" w:hAnsi="Times New Roman" w:cs="Times New Roman"/>
                <w:sz w:val="20"/>
                <w:szCs w:val="20"/>
              </w:rPr>
              <w:t>организация мероприятий для сплочения коллектива объединения (посещение учащимися учебно-тематических экскурсий, музеев, часы интересного общения, походы, чаепития)</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отчет по реализации плана воспитательной  работы</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оценивается  </w:t>
            </w:r>
            <w:proofErr w:type="spellStart"/>
            <w:r w:rsidRPr="006913A7">
              <w:rPr>
                <w:rFonts w:ascii="Times New Roman" w:hAnsi="Times New Roman" w:cs="Times New Roman"/>
                <w:sz w:val="20"/>
                <w:szCs w:val="20"/>
              </w:rPr>
              <w:t>заотчетный</w:t>
            </w:r>
            <w:proofErr w:type="spellEnd"/>
            <w:r w:rsidRPr="006913A7">
              <w:rPr>
                <w:rFonts w:ascii="Times New Roman" w:hAnsi="Times New Roman" w:cs="Times New Roman"/>
                <w:sz w:val="20"/>
                <w:szCs w:val="20"/>
              </w:rPr>
              <w:t xml:space="preserve"> период </w:t>
            </w:r>
          </w:p>
        </w:tc>
        <w:tc>
          <w:tcPr>
            <w:tcW w:w="311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системность комплексность организации – 3 бал</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ситуативность – 1 балл</w:t>
            </w:r>
          </w:p>
        </w:tc>
        <w:tc>
          <w:tcPr>
            <w:tcW w:w="757" w:type="dxa"/>
            <w:gridSpan w:val="2"/>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695" w:type="dxa"/>
            <w:gridSpan w:val="11"/>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ПОЛОЖИТЕЛЬНАЯ ОЦЕНКА ДЕЯТЕЛЬНОСТИ ПЕДАГОГА</w:t>
            </w:r>
          </w:p>
        </w:tc>
      </w:tr>
      <w:tr w:rsidR="004F5967" w:rsidRPr="006913A7" w:rsidTr="00CF3CEC">
        <w:trPr>
          <w:gridAfter w:val="2"/>
          <w:wAfter w:w="88" w:type="dxa"/>
          <w:trHeight w:val="775"/>
        </w:trPr>
        <w:tc>
          <w:tcPr>
            <w:tcW w:w="1951" w:type="dxa"/>
            <w:vMerge w:val="restart"/>
            <w:vAlign w:val="center"/>
          </w:tcPr>
          <w:p w:rsidR="004F5967" w:rsidRPr="006913A7" w:rsidRDefault="004F5967" w:rsidP="00E83C56">
            <w:pPr>
              <w:ind w:left="142"/>
              <w:rPr>
                <w:rFonts w:ascii="Times New Roman" w:hAnsi="Times New Roman" w:cs="Times New Roman"/>
                <w:sz w:val="20"/>
                <w:szCs w:val="20"/>
              </w:rPr>
            </w:pPr>
            <w:r w:rsidRPr="006913A7">
              <w:rPr>
                <w:rFonts w:ascii="Times New Roman" w:hAnsi="Times New Roman" w:cs="Times New Roman"/>
                <w:b/>
                <w:sz w:val="20"/>
                <w:szCs w:val="20"/>
              </w:rPr>
              <w:t>Сохранность контингента в течение года</w:t>
            </w:r>
          </w:p>
        </w:tc>
        <w:tc>
          <w:tcPr>
            <w:tcW w:w="4820" w:type="dxa"/>
            <w:vAlign w:val="center"/>
          </w:tcPr>
          <w:p w:rsidR="004F5967" w:rsidRPr="006913A7" w:rsidRDefault="004F5967" w:rsidP="00E83C56">
            <w:pPr>
              <w:ind w:firstLine="127"/>
              <w:rPr>
                <w:rFonts w:ascii="Times New Roman" w:hAnsi="Times New Roman" w:cs="Times New Roman"/>
                <w:sz w:val="20"/>
                <w:szCs w:val="20"/>
              </w:rPr>
            </w:pPr>
            <w:r w:rsidRPr="006913A7">
              <w:rPr>
                <w:rFonts w:ascii="Times New Roman" w:eastAsia="Times New Roman" w:hAnsi="Times New Roman" w:cs="Times New Roman"/>
                <w:sz w:val="20"/>
                <w:szCs w:val="20"/>
              </w:rPr>
              <w:t xml:space="preserve">укомплектованность детского объединения (свыше нормативного количества  </w:t>
            </w:r>
            <w:proofErr w:type="gramStart"/>
            <w:r w:rsidRPr="006913A7">
              <w:rPr>
                <w:rFonts w:ascii="Times New Roman" w:eastAsia="Times New Roman" w:hAnsi="Times New Roman" w:cs="Times New Roman"/>
                <w:sz w:val="20"/>
                <w:szCs w:val="20"/>
              </w:rPr>
              <w:t>обучающихся</w:t>
            </w:r>
            <w:proofErr w:type="gramEnd"/>
            <w:r w:rsidRPr="006913A7">
              <w:rPr>
                <w:rFonts w:ascii="Times New Roman" w:eastAsia="Times New Roman" w:hAnsi="Times New Roman" w:cs="Times New Roman"/>
                <w:sz w:val="20"/>
                <w:szCs w:val="20"/>
              </w:rPr>
              <w:t xml:space="preserve"> по программе)</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методический  паспорт</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на начало учебного года и в течение</w:t>
            </w:r>
          </w:p>
        </w:tc>
        <w:tc>
          <w:tcPr>
            <w:tcW w:w="3118" w:type="dxa"/>
            <w:vAlign w:val="center"/>
          </w:tcPr>
          <w:p w:rsidR="004F5967" w:rsidRPr="006913A7" w:rsidRDefault="004F5967" w:rsidP="00E83C56">
            <w:pPr>
              <w:rPr>
                <w:rFonts w:ascii="Times New Roman" w:hAnsi="Times New Roman" w:cs="Times New Roman"/>
                <w:color w:val="FF0000"/>
                <w:sz w:val="20"/>
                <w:szCs w:val="20"/>
              </w:rPr>
            </w:pPr>
            <w:r w:rsidRPr="006913A7">
              <w:rPr>
                <w:rFonts w:ascii="Times New Roman" w:hAnsi="Times New Roman" w:cs="Times New Roman"/>
                <w:sz w:val="20"/>
                <w:szCs w:val="20"/>
              </w:rPr>
              <w:t>оценивается по данным мониторинга сохранности контингента -3 балла</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Cs/>
                <w:sz w:val="20"/>
                <w:szCs w:val="20"/>
              </w:rPr>
            </w:pPr>
          </w:p>
        </w:tc>
        <w:tc>
          <w:tcPr>
            <w:tcW w:w="4820" w:type="dxa"/>
            <w:vAlign w:val="center"/>
          </w:tcPr>
          <w:p w:rsidR="004F5967" w:rsidRPr="006913A7" w:rsidRDefault="004F5967" w:rsidP="00E83C56">
            <w:pPr>
              <w:ind w:firstLine="127"/>
              <w:rPr>
                <w:rFonts w:ascii="Times New Roman" w:hAnsi="Times New Roman" w:cs="Times New Roman"/>
                <w:sz w:val="20"/>
                <w:szCs w:val="20"/>
              </w:rPr>
            </w:pPr>
            <w:r w:rsidRPr="006913A7">
              <w:rPr>
                <w:rFonts w:ascii="Times New Roman" w:hAnsi="Times New Roman" w:cs="Times New Roman"/>
                <w:sz w:val="20"/>
                <w:szCs w:val="20"/>
              </w:rPr>
              <w:t xml:space="preserve">доля </w:t>
            </w:r>
            <w:proofErr w:type="gramStart"/>
            <w:r w:rsidRPr="006913A7">
              <w:rPr>
                <w:rFonts w:ascii="Times New Roman" w:hAnsi="Times New Roman" w:cs="Times New Roman"/>
                <w:sz w:val="20"/>
                <w:szCs w:val="20"/>
              </w:rPr>
              <w:t>обучающихся</w:t>
            </w:r>
            <w:proofErr w:type="gramEnd"/>
            <w:r w:rsidRPr="006913A7">
              <w:rPr>
                <w:rFonts w:ascii="Times New Roman" w:hAnsi="Times New Roman" w:cs="Times New Roman"/>
                <w:sz w:val="20"/>
                <w:szCs w:val="20"/>
              </w:rPr>
              <w:t xml:space="preserve"> переведенных на следующие года обучения</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списки детей и методический паспорт</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конце учебного года</w:t>
            </w:r>
          </w:p>
        </w:tc>
        <w:tc>
          <w:tcPr>
            <w:tcW w:w="311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5 баллов при 100% сохранности контингента</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759"/>
        </w:trPr>
        <w:tc>
          <w:tcPr>
            <w:tcW w:w="1951" w:type="dxa"/>
            <w:vMerge/>
          </w:tcPr>
          <w:p w:rsidR="004F5967" w:rsidRPr="006913A7" w:rsidRDefault="004F5967" w:rsidP="00E83C56">
            <w:pPr>
              <w:outlineLvl w:val="1"/>
              <w:rPr>
                <w:rFonts w:ascii="Times New Roman" w:eastAsia="Times New Roman" w:hAnsi="Times New Roman" w:cs="Times New Roman"/>
                <w:bCs/>
                <w:sz w:val="20"/>
                <w:szCs w:val="20"/>
              </w:rPr>
            </w:pPr>
          </w:p>
        </w:tc>
        <w:tc>
          <w:tcPr>
            <w:tcW w:w="4820" w:type="dxa"/>
            <w:vAlign w:val="center"/>
          </w:tcPr>
          <w:p w:rsidR="004F5967" w:rsidRPr="006913A7" w:rsidRDefault="004F5967" w:rsidP="00E83C56">
            <w:pPr>
              <w:ind w:firstLine="127"/>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доля </w:t>
            </w:r>
            <w:proofErr w:type="gramStart"/>
            <w:r w:rsidRPr="006913A7">
              <w:rPr>
                <w:rFonts w:ascii="Times New Roman" w:eastAsia="Times New Roman" w:hAnsi="Times New Roman" w:cs="Times New Roman"/>
                <w:bCs/>
                <w:sz w:val="20"/>
                <w:szCs w:val="20"/>
              </w:rPr>
              <w:t>обучающихся</w:t>
            </w:r>
            <w:proofErr w:type="gramEnd"/>
            <w:r w:rsidRPr="006913A7">
              <w:rPr>
                <w:rFonts w:ascii="Times New Roman" w:eastAsia="Times New Roman" w:hAnsi="Times New Roman" w:cs="Times New Roman"/>
                <w:bCs/>
                <w:sz w:val="20"/>
                <w:szCs w:val="20"/>
              </w:rPr>
              <w:t xml:space="preserve"> завершивших обучение по программе</w:t>
            </w:r>
            <w:r w:rsidRPr="006913A7">
              <w:rPr>
                <w:rFonts w:ascii="Times New Roman" w:hAnsi="Times New Roman" w:cs="Times New Roman"/>
                <w:bCs/>
                <w:sz w:val="20"/>
                <w:szCs w:val="20"/>
              </w:rPr>
              <w:t xml:space="preserve"> (сохранность контингента обучающихся в течение учебного года (75 % и выше))</w:t>
            </w:r>
          </w:p>
        </w:tc>
        <w:tc>
          <w:tcPr>
            <w:tcW w:w="2410" w:type="dxa"/>
            <w:gridSpan w:val="2"/>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протокол освоения программы</w:t>
            </w:r>
          </w:p>
        </w:tc>
        <w:tc>
          <w:tcPr>
            <w:tcW w:w="1843"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конце учебного года</w:t>
            </w:r>
          </w:p>
        </w:tc>
        <w:tc>
          <w:tcPr>
            <w:tcW w:w="31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96-100% - 5 б.</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b/>
                <w:sz w:val="20"/>
                <w:szCs w:val="20"/>
              </w:rPr>
              <w:t>Удовлетворенность социума,  заказчиков образовательной услуги деятельностью педагога</w:t>
            </w:r>
          </w:p>
        </w:tc>
        <w:tc>
          <w:tcPr>
            <w:tcW w:w="4820" w:type="dxa"/>
            <w:vAlign w:val="center"/>
          </w:tcPr>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наличие зафиксированных позитивных отзывов в адрес педагога со стороны  администрации, педагогов (общественное мнение); родителей (просьбы к администрации ОО о зачислении в группы, где работает данный педагог, и др.), высокой уровень решения конфликтных ситуаций, отсутствие подтвержденных жалоб на педагога по причине недовольства качеством предоставляемых им образовательных услуг</w:t>
            </w:r>
          </w:p>
        </w:tc>
        <w:tc>
          <w:tcPr>
            <w:tcW w:w="2410" w:type="dxa"/>
            <w:gridSpan w:val="2"/>
            <w:vAlign w:val="center"/>
          </w:tcPr>
          <w:p w:rsidR="004F5967" w:rsidRPr="006913A7" w:rsidRDefault="004F5967" w:rsidP="00E83C56">
            <w:pPr>
              <w:rPr>
                <w:rFonts w:ascii="Times New Roman" w:hAnsi="Times New Roman" w:cs="Times New Roman"/>
                <w:b/>
                <w:i/>
                <w:color w:val="FF0000"/>
                <w:sz w:val="20"/>
                <w:szCs w:val="20"/>
              </w:rPr>
            </w:pPr>
            <w:r w:rsidRPr="006913A7">
              <w:rPr>
                <w:rFonts w:ascii="Times New Roman" w:hAnsi="Times New Roman" w:cs="Times New Roman"/>
                <w:sz w:val="20"/>
                <w:szCs w:val="20"/>
              </w:rPr>
              <w:t xml:space="preserve"> результаты анкетирования, опроса, общественное мнение, рейтинги, благодарственные письма, запись в журнале отзывов и др.</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118"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 при наличии позитивных отзывов – 3 балла;</w:t>
            </w:r>
          </w:p>
          <w:p w:rsidR="004F5967" w:rsidRPr="006913A7" w:rsidRDefault="004F5967" w:rsidP="00E83C56">
            <w:pPr>
              <w:ind w:left="29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 в случае обоснованных жалоб и обращений– </w:t>
            </w:r>
            <w:proofErr w:type="gramStart"/>
            <w:r w:rsidRPr="006913A7">
              <w:rPr>
                <w:rFonts w:ascii="Times New Roman" w:eastAsia="Times New Roman" w:hAnsi="Times New Roman" w:cs="Times New Roman"/>
                <w:bCs/>
                <w:sz w:val="20"/>
                <w:szCs w:val="20"/>
              </w:rPr>
              <w:t>сн</w:t>
            </w:r>
            <w:proofErr w:type="gramEnd"/>
            <w:r w:rsidRPr="006913A7">
              <w:rPr>
                <w:rFonts w:ascii="Times New Roman" w:eastAsia="Times New Roman" w:hAnsi="Times New Roman" w:cs="Times New Roman"/>
                <w:bCs/>
                <w:sz w:val="20"/>
                <w:szCs w:val="20"/>
              </w:rPr>
              <w:t>ятие «штрафных» баллов – 5 баллов</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2537"/>
        </w:trPr>
        <w:tc>
          <w:tcPr>
            <w:tcW w:w="1951" w:type="dxa"/>
            <w:vMerge/>
            <w:vAlign w:val="center"/>
          </w:tcPr>
          <w:p w:rsidR="004F5967" w:rsidRPr="006913A7" w:rsidRDefault="004F5967" w:rsidP="00E83C56">
            <w:pPr>
              <w:rPr>
                <w:rFonts w:ascii="Times New Roman" w:hAnsi="Times New Roman" w:cs="Times New Roman"/>
                <w:b/>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наличие наград, грамот, благодарностей</w:t>
            </w:r>
          </w:p>
          <w:p w:rsidR="004F5967" w:rsidRPr="006913A7" w:rsidRDefault="004F5967" w:rsidP="00E83C56">
            <w:pPr>
              <w:rPr>
                <w:rFonts w:ascii="Times New Roman" w:hAnsi="Times New Roman" w:cs="Times New Roman"/>
                <w:sz w:val="20"/>
                <w:szCs w:val="20"/>
              </w:rPr>
            </w:pP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каждое документально подтвержденное участие (благодарность, сертификат, диплом, грамота)</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118" w:type="dxa"/>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Федеральный уровень – 10 баллов</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региональный уровень –5 баллов</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Глава города – 4 балла</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Управление образования –3 балла</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различные организации –3 балла</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уровень ОО – 2 балла</w:t>
            </w:r>
          </w:p>
        </w:tc>
        <w:tc>
          <w:tcPr>
            <w:tcW w:w="757"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695" w:type="dxa"/>
            <w:gridSpan w:val="11"/>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СОЗДАНИЕ УСЛОВИЙ ДЛЯ ПОВЫШЕНИЯ ЭФФЕКТИВНОСТИ И КАЧЕСТВА ОБРАЗОВАТЕЛЬНЫХ УСЛУГ В СООТВЕТСТВИИ С СОЦИАЛЬНЫМ ЗАКАЗОМ</w:t>
            </w:r>
          </w:p>
        </w:tc>
      </w:tr>
      <w:tr w:rsidR="004F5967" w:rsidRPr="006913A7" w:rsidTr="00CF3CEC">
        <w:trPr>
          <w:gridAfter w:val="2"/>
          <w:wAfter w:w="88" w:type="dxa"/>
        </w:trPr>
        <w:tc>
          <w:tcPr>
            <w:tcW w:w="1951"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Инновационная деятельность</w:t>
            </w:r>
          </w:p>
        </w:tc>
        <w:tc>
          <w:tcPr>
            <w:tcW w:w="4820"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работа по программе, прошедшей конкурс (занявшей призовое место) профессионального мастерства</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дипломы, грамоты и др.</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на начало учебного года</w:t>
            </w:r>
          </w:p>
        </w:tc>
        <w:tc>
          <w:tcPr>
            <w:tcW w:w="3260" w:type="dxa"/>
            <w:gridSpan w:val="2"/>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5 баллов</w:t>
            </w:r>
          </w:p>
        </w:tc>
        <w:tc>
          <w:tcPr>
            <w:tcW w:w="615" w:type="dxa"/>
          </w:tcPr>
          <w:p w:rsidR="004F5967" w:rsidRPr="006913A7" w:rsidRDefault="004F5967" w:rsidP="00E83C56">
            <w:pPr>
              <w:outlineLvl w:val="1"/>
              <w:rPr>
                <w:rFonts w:ascii="Times New Roman" w:eastAsia="Times New Roman" w:hAnsi="Times New Roman" w:cs="Times New Roman"/>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Cs/>
                <w:sz w:val="20"/>
                <w:szCs w:val="20"/>
              </w:rPr>
            </w:pPr>
          </w:p>
        </w:tc>
        <w:tc>
          <w:tcPr>
            <w:tcW w:w="4820" w:type="dxa"/>
          </w:tcPr>
          <w:p w:rsidR="004F5967" w:rsidRPr="006913A7" w:rsidRDefault="004F5967" w:rsidP="00E83C56">
            <w:pPr>
              <w:numPr>
                <w:ilvl w:val="0"/>
                <w:numId w:val="45"/>
              </w:num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использование авторских методик;</w:t>
            </w:r>
          </w:p>
          <w:p w:rsidR="004F5967" w:rsidRPr="006913A7" w:rsidRDefault="004F5967" w:rsidP="00E83C56">
            <w:pPr>
              <w:numPr>
                <w:ilvl w:val="0"/>
                <w:numId w:val="45"/>
              </w:num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разработка и реализация инновационных проектов, прошедших внешнюю экспертизу </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экспертный лист </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течение учебного года</w:t>
            </w:r>
          </w:p>
        </w:tc>
        <w:tc>
          <w:tcPr>
            <w:tcW w:w="3260" w:type="dxa"/>
            <w:gridSpan w:val="2"/>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5 баллов</w:t>
            </w:r>
          </w:p>
        </w:tc>
        <w:tc>
          <w:tcPr>
            <w:tcW w:w="615" w:type="dxa"/>
          </w:tcPr>
          <w:p w:rsidR="004F5967" w:rsidRPr="006913A7" w:rsidRDefault="004F5967" w:rsidP="00E83C56">
            <w:pPr>
              <w:outlineLvl w:val="1"/>
              <w:rPr>
                <w:rFonts w:ascii="Times New Roman" w:eastAsia="Times New Roman" w:hAnsi="Times New Roman" w:cs="Times New Roman"/>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b/>
                <w:sz w:val="20"/>
                <w:szCs w:val="20"/>
              </w:rPr>
              <w:t>Внедрение современных образовательных технологий в процесс обучения в т. ч. информационно-коммуникационных</w:t>
            </w:r>
          </w:p>
        </w:tc>
        <w:tc>
          <w:tcPr>
            <w:tcW w:w="4820"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использование электронных образовательных ресурсов на занятиях</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(документально </w:t>
            </w:r>
            <w:proofErr w:type="gramStart"/>
            <w:r w:rsidRPr="006913A7">
              <w:rPr>
                <w:rFonts w:ascii="Times New Roman" w:eastAsia="Times New Roman" w:hAnsi="Times New Roman" w:cs="Times New Roman"/>
                <w:bCs/>
                <w:sz w:val="20"/>
                <w:szCs w:val="20"/>
              </w:rPr>
              <w:t>представленных</w:t>
            </w:r>
            <w:proofErr w:type="gramEnd"/>
            <w:r w:rsidRPr="006913A7">
              <w:rPr>
                <w:rFonts w:ascii="Times New Roman" w:eastAsia="Times New Roman" w:hAnsi="Times New Roman" w:cs="Times New Roman"/>
                <w:bCs/>
                <w:sz w:val="20"/>
                <w:szCs w:val="20"/>
              </w:rPr>
              <w:t>)</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анализ занятия</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оценивается  </w:t>
            </w:r>
            <w:proofErr w:type="spellStart"/>
            <w:r w:rsidRPr="006913A7">
              <w:rPr>
                <w:rFonts w:ascii="Times New Roman" w:hAnsi="Times New Roman" w:cs="Times New Roman"/>
                <w:sz w:val="20"/>
                <w:szCs w:val="20"/>
              </w:rPr>
              <w:t>заотчетный</w:t>
            </w:r>
            <w:proofErr w:type="spellEnd"/>
            <w:r w:rsidRPr="006913A7">
              <w:rPr>
                <w:rFonts w:ascii="Times New Roman" w:hAnsi="Times New Roman" w:cs="Times New Roman"/>
                <w:sz w:val="20"/>
                <w:szCs w:val="20"/>
              </w:rPr>
              <w:t xml:space="preserve">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proofErr w:type="gramStart"/>
            <w:r w:rsidRPr="006913A7">
              <w:rPr>
                <w:rFonts w:ascii="Times New Roman" w:hAnsi="Times New Roman" w:cs="Times New Roman"/>
                <w:sz w:val="20"/>
                <w:szCs w:val="20"/>
              </w:rPr>
              <w:t>систематическое</w:t>
            </w:r>
            <w:proofErr w:type="gramEnd"/>
            <w:r w:rsidRPr="006913A7">
              <w:rPr>
                <w:rFonts w:ascii="Times New Roman" w:hAnsi="Times New Roman" w:cs="Times New Roman"/>
                <w:sz w:val="20"/>
                <w:szCs w:val="20"/>
              </w:rPr>
              <w:t xml:space="preserve">  - 5 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w:t>
            </w:r>
            <w:proofErr w:type="gramStart"/>
            <w:r w:rsidRPr="006913A7">
              <w:rPr>
                <w:rFonts w:ascii="Times New Roman" w:hAnsi="Times New Roman" w:cs="Times New Roman"/>
                <w:sz w:val="20"/>
                <w:szCs w:val="20"/>
              </w:rPr>
              <w:t>периодическое</w:t>
            </w:r>
            <w:proofErr w:type="gramEnd"/>
            <w:r w:rsidRPr="006913A7">
              <w:rPr>
                <w:rFonts w:ascii="Times New Roman" w:hAnsi="Times New Roman" w:cs="Times New Roman"/>
                <w:sz w:val="20"/>
                <w:szCs w:val="20"/>
              </w:rPr>
              <w:t xml:space="preserve"> – 3 балла; </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w:t>
            </w:r>
            <w:proofErr w:type="gramStart"/>
            <w:r w:rsidRPr="006913A7">
              <w:rPr>
                <w:rFonts w:ascii="Times New Roman" w:hAnsi="Times New Roman" w:cs="Times New Roman"/>
                <w:sz w:val="20"/>
                <w:szCs w:val="20"/>
              </w:rPr>
              <w:t>эпизодическое</w:t>
            </w:r>
            <w:proofErr w:type="gramEnd"/>
            <w:r w:rsidRPr="006913A7">
              <w:rPr>
                <w:rFonts w:ascii="Times New Roman" w:hAnsi="Times New Roman" w:cs="Times New Roman"/>
                <w:sz w:val="20"/>
                <w:szCs w:val="20"/>
              </w:rPr>
              <w:t xml:space="preserve"> – 1 балл</w:t>
            </w:r>
          </w:p>
        </w:tc>
        <w:tc>
          <w:tcPr>
            <w:tcW w:w="615"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rPr>
                <w:rFonts w:ascii="Times New Roman" w:hAnsi="Times New Roman" w:cs="Times New Roman"/>
                <w:sz w:val="20"/>
                <w:szCs w:val="20"/>
              </w:rPr>
            </w:pPr>
          </w:p>
        </w:tc>
        <w:tc>
          <w:tcPr>
            <w:tcW w:w="4820"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использование дистанционных технологий при реализации дополнительных общеобразовательных программ</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программа, </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журнал</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proofErr w:type="gramStart"/>
            <w:r w:rsidRPr="006913A7">
              <w:rPr>
                <w:rFonts w:ascii="Times New Roman" w:hAnsi="Times New Roman" w:cs="Times New Roman"/>
                <w:sz w:val="20"/>
                <w:szCs w:val="20"/>
              </w:rPr>
              <w:t>систематическое</w:t>
            </w:r>
            <w:proofErr w:type="gramEnd"/>
            <w:r w:rsidRPr="006913A7">
              <w:rPr>
                <w:rFonts w:ascii="Times New Roman" w:hAnsi="Times New Roman" w:cs="Times New Roman"/>
                <w:sz w:val="20"/>
                <w:szCs w:val="20"/>
              </w:rPr>
              <w:t xml:space="preserve">  - 5 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w:t>
            </w:r>
            <w:proofErr w:type="gramStart"/>
            <w:r w:rsidRPr="006913A7">
              <w:rPr>
                <w:rFonts w:ascii="Times New Roman" w:hAnsi="Times New Roman" w:cs="Times New Roman"/>
                <w:sz w:val="20"/>
                <w:szCs w:val="20"/>
              </w:rPr>
              <w:t>периодическое</w:t>
            </w:r>
            <w:proofErr w:type="gramEnd"/>
            <w:r w:rsidRPr="006913A7">
              <w:rPr>
                <w:rFonts w:ascii="Times New Roman" w:hAnsi="Times New Roman" w:cs="Times New Roman"/>
                <w:sz w:val="20"/>
                <w:szCs w:val="20"/>
              </w:rPr>
              <w:t xml:space="preserve"> – 3 балла; </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w:t>
            </w:r>
            <w:proofErr w:type="gramStart"/>
            <w:r w:rsidRPr="006913A7">
              <w:rPr>
                <w:rFonts w:ascii="Times New Roman" w:hAnsi="Times New Roman" w:cs="Times New Roman"/>
                <w:sz w:val="20"/>
                <w:szCs w:val="20"/>
              </w:rPr>
              <w:t>эпизодическое</w:t>
            </w:r>
            <w:proofErr w:type="gramEnd"/>
            <w:r w:rsidRPr="006913A7">
              <w:rPr>
                <w:rFonts w:ascii="Times New Roman" w:hAnsi="Times New Roman" w:cs="Times New Roman"/>
                <w:sz w:val="20"/>
                <w:szCs w:val="20"/>
              </w:rPr>
              <w:t xml:space="preserve"> – 1 балл</w:t>
            </w:r>
          </w:p>
        </w:tc>
        <w:tc>
          <w:tcPr>
            <w:tcW w:w="615"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вовлечение обучающихся в создание </w:t>
            </w:r>
            <w:proofErr w:type="spellStart"/>
            <w:r w:rsidRPr="006913A7">
              <w:rPr>
                <w:rFonts w:ascii="Times New Roman" w:hAnsi="Times New Roman" w:cs="Times New Roman"/>
                <w:sz w:val="20"/>
                <w:szCs w:val="20"/>
              </w:rPr>
              <w:t>мультимедийных</w:t>
            </w:r>
            <w:proofErr w:type="spellEnd"/>
            <w:r w:rsidRPr="006913A7">
              <w:rPr>
                <w:rFonts w:ascii="Times New Roman" w:hAnsi="Times New Roman" w:cs="Times New Roman"/>
                <w:sz w:val="20"/>
                <w:szCs w:val="20"/>
              </w:rPr>
              <w:t xml:space="preserve"> продуктов, проектов, презентаций и др. и участие в конкурсных мероприятиях</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призовые места в конкурсах проектов, интернет - конкурсах</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всероссийский уровень – 6 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региональный уровень – 4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муниципальный уровень – 2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внутренний уровень – 1 балл</w:t>
            </w:r>
          </w:p>
        </w:tc>
        <w:tc>
          <w:tcPr>
            <w:tcW w:w="615"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outlineLvl w:val="1"/>
              <w:rPr>
                <w:rFonts w:ascii="Times New Roman" w:eastAsia="Times New Roman" w:hAnsi="Times New Roman" w:cs="Times New Roman"/>
                <w:b/>
                <w:bCs/>
                <w:color w:val="FF0000"/>
                <w:sz w:val="20"/>
                <w:szCs w:val="20"/>
              </w:rPr>
            </w:pPr>
            <w:r w:rsidRPr="006913A7">
              <w:rPr>
                <w:rFonts w:ascii="Times New Roman" w:eastAsia="Times New Roman" w:hAnsi="Times New Roman" w:cs="Times New Roman"/>
                <w:b/>
                <w:bCs/>
                <w:sz w:val="20"/>
                <w:szCs w:val="20"/>
              </w:rPr>
              <w:t xml:space="preserve">Создание условий для выстраивания индивидуальной траектории обучения и воспитания обучающихся </w:t>
            </w:r>
          </w:p>
        </w:tc>
        <w:tc>
          <w:tcPr>
            <w:tcW w:w="4820" w:type="dxa"/>
            <w:vAlign w:val="center"/>
          </w:tcPr>
          <w:p w:rsidR="004F5967" w:rsidRPr="006913A7" w:rsidRDefault="004F5967" w:rsidP="00E83C56">
            <w:pPr>
              <w:numPr>
                <w:ilvl w:val="0"/>
                <w:numId w:val="46"/>
              </w:numPr>
              <w:contextualSpacing/>
              <w:jc w:val="both"/>
              <w:rPr>
                <w:rFonts w:ascii="Times New Roman" w:hAnsi="Times New Roman" w:cs="Times New Roman"/>
                <w:sz w:val="20"/>
                <w:szCs w:val="20"/>
              </w:rPr>
            </w:pPr>
            <w:r w:rsidRPr="006913A7">
              <w:rPr>
                <w:rFonts w:ascii="Times New Roman" w:hAnsi="Times New Roman" w:cs="Times New Roman"/>
                <w:sz w:val="20"/>
                <w:szCs w:val="20"/>
              </w:rPr>
              <w:t>выявление и развитие одаренных детей</w:t>
            </w:r>
          </w:p>
          <w:p w:rsidR="004F5967" w:rsidRPr="006913A7" w:rsidRDefault="004F5967" w:rsidP="00E83C56">
            <w:pPr>
              <w:ind w:left="360"/>
              <w:rPr>
                <w:rFonts w:ascii="Times New Roman" w:hAnsi="Times New Roman" w:cs="Times New Roman"/>
                <w:sz w:val="20"/>
                <w:szCs w:val="20"/>
              </w:rPr>
            </w:pPr>
            <w:r w:rsidRPr="006913A7">
              <w:rPr>
                <w:rFonts w:ascii="Times New Roman" w:hAnsi="Times New Roman" w:cs="Times New Roman"/>
                <w:sz w:val="20"/>
                <w:szCs w:val="20"/>
              </w:rPr>
              <w:t xml:space="preserve">наличие системы организации работы; </w:t>
            </w:r>
          </w:p>
          <w:p w:rsidR="004F5967" w:rsidRPr="006913A7" w:rsidRDefault="004F5967" w:rsidP="00E83C56">
            <w:pPr>
              <w:ind w:left="360"/>
              <w:rPr>
                <w:rFonts w:ascii="Times New Roman" w:hAnsi="Times New Roman" w:cs="Times New Roman"/>
                <w:i/>
                <w:sz w:val="20"/>
                <w:szCs w:val="20"/>
              </w:rPr>
            </w:pPr>
            <w:r w:rsidRPr="006913A7">
              <w:rPr>
                <w:rFonts w:ascii="Times New Roman" w:hAnsi="Times New Roman" w:cs="Times New Roman"/>
                <w:sz w:val="20"/>
                <w:szCs w:val="20"/>
              </w:rPr>
              <w:t>наличие программы на выявление и развитие одаренных детей</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программа и планирование, индивидуального образовательного маршрута</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начале   и в конце учебного года</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наличие – 10 баллов</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numPr>
                <w:ilvl w:val="0"/>
                <w:numId w:val="47"/>
              </w:numPr>
              <w:ind w:left="127" w:firstLine="142"/>
              <w:contextualSpacing/>
              <w:jc w:val="both"/>
              <w:rPr>
                <w:rFonts w:ascii="Times New Roman" w:hAnsi="Times New Roman" w:cs="Times New Roman"/>
                <w:sz w:val="20"/>
                <w:szCs w:val="20"/>
              </w:rPr>
            </w:pPr>
            <w:r w:rsidRPr="006913A7">
              <w:rPr>
                <w:rFonts w:ascii="Times New Roman" w:hAnsi="Times New Roman" w:cs="Times New Roman"/>
                <w:sz w:val="20"/>
                <w:szCs w:val="20"/>
              </w:rPr>
              <w:t>работа с детьми с особыми потребностями в образовании (дети-инвалиды, дети с ограниченными возможностями здоровья и др.); вовлечение в реализацию программы; наличие адаптированной программы для детей с ОВЗ</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программа и планирование</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начале и в конце учебного года</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наличие – 10 баллов</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sz w:val="20"/>
                <w:szCs w:val="20"/>
              </w:rPr>
              <w:t xml:space="preserve">работа с детьми находящимися в трудной жизненной ситуации, </w:t>
            </w:r>
            <w:r w:rsidRPr="006913A7">
              <w:rPr>
                <w:rFonts w:ascii="Times New Roman" w:eastAsia="Times New Roman" w:hAnsi="Times New Roman" w:cs="Times New Roman"/>
                <w:sz w:val="20"/>
                <w:szCs w:val="20"/>
              </w:rPr>
              <w:t>работа с детьми из социально неблагополучных семей</w:t>
            </w:r>
            <w:r w:rsidRPr="006913A7">
              <w:rPr>
                <w:rFonts w:ascii="Times New Roman" w:hAnsi="Times New Roman" w:cs="Times New Roman"/>
                <w:sz w:val="20"/>
                <w:szCs w:val="20"/>
              </w:rPr>
              <w:t xml:space="preserve"> и др. </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план воспитательной  работы (вовлечение в реализацию программы)</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5 баллов</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формирование </w:t>
            </w:r>
            <w:proofErr w:type="spellStart"/>
            <w:r w:rsidRPr="006913A7">
              <w:rPr>
                <w:rFonts w:ascii="Times New Roman" w:eastAsia="Times New Roman" w:hAnsi="Times New Roman" w:cs="Times New Roman"/>
                <w:bCs/>
                <w:sz w:val="20"/>
                <w:szCs w:val="20"/>
              </w:rPr>
              <w:t>профориентационной</w:t>
            </w:r>
            <w:proofErr w:type="spellEnd"/>
            <w:r w:rsidRPr="006913A7">
              <w:rPr>
                <w:rFonts w:ascii="Times New Roman" w:eastAsia="Times New Roman" w:hAnsi="Times New Roman" w:cs="Times New Roman"/>
                <w:bCs/>
                <w:sz w:val="20"/>
                <w:szCs w:val="20"/>
              </w:rPr>
              <w:t xml:space="preserve"> культуры </w:t>
            </w:r>
            <w:proofErr w:type="gramStart"/>
            <w:r w:rsidRPr="006913A7">
              <w:rPr>
                <w:rFonts w:ascii="Times New Roman" w:eastAsia="Times New Roman" w:hAnsi="Times New Roman" w:cs="Times New Roman"/>
                <w:bCs/>
                <w:sz w:val="20"/>
                <w:szCs w:val="20"/>
              </w:rPr>
              <w:t>обучающихся</w:t>
            </w:r>
            <w:proofErr w:type="gramEnd"/>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программа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(кроме дошкольников)</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начале   учебного года</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наличие профессиональной ориентации в программе – 5 баллов </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наличие/отсутствие в деятельности педагога системной работы с родителями  </w:t>
            </w:r>
          </w:p>
        </w:tc>
        <w:tc>
          <w:tcPr>
            <w:tcW w:w="2410" w:type="dxa"/>
            <w:gridSpan w:val="2"/>
            <w:vMerge w:val="restart"/>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план, результаты и анализ деятельности </w:t>
            </w:r>
          </w:p>
        </w:tc>
        <w:tc>
          <w:tcPr>
            <w:tcW w:w="1843"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60"/>
              <w:rPr>
                <w:rFonts w:ascii="Times New Roman" w:hAnsi="Times New Roman" w:cs="Times New Roman"/>
                <w:sz w:val="20"/>
                <w:szCs w:val="20"/>
              </w:rPr>
            </w:pPr>
            <w:r w:rsidRPr="006913A7">
              <w:rPr>
                <w:rFonts w:ascii="Times New Roman" w:hAnsi="Times New Roman" w:cs="Times New Roman"/>
                <w:sz w:val="20"/>
                <w:szCs w:val="20"/>
              </w:rPr>
              <w:t>наличие (</w:t>
            </w:r>
            <w:proofErr w:type="spellStart"/>
            <w:r w:rsidRPr="006913A7">
              <w:rPr>
                <w:rFonts w:ascii="Times New Roman" w:hAnsi="Times New Roman" w:cs="Times New Roman"/>
                <w:sz w:val="20"/>
                <w:szCs w:val="20"/>
              </w:rPr>
              <w:t>колл-ный</w:t>
            </w:r>
            <w:proofErr w:type="spellEnd"/>
            <w:r w:rsidRPr="006913A7">
              <w:rPr>
                <w:rFonts w:ascii="Times New Roman" w:hAnsi="Times New Roman" w:cs="Times New Roman"/>
                <w:sz w:val="20"/>
                <w:szCs w:val="20"/>
              </w:rPr>
              <w:t xml:space="preserve"> и </w:t>
            </w:r>
            <w:proofErr w:type="spellStart"/>
            <w:r w:rsidRPr="006913A7">
              <w:rPr>
                <w:rFonts w:ascii="Times New Roman" w:hAnsi="Times New Roman" w:cs="Times New Roman"/>
                <w:sz w:val="20"/>
                <w:szCs w:val="20"/>
              </w:rPr>
              <w:t>творческ</w:t>
            </w:r>
            <w:proofErr w:type="spellEnd"/>
            <w:r w:rsidRPr="006913A7">
              <w:rPr>
                <w:rFonts w:ascii="Times New Roman" w:hAnsi="Times New Roman" w:cs="Times New Roman"/>
                <w:sz w:val="20"/>
                <w:szCs w:val="20"/>
              </w:rPr>
              <w:t xml:space="preserve">. </w:t>
            </w:r>
            <w:proofErr w:type="spellStart"/>
            <w:r w:rsidRPr="006913A7">
              <w:rPr>
                <w:rFonts w:ascii="Times New Roman" w:hAnsi="Times New Roman" w:cs="Times New Roman"/>
                <w:sz w:val="20"/>
                <w:szCs w:val="20"/>
              </w:rPr>
              <w:t>хар-р</w:t>
            </w:r>
            <w:proofErr w:type="spellEnd"/>
            <w:r w:rsidRPr="006913A7">
              <w:rPr>
                <w:rFonts w:ascii="Times New Roman" w:hAnsi="Times New Roman" w:cs="Times New Roman"/>
                <w:sz w:val="20"/>
                <w:szCs w:val="20"/>
              </w:rPr>
              <w:t xml:space="preserve"> и комплексность работы) – 5 б;</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эпизодический характер – 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779"/>
        </w:trPr>
        <w:tc>
          <w:tcPr>
            <w:tcW w:w="1951"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shd w:val="clear" w:color="auto" w:fill="FFFFFF"/>
              <w:ind w:left="127" w:firstLine="142"/>
              <w:rPr>
                <w:rFonts w:ascii="Times New Roman" w:hAnsi="Times New Roman" w:cs="Times New Roman"/>
                <w:sz w:val="20"/>
                <w:szCs w:val="20"/>
              </w:rPr>
            </w:pPr>
            <w:r w:rsidRPr="006913A7">
              <w:rPr>
                <w:rFonts w:ascii="Times New Roman" w:hAnsi="Times New Roman" w:cs="Times New Roman"/>
                <w:color w:val="000000"/>
                <w:sz w:val="20"/>
                <w:szCs w:val="20"/>
              </w:rPr>
              <w:t>проведение организационных мероприятий, направленных на создание контакта с родителями обучающихся</w:t>
            </w:r>
          </w:p>
        </w:tc>
        <w:tc>
          <w:tcPr>
            <w:tcW w:w="2410" w:type="dxa"/>
            <w:gridSpan w:val="2"/>
            <w:vMerge/>
          </w:tcPr>
          <w:p w:rsidR="004F5967" w:rsidRPr="006913A7" w:rsidRDefault="004F5967" w:rsidP="00E83C56">
            <w:pPr>
              <w:ind w:left="291"/>
              <w:rPr>
                <w:rFonts w:ascii="Times New Roman" w:hAnsi="Times New Roman" w:cs="Times New Roman"/>
                <w:sz w:val="20"/>
                <w:szCs w:val="20"/>
              </w:rPr>
            </w:pP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 при внедрении нестандартных форм работы с родителями могут устанавливаться дополнительные баллы – 2 балла</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ind w:firstLine="215"/>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Состояние работы по изучению личности обучающихся, своевременное выполнение диагностики, донесение результатов до сведения родителей</w:t>
            </w: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eastAsia="Times New Roman" w:hAnsi="Times New Roman" w:cs="Times New Roman"/>
                <w:sz w:val="20"/>
                <w:szCs w:val="20"/>
              </w:rPr>
              <w:t>организация системных исследований, мониторинга индивидуальных достижений обучающихся</w:t>
            </w:r>
            <w:r w:rsidRPr="006913A7">
              <w:rPr>
                <w:rFonts w:ascii="Times New Roman" w:hAnsi="Times New Roman" w:cs="Times New Roman"/>
                <w:sz w:val="20"/>
                <w:szCs w:val="20"/>
              </w:rPr>
              <w:t xml:space="preserve"> (своевременная коррекция) (стартовая, промежуточная и итоговая диагностика)</w:t>
            </w:r>
          </w:p>
        </w:tc>
        <w:tc>
          <w:tcPr>
            <w:tcW w:w="2410" w:type="dxa"/>
            <w:gridSpan w:val="2"/>
          </w:tcPr>
          <w:p w:rsidR="004F5967" w:rsidRPr="006913A7" w:rsidRDefault="004F5967" w:rsidP="00E83C56">
            <w:pPr>
              <w:ind w:left="176"/>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 xml:space="preserve">оценочные методики и материалы, фиксирующие результаты (карты развития, протоколы). </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конце учебного года</w:t>
            </w:r>
          </w:p>
        </w:tc>
        <w:tc>
          <w:tcPr>
            <w:tcW w:w="3260" w:type="dxa"/>
            <w:gridSpan w:val="2"/>
            <w:vAlign w:val="center"/>
          </w:tcPr>
          <w:p w:rsidR="004F5967" w:rsidRPr="006913A7" w:rsidRDefault="004F5967" w:rsidP="00E83C56">
            <w:pPr>
              <w:ind w:left="176"/>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 xml:space="preserve">наличие организованной системы – 5 баллов </w:t>
            </w:r>
          </w:p>
          <w:p w:rsidR="004F5967" w:rsidRPr="006913A7" w:rsidRDefault="004F5967" w:rsidP="00E83C56">
            <w:pPr>
              <w:ind w:left="176"/>
              <w:contextualSpacing/>
              <w:rPr>
                <w:rFonts w:ascii="Times New Roman" w:eastAsia="Calibri" w:hAnsi="Times New Roman" w:cs="Times New Roman"/>
                <w:sz w:val="20"/>
                <w:szCs w:val="20"/>
              </w:rPr>
            </w:pP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522"/>
        </w:trPr>
        <w:tc>
          <w:tcPr>
            <w:tcW w:w="1951" w:type="dxa"/>
            <w:vMerge/>
            <w:vAlign w:val="center"/>
          </w:tcPr>
          <w:p w:rsidR="004F5967" w:rsidRPr="006913A7" w:rsidRDefault="004F5967" w:rsidP="00E83C56">
            <w:pPr>
              <w:ind w:left="357"/>
              <w:outlineLvl w:val="1"/>
              <w:rPr>
                <w:rFonts w:ascii="Times New Roman" w:eastAsia="Times New Roman" w:hAnsi="Times New Roman" w:cs="Times New Roman"/>
                <w:b/>
                <w:bCs/>
                <w:color w:val="FF0000"/>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ведение </w:t>
            </w:r>
            <w:proofErr w:type="spellStart"/>
            <w:r w:rsidRPr="006913A7">
              <w:rPr>
                <w:rFonts w:ascii="Times New Roman" w:hAnsi="Times New Roman" w:cs="Times New Roman"/>
                <w:sz w:val="20"/>
                <w:szCs w:val="20"/>
              </w:rPr>
              <w:t>портфолио</w:t>
            </w:r>
            <w:proofErr w:type="spellEnd"/>
          </w:p>
          <w:p w:rsidR="004F5967" w:rsidRPr="006913A7" w:rsidRDefault="004F5967" w:rsidP="00E83C56">
            <w:pPr>
              <w:rPr>
                <w:rFonts w:ascii="Times New Roman" w:hAnsi="Times New Roman" w:cs="Times New Roman"/>
                <w:sz w:val="20"/>
                <w:szCs w:val="20"/>
              </w:rPr>
            </w:pPr>
          </w:p>
        </w:tc>
        <w:tc>
          <w:tcPr>
            <w:tcW w:w="2410" w:type="dxa"/>
            <w:gridSpan w:val="2"/>
            <w:vAlign w:val="center"/>
          </w:tcPr>
          <w:p w:rsidR="004F5967" w:rsidRPr="006913A7" w:rsidRDefault="004F5967" w:rsidP="00E83C56">
            <w:pPr>
              <w:rPr>
                <w:rFonts w:ascii="Times New Roman" w:hAnsi="Times New Roman" w:cs="Times New Roman"/>
                <w:sz w:val="20"/>
                <w:szCs w:val="20"/>
              </w:rPr>
            </w:pPr>
            <w:proofErr w:type="spellStart"/>
            <w:r w:rsidRPr="006913A7">
              <w:rPr>
                <w:rFonts w:ascii="Times New Roman" w:hAnsi="Times New Roman" w:cs="Times New Roman"/>
                <w:sz w:val="20"/>
                <w:szCs w:val="20"/>
              </w:rPr>
              <w:t>портфолио</w:t>
            </w:r>
            <w:proofErr w:type="spellEnd"/>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конце учебного года</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системное ведение – 3 балла;</w:t>
            </w:r>
          </w:p>
          <w:p w:rsidR="004F5967" w:rsidRPr="006913A7" w:rsidRDefault="004F5967" w:rsidP="00E83C56">
            <w:pPr>
              <w:rPr>
                <w:rFonts w:ascii="Times New Roman" w:hAnsi="Times New Roman" w:cs="Times New Roman"/>
                <w:sz w:val="20"/>
                <w:szCs w:val="20"/>
              </w:rPr>
            </w:pPr>
            <w:proofErr w:type="gramStart"/>
            <w:r w:rsidRPr="006913A7">
              <w:rPr>
                <w:rFonts w:ascii="Times New Roman" w:hAnsi="Times New Roman" w:cs="Times New Roman"/>
                <w:sz w:val="20"/>
                <w:szCs w:val="20"/>
              </w:rPr>
              <w:t>ситуативное</w:t>
            </w:r>
            <w:proofErr w:type="gramEnd"/>
            <w:r w:rsidRPr="006913A7">
              <w:rPr>
                <w:rFonts w:ascii="Times New Roman" w:hAnsi="Times New Roman" w:cs="Times New Roman"/>
                <w:sz w:val="20"/>
                <w:szCs w:val="20"/>
              </w:rPr>
              <w:t xml:space="preserve">  1 балл </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ind w:left="357"/>
              <w:jc w:val="both"/>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Повышение квалификации</w:t>
            </w:r>
          </w:p>
        </w:tc>
        <w:tc>
          <w:tcPr>
            <w:tcW w:w="4820" w:type="dxa"/>
            <w:vAlign w:val="center"/>
          </w:tcPr>
          <w:p w:rsidR="004F5967" w:rsidRPr="006913A7" w:rsidRDefault="004F5967" w:rsidP="00E83C56">
            <w:pPr>
              <w:rPr>
                <w:rFonts w:ascii="Times New Roman" w:hAnsi="Times New Roman" w:cs="Times New Roman"/>
                <w:color w:val="000000"/>
                <w:sz w:val="20"/>
                <w:szCs w:val="20"/>
              </w:rPr>
            </w:pPr>
            <w:r w:rsidRPr="006913A7">
              <w:rPr>
                <w:rFonts w:ascii="Times New Roman" w:hAnsi="Times New Roman" w:cs="Times New Roman"/>
                <w:sz w:val="20"/>
                <w:szCs w:val="20"/>
              </w:rPr>
              <w:t>наличие и выполнение плана по самообразованию</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план по самообразованию; методическая продукция</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конце учебного года</w:t>
            </w:r>
          </w:p>
        </w:tc>
        <w:tc>
          <w:tcPr>
            <w:tcW w:w="3260" w:type="dxa"/>
            <w:gridSpan w:val="2"/>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комплексность и системность работы – 5 баллов;</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эпизодический характер – 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активное участие  в системе методической работы (посещение методических объединений, ПС, обучающих семинаров и </w:t>
            </w:r>
            <w:proofErr w:type="spellStart"/>
            <w:proofErr w:type="gramStart"/>
            <w:r w:rsidRPr="006913A7">
              <w:rPr>
                <w:rFonts w:ascii="Times New Roman" w:hAnsi="Times New Roman" w:cs="Times New Roman"/>
                <w:sz w:val="20"/>
                <w:szCs w:val="20"/>
              </w:rPr>
              <w:t>др</w:t>
            </w:r>
            <w:proofErr w:type="spellEnd"/>
            <w:proofErr w:type="gramEnd"/>
            <w:r w:rsidRPr="006913A7">
              <w:rPr>
                <w:rFonts w:ascii="Times New Roman" w:hAnsi="Times New Roman" w:cs="Times New Roman"/>
                <w:sz w:val="20"/>
                <w:szCs w:val="20"/>
              </w:rPr>
              <w:t>, повышение квалификации)</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каждое документально подтвержденное участие (благодарность, сертификат и др.)</w:t>
            </w:r>
          </w:p>
        </w:tc>
        <w:tc>
          <w:tcPr>
            <w:tcW w:w="1843"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региональный уровень - 2 балла</w:t>
            </w:r>
          </w:p>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городской –1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своевременность повышения квалификации (выполнение закона) </w:t>
            </w:r>
          </w:p>
        </w:tc>
        <w:tc>
          <w:tcPr>
            <w:tcW w:w="2410"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удостоверение</w:t>
            </w:r>
          </w:p>
        </w:tc>
        <w:tc>
          <w:tcPr>
            <w:tcW w:w="1843" w:type="dxa"/>
          </w:tcPr>
          <w:p w:rsidR="004F5967" w:rsidRPr="006913A7" w:rsidRDefault="004F5967" w:rsidP="00E83C56">
            <w:pPr>
              <w:ind w:left="720"/>
              <w:contextualSpacing/>
              <w:rPr>
                <w:rFonts w:ascii="Times New Roman" w:eastAsia="Calibri" w:hAnsi="Times New Roman" w:cs="Times New Roman"/>
                <w:sz w:val="20"/>
                <w:szCs w:val="20"/>
              </w:rPr>
            </w:pPr>
          </w:p>
        </w:tc>
        <w:tc>
          <w:tcPr>
            <w:tcW w:w="3260" w:type="dxa"/>
            <w:gridSpan w:val="2"/>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внеплановое обучение на курсах повышения квалификации, в т.ч. дистанционных</w:t>
            </w:r>
          </w:p>
        </w:tc>
        <w:tc>
          <w:tcPr>
            <w:tcW w:w="241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удостоверение</w:t>
            </w:r>
          </w:p>
        </w:tc>
        <w:tc>
          <w:tcPr>
            <w:tcW w:w="1843" w:type="dxa"/>
          </w:tcPr>
          <w:p w:rsidR="004F5967" w:rsidRPr="006913A7" w:rsidRDefault="004F5967" w:rsidP="00E83C56">
            <w:pPr>
              <w:ind w:left="720"/>
              <w:contextualSpacing/>
              <w:rPr>
                <w:rFonts w:ascii="Times New Roman" w:eastAsia="Calibri" w:hAnsi="Times New Roman" w:cs="Times New Roman"/>
                <w:sz w:val="20"/>
                <w:szCs w:val="20"/>
              </w:rPr>
            </w:pPr>
          </w:p>
        </w:tc>
        <w:tc>
          <w:tcPr>
            <w:tcW w:w="3260" w:type="dxa"/>
            <w:gridSpan w:val="2"/>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rPr>
                <w:rFonts w:ascii="Times New Roman" w:hAnsi="Times New Roman" w:cs="Times New Roman"/>
                <w:sz w:val="20"/>
                <w:szCs w:val="20"/>
              </w:rPr>
            </w:pPr>
            <w:r w:rsidRPr="006913A7">
              <w:rPr>
                <w:rFonts w:ascii="Times New Roman" w:eastAsia="Times New Roman" w:hAnsi="Times New Roman" w:cs="Times New Roman"/>
                <w:b/>
                <w:sz w:val="20"/>
                <w:szCs w:val="20"/>
              </w:rPr>
              <w:t xml:space="preserve">Создание элементов образовательной инфраструктуры </w:t>
            </w:r>
          </w:p>
        </w:tc>
        <w:tc>
          <w:tcPr>
            <w:tcW w:w="4820" w:type="dxa"/>
            <w:vAlign w:val="center"/>
          </w:tcPr>
          <w:p w:rsidR="004F5967" w:rsidRPr="006913A7" w:rsidRDefault="004F5967" w:rsidP="00E83C56">
            <w:pPr>
              <w:shd w:val="clear" w:color="auto" w:fill="FFFFFF"/>
              <w:rPr>
                <w:rFonts w:ascii="Times New Roman" w:hAnsi="Times New Roman" w:cs="Times New Roman"/>
                <w:sz w:val="20"/>
                <w:szCs w:val="20"/>
              </w:rPr>
            </w:pPr>
            <w:r w:rsidRPr="006913A7">
              <w:rPr>
                <w:rFonts w:ascii="Times New Roman" w:hAnsi="Times New Roman" w:cs="Times New Roman"/>
                <w:sz w:val="20"/>
                <w:szCs w:val="20"/>
              </w:rPr>
              <w:t xml:space="preserve">развитие системы дидактической и методической базы учебного кабинета, создание учебно-методического комплекта </w:t>
            </w:r>
          </w:p>
        </w:tc>
        <w:tc>
          <w:tcPr>
            <w:tcW w:w="2410" w:type="dxa"/>
            <w:gridSpan w:val="2"/>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дидактический и методический материал, наглядные пособия</w:t>
            </w:r>
          </w:p>
        </w:tc>
        <w:tc>
          <w:tcPr>
            <w:tcW w:w="1843" w:type="dxa"/>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документально подтвержденная единица</w:t>
            </w:r>
          </w:p>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 xml:space="preserve"> – 1 балл</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759"/>
        </w:trPr>
        <w:tc>
          <w:tcPr>
            <w:tcW w:w="1951" w:type="dxa"/>
            <w:vMerge/>
            <w:vAlign w:val="center"/>
          </w:tcPr>
          <w:p w:rsidR="004F5967" w:rsidRPr="006913A7" w:rsidRDefault="004F5967" w:rsidP="00E83C56">
            <w:pPr>
              <w:rPr>
                <w:rFonts w:ascii="Times New Roman" w:eastAsia="Times New Roman" w:hAnsi="Times New Roman" w:cs="Times New Roman"/>
                <w:b/>
                <w:color w:val="FF0000"/>
                <w:sz w:val="20"/>
                <w:szCs w:val="20"/>
              </w:rPr>
            </w:pPr>
          </w:p>
        </w:tc>
        <w:tc>
          <w:tcPr>
            <w:tcW w:w="4820" w:type="dxa"/>
            <w:vAlign w:val="center"/>
          </w:tcPr>
          <w:p w:rsidR="004F5967" w:rsidRPr="006913A7" w:rsidRDefault="004F5967" w:rsidP="00E83C56">
            <w:pPr>
              <w:shd w:val="clear" w:color="auto" w:fill="FFFFFF"/>
              <w:rPr>
                <w:rFonts w:ascii="Times New Roman" w:hAnsi="Times New Roman" w:cs="Times New Roman"/>
                <w:sz w:val="20"/>
                <w:szCs w:val="20"/>
              </w:rPr>
            </w:pPr>
            <w:r w:rsidRPr="006913A7">
              <w:rPr>
                <w:rFonts w:ascii="Times New Roman" w:hAnsi="Times New Roman" w:cs="Times New Roman"/>
                <w:sz w:val="20"/>
                <w:szCs w:val="20"/>
              </w:rPr>
              <w:t>эстетическое оформление, соблюдение санитарных норм</w:t>
            </w:r>
          </w:p>
        </w:tc>
        <w:tc>
          <w:tcPr>
            <w:tcW w:w="2410" w:type="dxa"/>
            <w:gridSpan w:val="2"/>
          </w:tcPr>
          <w:p w:rsidR="004F5967" w:rsidRPr="006913A7" w:rsidRDefault="004F5967" w:rsidP="00E83C56">
            <w:pPr>
              <w:ind w:left="34"/>
              <w:contextualSpacing/>
              <w:rPr>
                <w:rFonts w:ascii="Times New Roman" w:eastAsia="Calibri" w:hAnsi="Times New Roman" w:cs="Times New Roman"/>
                <w:sz w:val="20"/>
                <w:szCs w:val="20"/>
              </w:rPr>
            </w:pPr>
          </w:p>
        </w:tc>
        <w:tc>
          <w:tcPr>
            <w:tcW w:w="1843" w:type="dxa"/>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балл;</w:t>
            </w:r>
          </w:p>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наличие замечаний снятие «штрафных» баллов – 2 балла</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ind w:left="35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Трудовая и исполнительская дисциплина</w:t>
            </w:r>
          </w:p>
        </w:tc>
        <w:tc>
          <w:tcPr>
            <w:tcW w:w="4820" w:type="dxa"/>
            <w:vAlign w:val="center"/>
          </w:tcPr>
          <w:p w:rsidR="004F5967" w:rsidRPr="006913A7" w:rsidRDefault="004F5967" w:rsidP="00E83C56">
            <w:pPr>
              <w:ind w:left="212"/>
              <w:rPr>
                <w:rFonts w:ascii="Times New Roman" w:hAnsi="Times New Roman" w:cs="Times New Roman"/>
                <w:sz w:val="20"/>
                <w:szCs w:val="20"/>
              </w:rPr>
            </w:pPr>
            <w:r w:rsidRPr="006913A7">
              <w:rPr>
                <w:rFonts w:ascii="Times New Roman" w:hAnsi="Times New Roman" w:cs="Times New Roman"/>
                <w:sz w:val="20"/>
                <w:szCs w:val="20"/>
              </w:rPr>
              <w:t xml:space="preserve">своевременность и качество составления образовательных программ, подготовки отчетов о реализации программ </w:t>
            </w:r>
          </w:p>
        </w:tc>
        <w:tc>
          <w:tcPr>
            <w:tcW w:w="2410" w:type="dxa"/>
            <w:gridSpan w:val="2"/>
            <w:vMerge w:val="restart"/>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готовые материалы</w:t>
            </w:r>
          </w:p>
        </w:tc>
        <w:tc>
          <w:tcPr>
            <w:tcW w:w="1843"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в начале   и в конце учебного года</w:t>
            </w:r>
          </w:p>
        </w:tc>
        <w:tc>
          <w:tcPr>
            <w:tcW w:w="3260" w:type="dxa"/>
            <w:gridSpan w:val="2"/>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отсутствие замечаний – 3 балла</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212"/>
              <w:rPr>
                <w:rFonts w:ascii="Times New Roman" w:hAnsi="Times New Roman" w:cs="Times New Roman"/>
                <w:sz w:val="20"/>
                <w:szCs w:val="20"/>
              </w:rPr>
            </w:pPr>
            <w:r w:rsidRPr="006913A7">
              <w:rPr>
                <w:rFonts w:ascii="Times New Roman" w:hAnsi="Times New Roman" w:cs="Times New Roman"/>
                <w:sz w:val="20"/>
                <w:szCs w:val="20"/>
              </w:rPr>
              <w:t>своевременное и качественное (отсутствие замечаний) ведение педагогической, учебной документации (журнал, метод паспорт, план-конспект занятия)</w:t>
            </w:r>
          </w:p>
        </w:tc>
        <w:tc>
          <w:tcPr>
            <w:tcW w:w="2410" w:type="dxa"/>
            <w:gridSpan w:val="2"/>
            <w:vMerge/>
          </w:tcPr>
          <w:p w:rsidR="004F5967" w:rsidRPr="006913A7" w:rsidRDefault="004F5967" w:rsidP="00E83C56">
            <w:pPr>
              <w:ind w:left="34"/>
              <w:rPr>
                <w:rFonts w:ascii="Times New Roman" w:hAnsi="Times New Roman" w:cs="Times New Roman"/>
                <w:sz w:val="20"/>
                <w:szCs w:val="20"/>
              </w:rPr>
            </w:pPr>
          </w:p>
        </w:tc>
        <w:tc>
          <w:tcPr>
            <w:tcW w:w="1843"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34"/>
              <w:rPr>
                <w:rFonts w:ascii="Times New Roman" w:hAnsi="Times New Roman" w:cs="Times New Roman"/>
                <w:color w:val="FF0000"/>
                <w:sz w:val="20"/>
                <w:szCs w:val="20"/>
              </w:rPr>
            </w:pPr>
            <w:r w:rsidRPr="006913A7">
              <w:rPr>
                <w:rFonts w:ascii="Times New Roman" w:hAnsi="Times New Roman" w:cs="Times New Roman"/>
                <w:sz w:val="20"/>
                <w:szCs w:val="20"/>
              </w:rPr>
              <w:t>2 балла</w:t>
            </w:r>
          </w:p>
        </w:tc>
        <w:tc>
          <w:tcPr>
            <w:tcW w:w="615"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firstLine="127"/>
              <w:jc w:val="both"/>
              <w:rPr>
                <w:rFonts w:ascii="Times New Roman" w:hAnsi="Times New Roman" w:cs="Times New Roman"/>
                <w:sz w:val="20"/>
                <w:szCs w:val="20"/>
              </w:rPr>
            </w:pPr>
            <w:r w:rsidRPr="006913A7">
              <w:rPr>
                <w:rFonts w:ascii="Times New Roman" w:hAnsi="Times New Roman" w:cs="Times New Roman"/>
                <w:sz w:val="20"/>
                <w:szCs w:val="20"/>
              </w:rPr>
              <w:t xml:space="preserve">своевременное и качественное соблюдение трудовой дисциплины: выполнение трудового </w:t>
            </w:r>
            <w:r w:rsidRPr="006913A7">
              <w:rPr>
                <w:rFonts w:ascii="Times New Roman" w:hAnsi="Times New Roman" w:cs="Times New Roman"/>
                <w:sz w:val="20"/>
                <w:szCs w:val="20"/>
              </w:rPr>
              <w:lastRenderedPageBreak/>
              <w:t>распорядка; выполнение поручений, распоряжений; посещение мероприятий ОО.</w:t>
            </w:r>
          </w:p>
        </w:tc>
        <w:tc>
          <w:tcPr>
            <w:tcW w:w="2410" w:type="dxa"/>
            <w:gridSpan w:val="2"/>
          </w:tcPr>
          <w:p w:rsidR="004F5967" w:rsidRPr="006913A7" w:rsidRDefault="004F5967" w:rsidP="00E83C56">
            <w:pPr>
              <w:ind w:left="34"/>
              <w:rPr>
                <w:rFonts w:ascii="Times New Roman" w:hAnsi="Times New Roman" w:cs="Times New Roman"/>
                <w:sz w:val="20"/>
                <w:szCs w:val="20"/>
              </w:rPr>
            </w:pPr>
          </w:p>
        </w:tc>
        <w:tc>
          <w:tcPr>
            <w:tcW w:w="1843"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2 балла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за каждое нарушение снимается 1 </w:t>
            </w:r>
            <w:r w:rsidRPr="006913A7">
              <w:rPr>
                <w:rFonts w:ascii="Times New Roman" w:hAnsi="Times New Roman" w:cs="Times New Roman"/>
                <w:sz w:val="20"/>
                <w:szCs w:val="20"/>
              </w:rPr>
              <w:lastRenderedPageBreak/>
              <w:t>балл</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695" w:type="dxa"/>
            <w:gridSpan w:val="11"/>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ПОВЫШЕНИЕ ОТКРЫТОСТИ ОО</w:t>
            </w:r>
          </w:p>
        </w:tc>
      </w:tr>
      <w:tr w:rsidR="004F5967" w:rsidRPr="006913A7" w:rsidTr="00CF3CEC">
        <w:trPr>
          <w:gridAfter w:val="2"/>
          <w:wAfter w:w="88" w:type="dxa"/>
        </w:trPr>
        <w:tc>
          <w:tcPr>
            <w:tcW w:w="1951" w:type="dxa"/>
            <w:vMerge w:val="restart"/>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Представление опыта ОО и собственного профессионального опыта на различных уровнях</w:t>
            </w:r>
          </w:p>
        </w:tc>
        <w:tc>
          <w:tcPr>
            <w:tcW w:w="4820" w:type="dxa"/>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Результативное зафиксированное участие в профессиональных конкурсах </w:t>
            </w:r>
          </w:p>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Результативная демонстрация достижений (участие в выставках, конкурсах, олимпиадах (творческие работы, методическая продукция, выполнение заданий))</w:t>
            </w:r>
          </w:p>
        </w:tc>
        <w:tc>
          <w:tcPr>
            <w:tcW w:w="2126"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за каждое документально подтвержденное участие (благодарность, сертификат, диплом, грамота)</w:t>
            </w:r>
          </w:p>
        </w:tc>
        <w:tc>
          <w:tcPr>
            <w:tcW w:w="2127" w:type="dxa"/>
            <w:gridSpan w:val="2"/>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tcPr>
          <w:p w:rsidR="004F5967" w:rsidRPr="006913A7" w:rsidRDefault="004F5967" w:rsidP="00E83C56">
            <w:pPr>
              <w:ind w:left="34"/>
              <w:jc w:val="both"/>
              <w:rPr>
                <w:rFonts w:ascii="Times New Roman" w:hAnsi="Times New Roman" w:cs="Times New Roman"/>
                <w:sz w:val="20"/>
                <w:szCs w:val="20"/>
              </w:rPr>
            </w:pPr>
            <w:r w:rsidRPr="006913A7">
              <w:rPr>
                <w:rFonts w:ascii="Times New Roman" w:hAnsi="Times New Roman" w:cs="Times New Roman"/>
                <w:b/>
                <w:sz w:val="20"/>
                <w:szCs w:val="20"/>
              </w:rPr>
              <w:t>Очные:</w:t>
            </w:r>
          </w:p>
          <w:p w:rsidR="004F5967" w:rsidRPr="006913A7" w:rsidRDefault="004F5967" w:rsidP="00E83C56">
            <w:pPr>
              <w:ind w:left="34"/>
              <w:jc w:val="both"/>
              <w:rPr>
                <w:rFonts w:ascii="Times New Roman" w:hAnsi="Times New Roman" w:cs="Times New Roman"/>
                <w:sz w:val="20"/>
                <w:szCs w:val="20"/>
              </w:rPr>
            </w:pPr>
            <w:r w:rsidRPr="006913A7">
              <w:rPr>
                <w:rFonts w:ascii="Times New Roman" w:hAnsi="Times New Roman" w:cs="Times New Roman"/>
                <w:sz w:val="20"/>
                <w:szCs w:val="20"/>
              </w:rPr>
              <w:t>• всероссийский уровень – 10 баллов;</w:t>
            </w:r>
          </w:p>
          <w:p w:rsidR="004F5967" w:rsidRPr="006913A7" w:rsidRDefault="004F5967" w:rsidP="00E83C56">
            <w:pPr>
              <w:ind w:left="34"/>
              <w:jc w:val="both"/>
              <w:rPr>
                <w:rFonts w:ascii="Times New Roman" w:hAnsi="Times New Roman" w:cs="Times New Roman"/>
                <w:sz w:val="20"/>
                <w:szCs w:val="20"/>
              </w:rPr>
            </w:pPr>
            <w:r w:rsidRPr="006913A7">
              <w:rPr>
                <w:rFonts w:ascii="Times New Roman" w:hAnsi="Times New Roman" w:cs="Times New Roman"/>
                <w:sz w:val="20"/>
                <w:szCs w:val="20"/>
              </w:rPr>
              <w:t>• региональный уровень – 6 баллов;</w:t>
            </w:r>
            <w:r w:rsidRPr="006913A7">
              <w:rPr>
                <w:rFonts w:ascii="Times New Roman" w:hAnsi="Times New Roman" w:cs="Times New Roman"/>
                <w:sz w:val="20"/>
                <w:szCs w:val="20"/>
              </w:rPr>
              <w:br/>
              <w:t>• муниципальный уровень – 3 балла</w:t>
            </w:r>
          </w:p>
          <w:p w:rsidR="004F5967" w:rsidRPr="006913A7" w:rsidRDefault="004F5967" w:rsidP="00E83C56">
            <w:pPr>
              <w:ind w:left="34"/>
              <w:jc w:val="both"/>
              <w:rPr>
                <w:rFonts w:ascii="Times New Roman" w:hAnsi="Times New Roman" w:cs="Times New Roman"/>
                <w:sz w:val="20"/>
                <w:szCs w:val="20"/>
              </w:rPr>
            </w:pPr>
            <w:r w:rsidRPr="006913A7">
              <w:rPr>
                <w:rFonts w:ascii="Times New Roman" w:hAnsi="Times New Roman" w:cs="Times New Roman"/>
                <w:sz w:val="20"/>
                <w:szCs w:val="20"/>
              </w:rPr>
              <w:t xml:space="preserve">• уровень ОО – 2 балла. </w:t>
            </w:r>
          </w:p>
          <w:p w:rsidR="004F5967" w:rsidRPr="006913A7" w:rsidRDefault="004F5967" w:rsidP="00E83C56">
            <w:pPr>
              <w:ind w:left="291"/>
              <w:jc w:val="both"/>
              <w:rPr>
                <w:rFonts w:ascii="Times New Roman" w:hAnsi="Times New Roman" w:cs="Times New Roman"/>
                <w:sz w:val="20"/>
                <w:szCs w:val="20"/>
              </w:rPr>
            </w:pPr>
            <w:r w:rsidRPr="006913A7">
              <w:rPr>
                <w:rFonts w:ascii="Times New Roman" w:hAnsi="Times New Roman" w:cs="Times New Roman"/>
                <w:b/>
                <w:sz w:val="20"/>
                <w:szCs w:val="20"/>
              </w:rPr>
              <w:t>Заочные</w:t>
            </w:r>
            <w:r w:rsidRPr="006913A7">
              <w:rPr>
                <w:rFonts w:ascii="Times New Roman" w:hAnsi="Times New Roman" w:cs="Times New Roman"/>
                <w:sz w:val="20"/>
                <w:szCs w:val="20"/>
              </w:rPr>
              <w:t>:</w:t>
            </w:r>
          </w:p>
          <w:p w:rsidR="004F5967" w:rsidRPr="006913A7" w:rsidRDefault="004F5967" w:rsidP="00E83C56">
            <w:pPr>
              <w:jc w:val="both"/>
              <w:rPr>
                <w:rFonts w:ascii="Times New Roman" w:hAnsi="Times New Roman" w:cs="Times New Roman"/>
                <w:sz w:val="20"/>
                <w:szCs w:val="20"/>
              </w:rPr>
            </w:pPr>
            <w:r w:rsidRPr="006913A7">
              <w:rPr>
                <w:rFonts w:ascii="Times New Roman" w:hAnsi="Times New Roman" w:cs="Times New Roman"/>
                <w:sz w:val="20"/>
                <w:szCs w:val="20"/>
              </w:rPr>
              <w:t>• всероссийский уровень – 3 балла•  • региональный уровень – 2 балла;</w:t>
            </w:r>
          </w:p>
          <w:p w:rsidR="004F5967" w:rsidRPr="006913A7" w:rsidRDefault="004F5967" w:rsidP="00E83C56">
            <w:pPr>
              <w:jc w:val="both"/>
              <w:rPr>
                <w:rFonts w:ascii="Times New Roman" w:hAnsi="Times New Roman" w:cs="Times New Roman"/>
                <w:sz w:val="20"/>
                <w:szCs w:val="20"/>
              </w:rPr>
            </w:pPr>
            <w:r w:rsidRPr="006913A7">
              <w:rPr>
                <w:rFonts w:ascii="Times New Roman" w:hAnsi="Times New Roman" w:cs="Times New Roman"/>
                <w:sz w:val="20"/>
                <w:szCs w:val="20"/>
              </w:rPr>
              <w:t>• муниципальный уровень – 1 балл</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2038"/>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127" w:firstLine="142"/>
              <w:rPr>
                <w:rFonts w:ascii="Times New Roman" w:hAnsi="Times New Roman" w:cs="Times New Roman"/>
                <w:sz w:val="20"/>
                <w:szCs w:val="20"/>
              </w:rPr>
            </w:pPr>
            <w:proofErr w:type="gramStart"/>
            <w:r w:rsidRPr="006913A7">
              <w:rPr>
                <w:rFonts w:ascii="Times New Roman" w:hAnsi="Times New Roman" w:cs="Times New Roman"/>
                <w:sz w:val="20"/>
                <w:szCs w:val="20"/>
              </w:rPr>
              <w:t xml:space="preserve">Результативное зафиксированное участие (открытые мероприятия) в МО, ПС, семинарах, конференциях, форумах (выступления, открытые занятия, мастер-классы и др.). </w:t>
            </w:r>
            <w:proofErr w:type="gramEnd"/>
          </w:p>
        </w:tc>
        <w:tc>
          <w:tcPr>
            <w:tcW w:w="2126"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каждое документально подтвержденное участие (благодарность, сертификат, диплом, грамота)</w:t>
            </w:r>
          </w:p>
        </w:tc>
        <w:tc>
          <w:tcPr>
            <w:tcW w:w="2127"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291"/>
              <w:rPr>
                <w:rFonts w:ascii="Times New Roman" w:hAnsi="Times New Roman" w:cs="Times New Roman"/>
                <w:b/>
                <w:sz w:val="20"/>
                <w:szCs w:val="20"/>
              </w:rPr>
            </w:pPr>
            <w:r w:rsidRPr="006913A7">
              <w:rPr>
                <w:rFonts w:ascii="Times New Roman" w:hAnsi="Times New Roman" w:cs="Times New Roman"/>
                <w:b/>
                <w:sz w:val="20"/>
                <w:szCs w:val="20"/>
              </w:rPr>
              <w:t>Очное участие</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Всероссийский уровень – 10 балл;</w:t>
            </w:r>
            <w:r w:rsidRPr="006913A7">
              <w:rPr>
                <w:rFonts w:ascii="Times New Roman" w:hAnsi="Times New Roman" w:cs="Times New Roman"/>
                <w:sz w:val="20"/>
                <w:szCs w:val="20"/>
              </w:rPr>
              <w:br/>
              <w:t>• региональный уровень – 5 балла;</w:t>
            </w:r>
            <w:r w:rsidRPr="006913A7">
              <w:rPr>
                <w:rFonts w:ascii="Times New Roman" w:hAnsi="Times New Roman" w:cs="Times New Roman"/>
                <w:sz w:val="20"/>
                <w:szCs w:val="20"/>
              </w:rPr>
              <w:br/>
              <w:t>• муниципальный уровень – 3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 уровень ОО – 2 балла. </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b/>
                <w:sz w:val="20"/>
                <w:szCs w:val="20"/>
              </w:rPr>
              <w:t>Заочное участие</w:t>
            </w:r>
            <w:r w:rsidRPr="006913A7">
              <w:rPr>
                <w:rFonts w:ascii="Times New Roman" w:hAnsi="Times New Roman" w:cs="Times New Roman"/>
                <w:sz w:val="20"/>
                <w:szCs w:val="20"/>
              </w:rPr>
              <w:t xml:space="preserve"> – 3 балла</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539"/>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127" w:firstLine="233"/>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Результативное участие в Грантах </w:t>
            </w:r>
          </w:p>
        </w:tc>
        <w:tc>
          <w:tcPr>
            <w:tcW w:w="2126" w:type="dxa"/>
          </w:tcPr>
          <w:p w:rsidR="004F5967" w:rsidRPr="006913A7" w:rsidRDefault="004F5967" w:rsidP="00E83C56">
            <w:pPr>
              <w:ind w:left="291"/>
              <w:rPr>
                <w:rFonts w:ascii="Times New Roman" w:hAnsi="Times New Roman" w:cs="Times New Roman"/>
                <w:sz w:val="20"/>
                <w:szCs w:val="20"/>
              </w:rPr>
            </w:pPr>
          </w:p>
        </w:tc>
        <w:tc>
          <w:tcPr>
            <w:tcW w:w="2127"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10 баллов</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Height w:val="2132"/>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360"/>
              <w:rPr>
                <w:rFonts w:ascii="Times New Roman" w:hAnsi="Times New Roman" w:cs="Times New Roman"/>
                <w:sz w:val="20"/>
                <w:szCs w:val="20"/>
              </w:rPr>
            </w:pPr>
            <w:r w:rsidRPr="006913A7">
              <w:rPr>
                <w:rFonts w:ascii="Times New Roman" w:hAnsi="Times New Roman" w:cs="Times New Roman"/>
                <w:sz w:val="20"/>
                <w:szCs w:val="20"/>
              </w:rPr>
              <w:t xml:space="preserve">Наличие публикаций (фиксированное), в том числе на электронных форумах </w:t>
            </w:r>
          </w:p>
        </w:tc>
        <w:tc>
          <w:tcPr>
            <w:tcW w:w="2126"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каждое документально подтвержденное участие (публикации)</w:t>
            </w:r>
          </w:p>
        </w:tc>
        <w:tc>
          <w:tcPr>
            <w:tcW w:w="2127"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Всероссийский уровень – 4 балла;</w:t>
            </w:r>
            <w:r w:rsidRPr="006913A7">
              <w:rPr>
                <w:rFonts w:ascii="Times New Roman" w:hAnsi="Times New Roman" w:cs="Times New Roman"/>
                <w:sz w:val="20"/>
                <w:szCs w:val="20"/>
              </w:rPr>
              <w:br/>
              <w:t>• региональный уровень – 3 балла</w:t>
            </w:r>
          </w:p>
          <w:p w:rsidR="004F5967" w:rsidRPr="006913A7" w:rsidRDefault="004F5967" w:rsidP="00E83C56">
            <w:pPr>
              <w:rPr>
                <w:rFonts w:ascii="Times New Roman" w:hAnsi="Times New Roman" w:cs="Times New Roman"/>
                <w:sz w:val="20"/>
                <w:szCs w:val="20"/>
              </w:rPr>
            </w:pPr>
            <w:proofErr w:type="gramStart"/>
            <w:r w:rsidRPr="006913A7">
              <w:rPr>
                <w:rFonts w:ascii="Times New Roman" w:hAnsi="Times New Roman" w:cs="Times New Roman"/>
                <w:sz w:val="20"/>
                <w:szCs w:val="20"/>
              </w:rPr>
              <w:t>муниципальный</w:t>
            </w:r>
            <w:proofErr w:type="gramEnd"/>
            <w:r w:rsidRPr="006913A7">
              <w:rPr>
                <w:rFonts w:ascii="Times New Roman" w:hAnsi="Times New Roman" w:cs="Times New Roman"/>
                <w:sz w:val="20"/>
                <w:szCs w:val="20"/>
              </w:rPr>
              <w:t xml:space="preserve"> – 2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на уровне ОО -1 балл. </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При значительном количестве могут устанавливаться дополнительные баллы</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36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Наличие функционирующего обновляемого персонального сайта (</w:t>
            </w:r>
            <w:proofErr w:type="spellStart"/>
            <w:r w:rsidRPr="006913A7">
              <w:rPr>
                <w:rFonts w:ascii="Times New Roman" w:eastAsia="Calibri" w:hAnsi="Times New Roman" w:cs="Times New Roman"/>
                <w:sz w:val="20"/>
                <w:szCs w:val="20"/>
              </w:rPr>
              <w:t>блога</w:t>
            </w:r>
            <w:proofErr w:type="spellEnd"/>
            <w:r w:rsidRPr="006913A7">
              <w:rPr>
                <w:rFonts w:ascii="Times New Roman" w:eastAsia="Calibri" w:hAnsi="Times New Roman" w:cs="Times New Roman"/>
                <w:sz w:val="20"/>
                <w:szCs w:val="20"/>
              </w:rPr>
              <w:t>, страницы на официальном сайте ОО), раскрывающего инновационный опыт работы педагога</w:t>
            </w:r>
          </w:p>
        </w:tc>
        <w:tc>
          <w:tcPr>
            <w:tcW w:w="2126" w:type="dxa"/>
          </w:tcPr>
          <w:p w:rsidR="004F5967" w:rsidRPr="006913A7" w:rsidRDefault="004F5967" w:rsidP="00E83C56">
            <w:pPr>
              <w:ind w:left="291" w:firstLine="216"/>
              <w:rPr>
                <w:rFonts w:ascii="Times New Roman" w:hAnsi="Times New Roman" w:cs="Times New Roman"/>
                <w:sz w:val="20"/>
                <w:szCs w:val="20"/>
              </w:rPr>
            </w:pPr>
          </w:p>
        </w:tc>
        <w:tc>
          <w:tcPr>
            <w:tcW w:w="2127" w:type="dxa"/>
            <w:gridSpan w:val="2"/>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Сайт успешно функционирует, обновляется, является средством общения обучающихся, их родителей, педагогов, способом </w:t>
            </w:r>
            <w:r w:rsidRPr="006913A7">
              <w:rPr>
                <w:rFonts w:ascii="Times New Roman" w:hAnsi="Times New Roman" w:cs="Times New Roman"/>
                <w:sz w:val="20"/>
                <w:szCs w:val="20"/>
              </w:rPr>
              <w:lastRenderedPageBreak/>
              <w:t>обмена информацией – 10 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сайт успешно функционирует, обновляется, имеется необходимая информация – 5баллов;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сайт обновляется реже, чем 1 раз в месяц– 1 балл</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Участие педагога в разработке и реализации Программы деятельности ОО Экспертно-аналитическая деятельность</w:t>
            </w:r>
          </w:p>
        </w:tc>
        <w:tc>
          <w:tcPr>
            <w:tcW w:w="4820" w:type="dxa"/>
            <w:vAlign w:val="center"/>
          </w:tcPr>
          <w:p w:rsidR="004F5967" w:rsidRPr="006913A7" w:rsidRDefault="004F5967" w:rsidP="00E83C56">
            <w:pPr>
              <w:ind w:firstLine="26"/>
              <w:rPr>
                <w:rFonts w:ascii="Times New Roman" w:hAnsi="Times New Roman" w:cs="Times New Roman"/>
                <w:sz w:val="20"/>
                <w:szCs w:val="20"/>
              </w:rPr>
            </w:pPr>
            <w:r w:rsidRPr="006913A7">
              <w:rPr>
                <w:rFonts w:ascii="Times New Roman" w:hAnsi="Times New Roman" w:cs="Times New Roman"/>
                <w:color w:val="000000"/>
                <w:sz w:val="20"/>
                <w:szCs w:val="20"/>
              </w:rPr>
              <w:t>организация или участие в регулярных исследованиях; вовлеченность в групповые инновационные педагогические проекты</w:t>
            </w:r>
          </w:p>
          <w:p w:rsidR="004F5967" w:rsidRPr="006913A7" w:rsidRDefault="004F5967" w:rsidP="00E83C56">
            <w:pPr>
              <w:ind w:firstLine="26"/>
              <w:rPr>
                <w:rFonts w:ascii="Times New Roman" w:hAnsi="Times New Roman" w:cs="Times New Roman"/>
                <w:sz w:val="20"/>
                <w:szCs w:val="20"/>
              </w:rPr>
            </w:pPr>
            <w:r w:rsidRPr="006913A7">
              <w:rPr>
                <w:rFonts w:ascii="Times New Roman" w:hAnsi="Times New Roman" w:cs="Times New Roman"/>
                <w:sz w:val="20"/>
                <w:szCs w:val="20"/>
              </w:rPr>
              <w:t>деятельность в составе экспертных групп, комиссий, советов</w:t>
            </w:r>
          </w:p>
        </w:tc>
        <w:tc>
          <w:tcPr>
            <w:tcW w:w="2126" w:type="dxa"/>
            <w:vMerge w:val="restart"/>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приказы о направлении на мероприятия</w:t>
            </w:r>
          </w:p>
        </w:tc>
        <w:tc>
          <w:tcPr>
            <w:tcW w:w="2127" w:type="dxa"/>
            <w:gridSpan w:val="2"/>
          </w:tcPr>
          <w:p w:rsidR="004F5967" w:rsidRPr="006913A7" w:rsidRDefault="004F5967" w:rsidP="00E83C56">
            <w:pPr>
              <w:rPr>
                <w:rFonts w:ascii="Times New Roman" w:hAnsi="Times New Roman" w:cs="Times New Roman"/>
                <w:sz w:val="20"/>
                <w:szCs w:val="20"/>
              </w:rPr>
            </w:pP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уровень ОО – 1 балл</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2"/>
          <w:wAfter w:w="88" w:type="dxa"/>
        </w:trPr>
        <w:tc>
          <w:tcPr>
            <w:tcW w:w="1951"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820" w:type="dxa"/>
            <w:vAlign w:val="center"/>
          </w:tcPr>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sz w:val="20"/>
                <w:szCs w:val="20"/>
              </w:rPr>
              <w:t>участие в работе жюри</w:t>
            </w:r>
          </w:p>
        </w:tc>
        <w:tc>
          <w:tcPr>
            <w:tcW w:w="2126" w:type="dxa"/>
            <w:vMerge/>
          </w:tcPr>
          <w:p w:rsidR="004F5967" w:rsidRPr="006913A7" w:rsidRDefault="004F5967" w:rsidP="00E83C56">
            <w:pPr>
              <w:rPr>
                <w:rFonts w:ascii="Times New Roman" w:hAnsi="Times New Roman" w:cs="Times New Roman"/>
                <w:sz w:val="20"/>
                <w:szCs w:val="20"/>
              </w:rPr>
            </w:pPr>
          </w:p>
        </w:tc>
        <w:tc>
          <w:tcPr>
            <w:tcW w:w="2127"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3260" w:type="dxa"/>
            <w:gridSpan w:val="2"/>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уровень ОО – 1 балл</w:t>
            </w:r>
          </w:p>
        </w:tc>
        <w:tc>
          <w:tcPr>
            <w:tcW w:w="615" w:type="dxa"/>
          </w:tcPr>
          <w:p w:rsidR="004F5967" w:rsidRPr="006913A7" w:rsidRDefault="004F5967" w:rsidP="00E83C56">
            <w:pPr>
              <w:outlineLvl w:val="1"/>
              <w:rPr>
                <w:rFonts w:ascii="Times New Roman" w:eastAsia="Times New Roman" w:hAnsi="Times New Roman" w:cs="Times New Roman"/>
                <w:b/>
                <w:bCs/>
                <w:sz w:val="20"/>
                <w:szCs w:val="20"/>
              </w:rPr>
            </w:pPr>
          </w:p>
        </w:tc>
        <w:tc>
          <w:tcPr>
            <w:tcW w:w="708" w:type="dxa"/>
          </w:tcPr>
          <w:p w:rsidR="004F5967" w:rsidRPr="006913A7" w:rsidRDefault="004F5967" w:rsidP="00E83C56">
            <w:pPr>
              <w:outlineLvl w:val="1"/>
              <w:rPr>
                <w:rFonts w:ascii="Times New Roman" w:eastAsia="Times New Roman" w:hAnsi="Times New Roman" w:cs="Times New Roman"/>
                <w:b/>
                <w:bCs/>
                <w:sz w:val="20"/>
                <w:szCs w:val="20"/>
              </w:rPr>
            </w:pPr>
          </w:p>
        </w:tc>
      </w:tr>
    </w:tbl>
    <w:p w:rsidR="004F5967" w:rsidRPr="00E83C56" w:rsidRDefault="004F5967" w:rsidP="00E83C56">
      <w:pPr>
        <w:spacing w:after="0" w:line="240" w:lineRule="auto"/>
        <w:rPr>
          <w:rFonts w:ascii="Times New Roman" w:hAnsi="Times New Roman" w:cs="Times New Roman"/>
          <w:sz w:val="28"/>
          <w:szCs w:val="28"/>
        </w:rPr>
      </w:pP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 xml:space="preserve">ПОКАЗАТЕЛИ И КРИТЕРИИ </w:t>
      </w: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эффективности деятельности педагога-организатора</w:t>
      </w:r>
    </w:p>
    <w:p w:rsidR="004F5967" w:rsidRPr="00E83C56" w:rsidRDefault="004F5967" w:rsidP="00E83C56">
      <w:pPr>
        <w:shd w:val="clear" w:color="auto" w:fill="FFFFFF"/>
        <w:spacing w:after="0" w:line="240" w:lineRule="auto"/>
        <w:jc w:val="center"/>
        <w:outlineLvl w:val="1"/>
        <w:rPr>
          <w:rFonts w:ascii="Times New Roman" w:eastAsia="Times New Roman" w:hAnsi="Times New Roman" w:cs="Times New Roman"/>
          <w:b/>
          <w:bCs/>
          <w:sz w:val="28"/>
          <w:szCs w:val="28"/>
        </w:rPr>
      </w:pPr>
    </w:p>
    <w:tbl>
      <w:tblPr>
        <w:tblStyle w:val="afc"/>
        <w:tblW w:w="15590" w:type="dxa"/>
        <w:tblLayout w:type="fixed"/>
        <w:tblLook w:val="04A0"/>
      </w:tblPr>
      <w:tblGrid>
        <w:gridCol w:w="2093"/>
        <w:gridCol w:w="5528"/>
        <w:gridCol w:w="1984"/>
        <w:gridCol w:w="1418"/>
        <w:gridCol w:w="2835"/>
        <w:gridCol w:w="95"/>
        <w:gridCol w:w="755"/>
        <w:gridCol w:w="95"/>
        <w:gridCol w:w="756"/>
        <w:gridCol w:w="31"/>
      </w:tblGrid>
      <w:tr w:rsidR="004F5967" w:rsidRPr="006913A7" w:rsidTr="00CF3CEC">
        <w:trPr>
          <w:gridAfter w:val="1"/>
          <w:wAfter w:w="31" w:type="dxa"/>
        </w:trPr>
        <w:tc>
          <w:tcPr>
            <w:tcW w:w="2093"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Критерии</w:t>
            </w:r>
          </w:p>
        </w:tc>
        <w:tc>
          <w:tcPr>
            <w:tcW w:w="5528"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Показатели критериев</w:t>
            </w:r>
          </w:p>
        </w:tc>
        <w:tc>
          <w:tcPr>
            <w:tcW w:w="1984"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подтверждающий фактор</w:t>
            </w:r>
          </w:p>
        </w:tc>
        <w:tc>
          <w:tcPr>
            <w:tcW w:w="1418"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периодичность оценивания</w:t>
            </w:r>
          </w:p>
        </w:tc>
        <w:tc>
          <w:tcPr>
            <w:tcW w:w="4536" w:type="dxa"/>
            <w:gridSpan w:val="5"/>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Баллы</w:t>
            </w:r>
          </w:p>
        </w:tc>
      </w:tr>
      <w:tr w:rsidR="004F5967" w:rsidRPr="006913A7" w:rsidTr="006913A7">
        <w:trPr>
          <w:gridAfter w:val="1"/>
          <w:wAfter w:w="31" w:type="dxa"/>
          <w:trHeight w:val="43"/>
        </w:trPr>
        <w:tc>
          <w:tcPr>
            <w:tcW w:w="2093"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5528"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1984"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1418" w:type="dxa"/>
            <w:vMerge/>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rPr>
            </w:pPr>
          </w:p>
        </w:tc>
        <w:tc>
          <w:tcPr>
            <w:tcW w:w="2835" w:type="dxa"/>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rPr>
            </w:pPr>
            <w:r w:rsidRPr="006913A7">
              <w:rPr>
                <w:rFonts w:ascii="Times New Roman" w:hAnsi="Times New Roman" w:cs="Times New Roman"/>
                <w:sz w:val="20"/>
                <w:szCs w:val="20"/>
              </w:rPr>
              <w:t>возможные баллы</w:t>
            </w:r>
          </w:p>
        </w:tc>
        <w:tc>
          <w:tcPr>
            <w:tcW w:w="850" w:type="dxa"/>
            <w:gridSpan w:val="2"/>
            <w:shd w:val="clear" w:color="auto" w:fill="EAF1DD" w:themeFill="accent3" w:themeFillTint="33"/>
          </w:tcPr>
          <w:p w:rsidR="004F5967" w:rsidRPr="006913A7" w:rsidRDefault="004F5967" w:rsidP="00E83C56">
            <w:pPr>
              <w:jc w:val="center"/>
              <w:rPr>
                <w:rFonts w:ascii="Times New Roman" w:hAnsi="Times New Roman" w:cs="Times New Roman"/>
                <w:b/>
                <w:bCs/>
                <w:sz w:val="20"/>
                <w:szCs w:val="20"/>
              </w:rPr>
            </w:pPr>
            <w:proofErr w:type="spellStart"/>
            <w:r w:rsidRPr="006913A7">
              <w:rPr>
                <w:rFonts w:ascii="Times New Roman" w:hAnsi="Times New Roman" w:cs="Times New Roman"/>
                <w:b/>
                <w:bCs/>
                <w:sz w:val="20"/>
                <w:szCs w:val="20"/>
              </w:rPr>
              <w:t>самооцека</w:t>
            </w:r>
            <w:proofErr w:type="spellEnd"/>
          </w:p>
        </w:tc>
        <w:tc>
          <w:tcPr>
            <w:tcW w:w="851" w:type="dxa"/>
            <w:gridSpan w:val="2"/>
            <w:shd w:val="clear" w:color="auto" w:fill="EAF1DD" w:themeFill="accent3" w:themeFillTint="33"/>
          </w:tcPr>
          <w:p w:rsidR="004F5967" w:rsidRPr="006913A7" w:rsidRDefault="004F5967" w:rsidP="00E83C56">
            <w:pPr>
              <w:jc w:val="center"/>
              <w:rPr>
                <w:rFonts w:ascii="Times New Roman" w:hAnsi="Times New Roman" w:cs="Times New Roman"/>
                <w:b/>
                <w:bCs/>
                <w:sz w:val="20"/>
                <w:szCs w:val="20"/>
              </w:rPr>
            </w:pPr>
            <w:r w:rsidRPr="006913A7">
              <w:rPr>
                <w:rFonts w:ascii="Times New Roman" w:hAnsi="Times New Roman" w:cs="Times New Roman"/>
                <w:b/>
                <w:bCs/>
                <w:sz w:val="20"/>
                <w:szCs w:val="20"/>
              </w:rPr>
              <w:t>Оценка комиссии</w:t>
            </w:r>
          </w:p>
        </w:tc>
      </w:tr>
      <w:tr w:rsidR="004F5967" w:rsidRPr="006913A7" w:rsidTr="00CF3CEC">
        <w:tc>
          <w:tcPr>
            <w:tcW w:w="15590" w:type="dxa"/>
            <w:gridSpan w:val="10"/>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ПОВЫШЕНИЕ КАЧЕСТВА РЕЗУЛЬТАТОВ ДЕЯТЕЛЬНОСТИ: УСПЕШНОСТЬ</w:t>
            </w:r>
            <w:r w:rsidRPr="006913A7">
              <w:rPr>
                <w:rFonts w:ascii="Times New Roman" w:eastAsia="Times New Roman" w:hAnsi="Times New Roman" w:cs="Times New Roman"/>
                <w:b/>
                <w:bCs/>
                <w:sz w:val="20"/>
                <w:szCs w:val="20"/>
              </w:rPr>
              <w:t xml:space="preserve">И  </w:t>
            </w:r>
            <w:r w:rsidRPr="006913A7">
              <w:rPr>
                <w:rFonts w:ascii="Times New Roman" w:eastAsia="Times New Roman" w:hAnsi="Times New Roman" w:cs="Times New Roman"/>
                <w:b/>
                <w:sz w:val="20"/>
                <w:szCs w:val="20"/>
              </w:rPr>
              <w:t>Э</w:t>
            </w:r>
            <w:r w:rsidRPr="006913A7">
              <w:rPr>
                <w:rFonts w:ascii="Times New Roman" w:eastAsia="Times New Roman" w:hAnsi="Times New Roman" w:cs="Times New Roman"/>
                <w:b/>
                <w:bCs/>
                <w:sz w:val="20"/>
                <w:szCs w:val="20"/>
              </w:rPr>
              <w:t>ФФЕКТИВНОСТЬ ОРГАНИЗАЦИИ РАБОТЫ ПЕДАГОГА-ОРГАНИЗАТОРА</w:t>
            </w:r>
          </w:p>
        </w:tc>
      </w:tr>
      <w:tr w:rsidR="004F5967" w:rsidRPr="006913A7" w:rsidTr="00CF3CEC">
        <w:trPr>
          <w:gridAfter w:val="1"/>
          <w:wAfter w:w="31" w:type="dxa"/>
          <w:trHeight w:val="1793"/>
        </w:trPr>
        <w:tc>
          <w:tcPr>
            <w:tcW w:w="2093" w:type="dxa"/>
            <w:vAlign w:val="center"/>
          </w:tcPr>
          <w:p w:rsidR="004F5967" w:rsidRPr="006913A7" w:rsidRDefault="004F5967" w:rsidP="00E83C56">
            <w:pPr>
              <w:rPr>
                <w:rFonts w:ascii="Times New Roman" w:hAnsi="Times New Roman" w:cs="Times New Roman"/>
                <w:b/>
                <w:i/>
                <w:sz w:val="20"/>
                <w:szCs w:val="20"/>
              </w:rPr>
            </w:pPr>
            <w:r w:rsidRPr="006913A7">
              <w:rPr>
                <w:rFonts w:ascii="Times New Roman" w:hAnsi="Times New Roman" w:cs="Times New Roman"/>
                <w:b/>
                <w:sz w:val="20"/>
                <w:szCs w:val="20"/>
                <w:shd w:val="clear" w:color="auto" w:fill="FFFFFF"/>
              </w:rPr>
              <w:t xml:space="preserve">Организация и проведение массовых </w:t>
            </w:r>
            <w:proofErr w:type="spellStart"/>
            <w:r w:rsidRPr="006913A7">
              <w:rPr>
                <w:rFonts w:ascii="Times New Roman" w:hAnsi="Times New Roman" w:cs="Times New Roman"/>
                <w:b/>
                <w:sz w:val="20"/>
                <w:szCs w:val="20"/>
                <w:shd w:val="clear" w:color="auto" w:fill="FFFFFF"/>
              </w:rPr>
              <w:t>досуговых</w:t>
            </w:r>
            <w:proofErr w:type="spellEnd"/>
            <w:r w:rsidRPr="006913A7">
              <w:rPr>
                <w:rFonts w:ascii="Times New Roman" w:hAnsi="Times New Roman" w:cs="Times New Roman"/>
                <w:b/>
                <w:sz w:val="20"/>
                <w:szCs w:val="20"/>
                <w:shd w:val="clear" w:color="auto" w:fill="FFFFFF"/>
              </w:rPr>
              <w:t xml:space="preserve"> мероприятий</w:t>
            </w:r>
          </w:p>
        </w:tc>
        <w:tc>
          <w:tcPr>
            <w:tcW w:w="5528" w:type="dxa"/>
          </w:tcPr>
          <w:p w:rsidR="004F5967" w:rsidRPr="006913A7" w:rsidRDefault="004F5967" w:rsidP="00E83C56">
            <w:pPr>
              <w:ind w:firstLine="127"/>
              <w:outlineLvl w:val="1"/>
              <w:rPr>
                <w:rFonts w:ascii="Times New Roman" w:eastAsia="Times New Roman" w:hAnsi="Times New Roman" w:cs="Times New Roman"/>
                <w:bCs/>
                <w:sz w:val="20"/>
                <w:szCs w:val="20"/>
                <w:shd w:val="clear" w:color="auto" w:fill="FFFFFF"/>
              </w:rPr>
            </w:pPr>
            <w:r w:rsidRPr="006913A7">
              <w:rPr>
                <w:rFonts w:ascii="Times New Roman" w:eastAsia="Times New Roman" w:hAnsi="Times New Roman" w:cs="Times New Roman"/>
                <w:bCs/>
                <w:sz w:val="20"/>
                <w:szCs w:val="20"/>
                <w:shd w:val="clear" w:color="auto" w:fill="FFFFFF"/>
              </w:rPr>
              <w:t>Планирование, организация и проведение</w:t>
            </w:r>
          </w:p>
          <w:p w:rsidR="004F5967" w:rsidRPr="006913A7" w:rsidRDefault="004F5967" w:rsidP="00E83C56">
            <w:pPr>
              <w:ind w:firstLine="127"/>
              <w:outlineLvl w:val="1"/>
              <w:rPr>
                <w:rFonts w:ascii="Times New Roman" w:eastAsia="Times New Roman" w:hAnsi="Times New Roman" w:cs="Times New Roman"/>
                <w:bCs/>
                <w:sz w:val="20"/>
                <w:szCs w:val="20"/>
                <w:shd w:val="clear" w:color="auto" w:fill="FFFFFF"/>
              </w:rPr>
            </w:pPr>
            <w:proofErr w:type="spellStart"/>
            <w:r w:rsidRPr="006913A7">
              <w:rPr>
                <w:rFonts w:ascii="Times New Roman" w:eastAsia="Times New Roman" w:hAnsi="Times New Roman" w:cs="Times New Roman"/>
                <w:bCs/>
                <w:sz w:val="20"/>
                <w:szCs w:val="20"/>
                <w:shd w:val="clear" w:color="auto" w:fill="FFFFFF"/>
              </w:rPr>
              <w:t>досуговых</w:t>
            </w:r>
            <w:proofErr w:type="spellEnd"/>
            <w:r w:rsidRPr="006913A7">
              <w:rPr>
                <w:rFonts w:ascii="Times New Roman" w:eastAsia="Times New Roman" w:hAnsi="Times New Roman" w:cs="Times New Roman"/>
                <w:bCs/>
                <w:sz w:val="20"/>
                <w:szCs w:val="20"/>
                <w:shd w:val="clear" w:color="auto" w:fill="FFFFFF"/>
              </w:rPr>
              <w:t xml:space="preserve"> мероприятий </w:t>
            </w:r>
          </w:p>
          <w:p w:rsidR="004F5967" w:rsidRPr="006913A7" w:rsidRDefault="004F5967" w:rsidP="00E83C56">
            <w:pPr>
              <w:ind w:firstLine="127"/>
              <w:outlineLvl w:val="1"/>
              <w:rPr>
                <w:rFonts w:ascii="Times New Roman" w:eastAsia="Times New Roman" w:hAnsi="Times New Roman" w:cs="Times New Roman"/>
                <w:bCs/>
                <w:i/>
                <w:sz w:val="20"/>
                <w:szCs w:val="20"/>
              </w:rPr>
            </w:pPr>
            <w:r w:rsidRPr="006913A7">
              <w:rPr>
                <w:rFonts w:ascii="Times New Roman" w:eastAsia="Times New Roman" w:hAnsi="Times New Roman" w:cs="Times New Roman"/>
                <w:bCs/>
                <w:i/>
                <w:sz w:val="20"/>
                <w:szCs w:val="20"/>
              </w:rPr>
              <w:t>учитывается количественная динамика  и уровень проведенных мероприятий</w:t>
            </w:r>
          </w:p>
        </w:tc>
        <w:tc>
          <w:tcPr>
            <w:tcW w:w="1984" w:type="dxa"/>
          </w:tcPr>
          <w:p w:rsidR="004F5967" w:rsidRPr="006913A7" w:rsidRDefault="004F5967" w:rsidP="00E83C56">
            <w:pPr>
              <w:outlineLvl w:val="1"/>
              <w:rPr>
                <w:rFonts w:ascii="Times New Roman" w:eastAsia="Times New Roman" w:hAnsi="Times New Roman" w:cs="Times New Roman"/>
                <w:b/>
                <w:bCs/>
                <w:sz w:val="20"/>
                <w:szCs w:val="20"/>
              </w:rPr>
            </w:pPr>
            <w:proofErr w:type="spellStart"/>
            <w:r w:rsidRPr="006913A7">
              <w:rPr>
                <w:rFonts w:ascii="Times New Roman" w:eastAsia="Times New Roman" w:hAnsi="Times New Roman" w:cs="Times New Roman"/>
                <w:b/>
                <w:bCs/>
                <w:sz w:val="20"/>
                <w:szCs w:val="20"/>
              </w:rPr>
              <w:t>портфолио</w:t>
            </w:r>
            <w:proofErr w:type="spellEnd"/>
          </w:p>
        </w:tc>
        <w:tc>
          <w:tcPr>
            <w:tcW w:w="1418" w:type="dxa"/>
          </w:tcPr>
          <w:p w:rsidR="004F5967" w:rsidRPr="006913A7" w:rsidRDefault="004F5967" w:rsidP="00E83C56">
            <w:pPr>
              <w:ind w:firstLine="12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уровень:</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ОО -  более одного мероприятия в неделю – 2 балла</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город более одного мероприятия в месяц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
                <w:bCs/>
                <w:sz w:val="20"/>
                <w:szCs w:val="20"/>
              </w:rPr>
              <w:t xml:space="preserve">Поддержка социально значимых инициатив </w:t>
            </w:r>
            <w:r w:rsidRPr="006913A7">
              <w:rPr>
                <w:rFonts w:ascii="Times New Roman" w:eastAsia="Times New Roman" w:hAnsi="Times New Roman" w:cs="Times New Roman"/>
                <w:b/>
                <w:bCs/>
                <w:sz w:val="20"/>
                <w:szCs w:val="20"/>
              </w:rPr>
              <w:lastRenderedPageBreak/>
              <w:t>обучающихся</w:t>
            </w:r>
          </w:p>
        </w:tc>
        <w:tc>
          <w:tcPr>
            <w:tcW w:w="5528" w:type="dxa"/>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lastRenderedPageBreak/>
              <w:t xml:space="preserve">наличие / отсутствие в деятельности педагога-организатора  постоянно действующего актива </w:t>
            </w:r>
            <w:proofErr w:type="gramStart"/>
            <w:r w:rsidRPr="006913A7">
              <w:rPr>
                <w:rFonts w:ascii="Times New Roman" w:hAnsi="Times New Roman" w:cs="Times New Roman"/>
                <w:sz w:val="20"/>
                <w:szCs w:val="20"/>
              </w:rPr>
              <w:t>обучающихся</w:t>
            </w:r>
            <w:proofErr w:type="gramEnd"/>
          </w:p>
          <w:p w:rsidR="004F5967" w:rsidRPr="006913A7" w:rsidRDefault="004F5967" w:rsidP="00E83C56">
            <w:pPr>
              <w:ind w:left="127" w:firstLine="142"/>
              <w:rPr>
                <w:rFonts w:ascii="Times New Roman" w:hAnsi="Times New Roman" w:cs="Times New Roman"/>
                <w:b/>
                <w:sz w:val="20"/>
                <w:szCs w:val="20"/>
              </w:rPr>
            </w:pPr>
            <w:r w:rsidRPr="006913A7">
              <w:rPr>
                <w:rFonts w:ascii="Times New Roman" w:hAnsi="Times New Roman" w:cs="Times New Roman"/>
                <w:i/>
                <w:sz w:val="20"/>
                <w:szCs w:val="20"/>
              </w:rPr>
              <w:t>учитывается количественный состав актива</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журнал</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течение учебного года</w:t>
            </w:r>
          </w:p>
        </w:tc>
        <w:tc>
          <w:tcPr>
            <w:tcW w:w="2835" w:type="dxa"/>
            <w:vAlign w:val="center"/>
          </w:tcPr>
          <w:p w:rsidR="004F5967" w:rsidRPr="006913A7" w:rsidRDefault="004F5967" w:rsidP="00E83C56">
            <w:pPr>
              <w:ind w:left="34"/>
              <w:rPr>
                <w:rFonts w:ascii="Times New Roman" w:hAnsi="Times New Roman" w:cs="Times New Roman"/>
                <w:color w:val="7030A0"/>
                <w:sz w:val="20"/>
                <w:szCs w:val="20"/>
              </w:rPr>
            </w:pPr>
            <w:r w:rsidRPr="006913A7">
              <w:rPr>
                <w:rFonts w:ascii="Times New Roman" w:hAnsi="Times New Roman" w:cs="Times New Roman"/>
                <w:sz w:val="20"/>
                <w:szCs w:val="20"/>
              </w:rPr>
              <w:t>1 единица –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2024"/>
        </w:trPr>
        <w:tc>
          <w:tcPr>
            <w:tcW w:w="2093" w:type="dxa"/>
            <w:vMerge/>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вовлечение обучающихся творческих объединений Центра в создание </w:t>
            </w:r>
            <w:proofErr w:type="spellStart"/>
            <w:r w:rsidRPr="006913A7">
              <w:rPr>
                <w:rFonts w:ascii="Times New Roman" w:hAnsi="Times New Roman" w:cs="Times New Roman"/>
                <w:sz w:val="20"/>
                <w:szCs w:val="20"/>
              </w:rPr>
              <w:t>мультимедийных</w:t>
            </w:r>
            <w:proofErr w:type="spellEnd"/>
            <w:r w:rsidRPr="006913A7">
              <w:rPr>
                <w:rFonts w:ascii="Times New Roman" w:hAnsi="Times New Roman" w:cs="Times New Roman"/>
                <w:sz w:val="20"/>
                <w:szCs w:val="20"/>
              </w:rPr>
              <w:t xml:space="preserve"> продуктов, проектов, презентаций и др. и участие в жизни социума (участие в конкурсных мероприятиях, в благотворительных акциях, </w:t>
            </w:r>
            <w:proofErr w:type="spellStart"/>
            <w:r w:rsidRPr="006913A7">
              <w:rPr>
                <w:rFonts w:ascii="Times New Roman" w:hAnsi="Times New Roman" w:cs="Times New Roman"/>
                <w:sz w:val="20"/>
                <w:szCs w:val="20"/>
              </w:rPr>
              <w:t>волонтерство</w:t>
            </w:r>
            <w:proofErr w:type="spellEnd"/>
            <w:r w:rsidRPr="006913A7">
              <w:rPr>
                <w:rFonts w:ascii="Times New Roman" w:hAnsi="Times New Roman" w:cs="Times New Roman"/>
                <w:sz w:val="20"/>
                <w:szCs w:val="20"/>
              </w:rPr>
              <w:t xml:space="preserve"> и др.)</w:t>
            </w:r>
          </w:p>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i/>
                <w:sz w:val="20"/>
                <w:szCs w:val="20"/>
              </w:rPr>
              <w:t>оценивается зафиксированное результативное участие, учитываются мероприятия организованные педагогом-организатором</w:t>
            </w:r>
          </w:p>
        </w:tc>
        <w:tc>
          <w:tcPr>
            <w:tcW w:w="1984" w:type="dxa"/>
            <w:vAlign w:val="center"/>
          </w:tcPr>
          <w:p w:rsidR="004F5967" w:rsidRPr="006913A7" w:rsidRDefault="004F5967" w:rsidP="00E83C56">
            <w:pPr>
              <w:ind w:left="176"/>
              <w:rPr>
                <w:rFonts w:ascii="Times New Roman" w:hAnsi="Times New Roman" w:cs="Times New Roman"/>
                <w:b/>
                <w:color w:val="FF0000"/>
                <w:sz w:val="20"/>
                <w:szCs w:val="20"/>
              </w:rPr>
            </w:pPr>
            <w:r w:rsidRPr="006913A7">
              <w:rPr>
                <w:rFonts w:ascii="Times New Roman" w:hAnsi="Times New Roman" w:cs="Times New Roman"/>
                <w:sz w:val="20"/>
                <w:szCs w:val="20"/>
              </w:rPr>
              <w:t xml:space="preserve">дипломы, благодарности, </w:t>
            </w:r>
            <w:proofErr w:type="spellStart"/>
            <w:r w:rsidRPr="006913A7">
              <w:rPr>
                <w:rFonts w:ascii="Times New Roman" w:hAnsi="Times New Roman" w:cs="Times New Roman"/>
                <w:sz w:val="20"/>
                <w:szCs w:val="20"/>
              </w:rPr>
              <w:t>сертификат</w:t>
            </w:r>
            <w:r w:rsidRPr="006913A7">
              <w:rPr>
                <w:rFonts w:ascii="Times New Roman" w:hAnsi="Times New Roman" w:cs="Times New Roman"/>
                <w:i/>
                <w:sz w:val="20"/>
                <w:szCs w:val="20"/>
              </w:rPr>
              <w:t>за</w:t>
            </w:r>
            <w:proofErr w:type="spellEnd"/>
            <w:r w:rsidRPr="006913A7">
              <w:rPr>
                <w:rFonts w:ascii="Times New Roman" w:hAnsi="Times New Roman" w:cs="Times New Roman"/>
                <w:i/>
                <w:sz w:val="20"/>
                <w:szCs w:val="20"/>
              </w:rPr>
              <w:t xml:space="preserve"> каждое документально подтвержденное участие</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numPr>
                <w:ilvl w:val="0"/>
                <w:numId w:val="48"/>
              </w:numPr>
              <w:ind w:left="176"/>
              <w:contextualSpacing/>
              <w:jc w:val="both"/>
              <w:rPr>
                <w:rFonts w:ascii="Times New Roman" w:hAnsi="Times New Roman" w:cs="Times New Roman"/>
                <w:sz w:val="20"/>
                <w:szCs w:val="20"/>
              </w:rPr>
            </w:pPr>
            <w:r w:rsidRPr="006913A7">
              <w:rPr>
                <w:rFonts w:ascii="Times New Roman" w:hAnsi="Times New Roman" w:cs="Times New Roman"/>
                <w:sz w:val="20"/>
                <w:szCs w:val="20"/>
              </w:rPr>
              <w:t>региональный уровень – 6 баллов;</w:t>
            </w:r>
          </w:p>
          <w:p w:rsidR="004F5967" w:rsidRPr="006913A7" w:rsidRDefault="004F5967" w:rsidP="00E83C56">
            <w:pPr>
              <w:ind w:left="176"/>
              <w:rPr>
                <w:rFonts w:ascii="Times New Roman" w:hAnsi="Times New Roman" w:cs="Times New Roman"/>
                <w:color w:val="7030A0"/>
                <w:sz w:val="20"/>
                <w:szCs w:val="20"/>
              </w:rPr>
            </w:pPr>
            <w:r w:rsidRPr="006913A7">
              <w:rPr>
                <w:rFonts w:ascii="Times New Roman" w:hAnsi="Times New Roman" w:cs="Times New Roman"/>
                <w:sz w:val="20"/>
                <w:szCs w:val="20"/>
              </w:rPr>
              <w:t>• муниципальный уровень –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590" w:type="dxa"/>
            <w:gridSpan w:val="10"/>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ПОЛОЖИТЕЛЬНАЯ ОЦЕНКА ДЕЯТЕЛЬНОСТИ ПЕДАГОГА</w:t>
            </w:r>
          </w:p>
        </w:tc>
      </w:tr>
      <w:tr w:rsidR="004F5967" w:rsidRPr="006913A7" w:rsidTr="00CF3CEC">
        <w:trPr>
          <w:gridAfter w:val="1"/>
          <w:wAfter w:w="31" w:type="dxa"/>
          <w:trHeight w:val="2259"/>
        </w:trPr>
        <w:tc>
          <w:tcPr>
            <w:tcW w:w="2093" w:type="dxa"/>
            <w:vMerge w:val="restart"/>
            <w:tcBorders>
              <w:bottom w:val="single" w:sz="4" w:space="0" w:color="auto"/>
            </w:tcBorders>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b/>
                <w:sz w:val="20"/>
                <w:szCs w:val="20"/>
              </w:rPr>
              <w:t>Удовлетворенность социума,  заказчиков образовательной услуги деятельностью педагога</w:t>
            </w:r>
          </w:p>
        </w:tc>
        <w:tc>
          <w:tcPr>
            <w:tcW w:w="5528" w:type="dxa"/>
            <w:tcBorders>
              <w:bottom w:val="single" w:sz="4" w:space="0" w:color="auto"/>
            </w:tcBorders>
            <w:vAlign w:val="center"/>
          </w:tcPr>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наличие зафиксированных позитивных отзывов в адрес педагога со стороны родителей (благодарственные письма и др.), высокой уровень решения конфликтных ситуаций, отсутствие подтвержденных жалоб на педагога по причине недовольства качеством предоставляемых им образовательных услуг;</w:t>
            </w:r>
          </w:p>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 xml:space="preserve">результаты анкетирования, опроса, общественное мнение, рейтинги и др. </w:t>
            </w:r>
          </w:p>
        </w:tc>
        <w:tc>
          <w:tcPr>
            <w:tcW w:w="1984" w:type="dxa"/>
            <w:vMerge w:val="restart"/>
            <w:tcBorders>
              <w:bottom w:val="single" w:sz="4" w:space="0" w:color="auto"/>
            </w:tcBorders>
            <w:vAlign w:val="center"/>
          </w:tcPr>
          <w:p w:rsidR="004F5967" w:rsidRPr="006913A7" w:rsidRDefault="004F5967" w:rsidP="00E83C56">
            <w:pPr>
              <w:ind w:left="291"/>
              <w:outlineLvl w:val="1"/>
              <w:rPr>
                <w:rFonts w:ascii="Times New Roman" w:eastAsia="Times New Roman" w:hAnsi="Times New Roman" w:cs="Times New Roman"/>
                <w:b/>
                <w:bCs/>
                <w:color w:val="FF0000"/>
                <w:sz w:val="20"/>
                <w:szCs w:val="20"/>
              </w:rPr>
            </w:pPr>
            <w:proofErr w:type="spellStart"/>
            <w:r w:rsidRPr="006913A7">
              <w:rPr>
                <w:rFonts w:ascii="Times New Roman" w:eastAsia="Times New Roman" w:hAnsi="Times New Roman" w:cs="Times New Roman"/>
                <w:bCs/>
                <w:sz w:val="20"/>
                <w:szCs w:val="20"/>
              </w:rPr>
              <w:t>портфолио</w:t>
            </w:r>
            <w:proofErr w:type="spellEnd"/>
          </w:p>
        </w:tc>
        <w:tc>
          <w:tcPr>
            <w:tcW w:w="1418" w:type="dxa"/>
            <w:tcBorders>
              <w:bottom w:val="single" w:sz="4" w:space="0" w:color="auto"/>
            </w:tcBorders>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Borders>
              <w:bottom w:val="single" w:sz="4" w:space="0" w:color="auto"/>
            </w:tcBorders>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при наличии позитивных отзывов – 3 балла;</w:t>
            </w:r>
          </w:p>
          <w:p w:rsidR="004F5967" w:rsidRPr="006913A7" w:rsidRDefault="004F5967" w:rsidP="00E83C56">
            <w:pPr>
              <w:ind w:left="34"/>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 в случае обоснованных жалоб и обращений – снятие «штрафных» баллов – 5 баллов</w:t>
            </w:r>
          </w:p>
        </w:tc>
        <w:tc>
          <w:tcPr>
            <w:tcW w:w="850" w:type="dxa"/>
            <w:gridSpan w:val="2"/>
            <w:tcBorders>
              <w:bottom w:val="single" w:sz="4" w:space="0" w:color="auto"/>
            </w:tcBorders>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Borders>
              <w:bottom w:val="single" w:sz="4" w:space="0" w:color="auto"/>
            </w:tcBorders>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rPr>
                <w:rFonts w:ascii="Times New Roman" w:hAnsi="Times New Roman" w:cs="Times New Roman"/>
                <w:b/>
                <w:sz w:val="20"/>
                <w:szCs w:val="20"/>
              </w:rPr>
            </w:pPr>
          </w:p>
        </w:tc>
        <w:tc>
          <w:tcPr>
            <w:tcW w:w="5528" w:type="dxa"/>
            <w:vAlign w:val="center"/>
          </w:tcPr>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наличие наград, грамот, благодарностей</w:t>
            </w:r>
          </w:p>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1984" w:type="dxa"/>
            <w:vMerge/>
            <w:vAlign w:val="center"/>
          </w:tcPr>
          <w:p w:rsidR="004F5967" w:rsidRPr="006913A7" w:rsidRDefault="004F5967" w:rsidP="00E83C56">
            <w:pPr>
              <w:ind w:left="291"/>
              <w:rPr>
                <w:rFonts w:ascii="Times New Roman" w:hAnsi="Times New Roman" w:cs="Times New Roman"/>
                <w:sz w:val="20"/>
                <w:szCs w:val="20"/>
              </w:rPr>
            </w:pP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Федеральный уровень – 10 баллов</w:t>
            </w:r>
          </w:p>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региональный уровень –5 баллов</w:t>
            </w:r>
          </w:p>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Глава города – 4 балла</w:t>
            </w:r>
          </w:p>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Управление образования –3 балла</w:t>
            </w:r>
          </w:p>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различные организации –3 балла</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уровень ОО –2 балла</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3953" w:type="dxa"/>
            <w:gridSpan w:val="6"/>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СОЗДАНИЕ УСЛОВИЙ ДЛЯ ПОВЫШЕНИЯ ЭФФЕКТИВНОСТИ И КАЧЕСТВА ОБРАЗОВАТЕЛЬНЫХ УСЛУГ В СООТВЕТСТВИИ С СОЦИАЛЬНЫМ ЗАКАЗОМ</w:t>
            </w:r>
          </w:p>
        </w:tc>
        <w:tc>
          <w:tcPr>
            <w:tcW w:w="850" w:type="dxa"/>
            <w:gridSpan w:val="2"/>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787" w:type="dxa"/>
            <w:gridSpan w:val="2"/>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 xml:space="preserve">Инновационная деятельность </w:t>
            </w:r>
          </w:p>
        </w:tc>
        <w:tc>
          <w:tcPr>
            <w:tcW w:w="5528" w:type="dxa"/>
          </w:tcPr>
          <w:p w:rsidR="004F5967" w:rsidRPr="006913A7" w:rsidRDefault="004F5967" w:rsidP="00E83C56">
            <w:pPr>
              <w:ind w:firstLine="175"/>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 xml:space="preserve">ежегодное обновление программы </w:t>
            </w:r>
            <w:proofErr w:type="spellStart"/>
            <w:r w:rsidRPr="006913A7">
              <w:rPr>
                <w:rFonts w:ascii="Times New Roman" w:eastAsia="Times New Roman" w:hAnsi="Times New Roman" w:cs="Times New Roman"/>
                <w:iCs/>
                <w:sz w:val="20"/>
                <w:szCs w:val="20"/>
              </w:rPr>
              <w:t>досуговой</w:t>
            </w:r>
            <w:proofErr w:type="spellEnd"/>
            <w:r w:rsidRPr="006913A7">
              <w:rPr>
                <w:rFonts w:ascii="Times New Roman" w:eastAsia="Times New Roman" w:hAnsi="Times New Roman" w:cs="Times New Roman"/>
                <w:iCs/>
                <w:sz w:val="20"/>
                <w:szCs w:val="20"/>
              </w:rPr>
              <w:t xml:space="preserve"> деятельности на  основе</w:t>
            </w:r>
          </w:p>
          <w:p w:rsidR="004F5967" w:rsidRPr="006913A7" w:rsidRDefault="004F5967" w:rsidP="00E83C56">
            <w:pPr>
              <w:numPr>
                <w:ilvl w:val="0"/>
                <w:numId w:val="50"/>
              </w:numPr>
              <w:ind w:left="175"/>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изучения рынка дополнительных образовательных услуг;</w:t>
            </w:r>
          </w:p>
          <w:p w:rsidR="004F5967" w:rsidRPr="006913A7" w:rsidRDefault="004F5967" w:rsidP="00E83C56">
            <w:pPr>
              <w:numPr>
                <w:ilvl w:val="0"/>
                <w:numId w:val="50"/>
              </w:numPr>
              <w:ind w:left="175"/>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анализа информации о государственной и региональной политике в области образования в рамках выполнения требований к качеству дополнительного образования детей и (или) взрослых, в тенденциях его развития;</w:t>
            </w:r>
          </w:p>
          <w:p w:rsidR="004F5967" w:rsidRPr="006913A7" w:rsidRDefault="004F5967" w:rsidP="00E83C56">
            <w:pPr>
              <w:numPr>
                <w:ilvl w:val="0"/>
                <w:numId w:val="50"/>
              </w:numPr>
              <w:ind w:left="175"/>
              <w:jc w:val="both"/>
              <w:rPr>
                <w:rFonts w:ascii="Times New Roman" w:eastAsia="Times New Roman" w:hAnsi="Times New Roman" w:cs="Times New Roman"/>
                <w:b/>
                <w:sz w:val="20"/>
                <w:szCs w:val="20"/>
              </w:rPr>
            </w:pPr>
            <w:r w:rsidRPr="006913A7">
              <w:rPr>
                <w:rFonts w:ascii="Times New Roman" w:eastAsia="Times New Roman" w:hAnsi="Times New Roman" w:cs="Times New Roman"/>
                <w:iCs/>
                <w:sz w:val="20"/>
                <w:szCs w:val="20"/>
              </w:rPr>
              <w:t>анализа внутренних и внешних условий развития ОО</w:t>
            </w:r>
          </w:p>
        </w:tc>
        <w:tc>
          <w:tcPr>
            <w:tcW w:w="1984" w:type="dxa"/>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программа деятельности педагога организатора на учебный год</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на начало учебного года</w:t>
            </w:r>
          </w:p>
        </w:tc>
        <w:tc>
          <w:tcPr>
            <w:tcW w:w="2835"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10 баллов</w:t>
            </w:r>
          </w:p>
        </w:tc>
        <w:tc>
          <w:tcPr>
            <w:tcW w:w="850" w:type="dxa"/>
            <w:gridSpan w:val="2"/>
          </w:tcPr>
          <w:p w:rsidR="004F5967" w:rsidRPr="006913A7" w:rsidRDefault="004F5967" w:rsidP="00E83C56">
            <w:pPr>
              <w:outlineLvl w:val="1"/>
              <w:rPr>
                <w:rFonts w:ascii="Times New Roman" w:eastAsia="Times New Roman" w:hAnsi="Times New Roman" w:cs="Times New Roman"/>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31" w:type="dxa"/>
          <w:trHeight w:val="1028"/>
        </w:trPr>
        <w:tc>
          <w:tcPr>
            <w:tcW w:w="2093" w:type="dxa"/>
            <w:vMerge/>
          </w:tcPr>
          <w:p w:rsidR="004F5967" w:rsidRPr="006913A7" w:rsidRDefault="004F5967" w:rsidP="00E83C56">
            <w:pPr>
              <w:outlineLvl w:val="1"/>
              <w:rPr>
                <w:rFonts w:ascii="Times New Roman" w:eastAsia="Times New Roman" w:hAnsi="Times New Roman" w:cs="Times New Roman"/>
                <w:bCs/>
                <w:sz w:val="20"/>
                <w:szCs w:val="20"/>
              </w:rPr>
            </w:pPr>
          </w:p>
        </w:tc>
        <w:tc>
          <w:tcPr>
            <w:tcW w:w="5528" w:type="dxa"/>
          </w:tcPr>
          <w:p w:rsidR="004F5967" w:rsidRPr="006913A7" w:rsidRDefault="004F5967" w:rsidP="00E83C56">
            <w:pPr>
              <w:numPr>
                <w:ilvl w:val="0"/>
                <w:numId w:val="45"/>
              </w:numPr>
              <w:ind w:left="34" w:firstLine="14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использование инновационных форм  в организации </w:t>
            </w:r>
            <w:proofErr w:type="spellStart"/>
            <w:r w:rsidRPr="006913A7">
              <w:rPr>
                <w:rFonts w:ascii="Times New Roman" w:eastAsia="Times New Roman" w:hAnsi="Times New Roman" w:cs="Times New Roman"/>
                <w:bCs/>
                <w:sz w:val="20"/>
                <w:szCs w:val="20"/>
              </w:rPr>
              <w:t>досуговой</w:t>
            </w:r>
            <w:proofErr w:type="spellEnd"/>
            <w:r w:rsidRPr="006913A7">
              <w:rPr>
                <w:rFonts w:ascii="Times New Roman" w:eastAsia="Times New Roman" w:hAnsi="Times New Roman" w:cs="Times New Roman"/>
                <w:bCs/>
                <w:sz w:val="20"/>
                <w:szCs w:val="20"/>
              </w:rPr>
              <w:t xml:space="preserve"> работы  (индивидуальный подход, самостоятельное решение, учет современных тенденций)</w:t>
            </w:r>
          </w:p>
        </w:tc>
        <w:tc>
          <w:tcPr>
            <w:tcW w:w="1984" w:type="dxa"/>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разработка мероприятия</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5 баллов</w:t>
            </w:r>
          </w:p>
        </w:tc>
        <w:tc>
          <w:tcPr>
            <w:tcW w:w="850" w:type="dxa"/>
            <w:gridSpan w:val="2"/>
          </w:tcPr>
          <w:p w:rsidR="004F5967" w:rsidRPr="006913A7" w:rsidRDefault="004F5967" w:rsidP="00E83C56">
            <w:pPr>
              <w:outlineLvl w:val="1"/>
              <w:rPr>
                <w:rFonts w:ascii="Times New Roman" w:eastAsia="Times New Roman" w:hAnsi="Times New Roman" w:cs="Times New Roman"/>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ind w:left="357"/>
              <w:outlineLvl w:val="1"/>
              <w:rPr>
                <w:rFonts w:ascii="Times New Roman" w:eastAsia="Times New Roman" w:hAnsi="Times New Roman" w:cs="Times New Roman"/>
                <w:b/>
                <w:bCs/>
                <w:color w:val="FF0000"/>
                <w:sz w:val="20"/>
                <w:szCs w:val="20"/>
              </w:rPr>
            </w:pPr>
            <w:r w:rsidRPr="006913A7">
              <w:rPr>
                <w:rFonts w:ascii="Times New Roman" w:eastAsia="Times New Roman" w:hAnsi="Times New Roman" w:cs="Times New Roman"/>
                <w:b/>
                <w:bCs/>
                <w:sz w:val="20"/>
                <w:szCs w:val="20"/>
              </w:rPr>
              <w:t xml:space="preserve">Создание условий для выстраивания индивидуальной траектории обучения и воспитания обучающихся </w:t>
            </w:r>
          </w:p>
        </w:tc>
        <w:tc>
          <w:tcPr>
            <w:tcW w:w="5528" w:type="dxa"/>
            <w:vAlign w:val="center"/>
          </w:tcPr>
          <w:p w:rsidR="004F5967" w:rsidRPr="006913A7" w:rsidRDefault="004F5967" w:rsidP="00E83C56">
            <w:pPr>
              <w:numPr>
                <w:ilvl w:val="0"/>
                <w:numId w:val="46"/>
              </w:numPr>
              <w:ind w:left="175" w:firstLine="284"/>
              <w:contextualSpacing/>
              <w:jc w:val="both"/>
              <w:rPr>
                <w:rFonts w:ascii="Times New Roman" w:eastAsia="Calibri" w:hAnsi="Times New Roman" w:cs="Times New Roman"/>
                <w:iCs/>
                <w:sz w:val="20"/>
                <w:szCs w:val="20"/>
              </w:rPr>
            </w:pPr>
            <w:r w:rsidRPr="006913A7">
              <w:rPr>
                <w:rFonts w:ascii="Times New Roman" w:hAnsi="Times New Roman" w:cs="Times New Roman"/>
                <w:sz w:val="20"/>
                <w:szCs w:val="20"/>
              </w:rPr>
              <w:t xml:space="preserve">выявление и развитие одаренных детей </w:t>
            </w:r>
            <w:r w:rsidRPr="006913A7">
              <w:rPr>
                <w:rFonts w:ascii="Times New Roman" w:eastAsia="Calibri" w:hAnsi="Times New Roman" w:cs="Times New Roman"/>
                <w:iCs/>
                <w:sz w:val="20"/>
                <w:szCs w:val="20"/>
              </w:rPr>
              <w:t>привлечение к подготовке и организации  мероприятий одаренных детей</w:t>
            </w:r>
          </w:p>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i/>
                <w:sz w:val="20"/>
                <w:szCs w:val="20"/>
              </w:rPr>
              <w:t xml:space="preserve">наличие системы организации работы, индивидуального образовательного маршрута в программе </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кол-во выполненных  ролей ведущего мероприятия, </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на уровне ОО – (1 </w:t>
            </w:r>
            <w:proofErr w:type="spellStart"/>
            <w:r w:rsidRPr="006913A7">
              <w:rPr>
                <w:rFonts w:ascii="Times New Roman" w:eastAsia="Times New Roman" w:hAnsi="Times New Roman" w:cs="Times New Roman"/>
                <w:bCs/>
                <w:sz w:val="20"/>
                <w:szCs w:val="20"/>
              </w:rPr>
              <w:t>меропр</w:t>
            </w:r>
            <w:proofErr w:type="spellEnd"/>
            <w:r w:rsidRPr="006913A7">
              <w:rPr>
                <w:rFonts w:ascii="Times New Roman" w:eastAsia="Times New Roman" w:hAnsi="Times New Roman" w:cs="Times New Roman"/>
                <w:bCs/>
                <w:sz w:val="20"/>
                <w:szCs w:val="20"/>
              </w:rPr>
              <w:t>) – 2 балла;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город – 5 баллов;</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область 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5528" w:type="dxa"/>
            <w:vMerge w:val="restart"/>
            <w:vAlign w:val="center"/>
          </w:tcPr>
          <w:p w:rsidR="004F5967" w:rsidRPr="006913A7" w:rsidRDefault="004F5967" w:rsidP="00E83C56">
            <w:pPr>
              <w:numPr>
                <w:ilvl w:val="0"/>
                <w:numId w:val="46"/>
              </w:numPr>
              <w:ind w:left="175" w:firstLine="185"/>
              <w:contextualSpacing/>
              <w:jc w:val="both"/>
              <w:rPr>
                <w:rFonts w:ascii="Times New Roman" w:hAnsi="Times New Roman" w:cs="Times New Roman"/>
                <w:sz w:val="20"/>
                <w:szCs w:val="20"/>
              </w:rPr>
            </w:pPr>
            <w:r w:rsidRPr="006913A7">
              <w:rPr>
                <w:rFonts w:ascii="Times New Roman" w:hAnsi="Times New Roman" w:cs="Times New Roman"/>
                <w:sz w:val="20"/>
                <w:szCs w:val="20"/>
              </w:rPr>
              <w:t xml:space="preserve">вовлечение в реализацию программы </w:t>
            </w:r>
            <w:proofErr w:type="spellStart"/>
            <w:r w:rsidRPr="006913A7">
              <w:rPr>
                <w:rFonts w:ascii="Times New Roman" w:hAnsi="Times New Roman" w:cs="Times New Roman"/>
                <w:sz w:val="20"/>
                <w:szCs w:val="20"/>
              </w:rPr>
              <w:t>досуговой</w:t>
            </w:r>
            <w:proofErr w:type="spellEnd"/>
            <w:r w:rsidRPr="006913A7">
              <w:rPr>
                <w:rFonts w:ascii="Times New Roman" w:hAnsi="Times New Roman" w:cs="Times New Roman"/>
                <w:sz w:val="20"/>
                <w:szCs w:val="20"/>
              </w:rPr>
              <w:t xml:space="preserve"> деятельности детей с особыми потребностями в образовании (дети-инвалиды, дети с ограниченными возможностями здоровья и др.)</w:t>
            </w:r>
          </w:p>
        </w:tc>
        <w:tc>
          <w:tcPr>
            <w:tcW w:w="1984" w:type="dxa"/>
            <w:vMerge w:val="restart"/>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наличие плана работы, </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отчет о мероприятии с количественными показателями</w:t>
            </w:r>
          </w:p>
        </w:tc>
        <w:tc>
          <w:tcPr>
            <w:tcW w:w="1418" w:type="dxa"/>
            <w:vMerge w:val="restart"/>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кол-во мероприятий с привлечением данной категории </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на уровне ОО – (1 </w:t>
            </w:r>
            <w:proofErr w:type="spellStart"/>
            <w:r w:rsidRPr="006913A7">
              <w:rPr>
                <w:rFonts w:ascii="Times New Roman" w:eastAsia="Times New Roman" w:hAnsi="Times New Roman" w:cs="Times New Roman"/>
                <w:bCs/>
                <w:sz w:val="20"/>
                <w:szCs w:val="20"/>
              </w:rPr>
              <w:t>меропр</w:t>
            </w:r>
            <w:proofErr w:type="spellEnd"/>
            <w:r w:rsidRPr="006913A7">
              <w:rPr>
                <w:rFonts w:ascii="Times New Roman" w:eastAsia="Times New Roman" w:hAnsi="Times New Roman" w:cs="Times New Roman"/>
                <w:bCs/>
                <w:sz w:val="20"/>
                <w:szCs w:val="20"/>
              </w:rPr>
              <w:t>) – 2 балла;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город – 5 баллов;</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область 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5528" w:type="dxa"/>
            <w:vMerge/>
            <w:vAlign w:val="center"/>
          </w:tcPr>
          <w:p w:rsidR="004F5967" w:rsidRPr="006913A7" w:rsidRDefault="004F5967" w:rsidP="00E83C56">
            <w:pPr>
              <w:ind w:left="269"/>
              <w:contextualSpacing/>
              <w:jc w:val="both"/>
              <w:rPr>
                <w:rFonts w:ascii="Times New Roman" w:hAnsi="Times New Roman" w:cs="Times New Roman"/>
                <w:i/>
                <w:sz w:val="20"/>
                <w:szCs w:val="20"/>
              </w:rPr>
            </w:pPr>
          </w:p>
        </w:tc>
        <w:tc>
          <w:tcPr>
            <w:tcW w:w="1984" w:type="dxa"/>
            <w:vMerge/>
            <w:vAlign w:val="center"/>
          </w:tcPr>
          <w:p w:rsidR="004F5967" w:rsidRPr="006913A7" w:rsidRDefault="004F5967" w:rsidP="00E83C56">
            <w:pPr>
              <w:rPr>
                <w:rFonts w:ascii="Times New Roman" w:hAnsi="Times New Roman" w:cs="Times New Roman"/>
                <w:sz w:val="20"/>
                <w:szCs w:val="20"/>
              </w:rPr>
            </w:pPr>
          </w:p>
        </w:tc>
        <w:tc>
          <w:tcPr>
            <w:tcW w:w="1418" w:type="dxa"/>
            <w:vMerge/>
            <w:vAlign w:val="center"/>
          </w:tcPr>
          <w:p w:rsidR="004F5967" w:rsidRPr="006913A7" w:rsidRDefault="004F5967" w:rsidP="00E83C56">
            <w:pPr>
              <w:outlineLvl w:val="1"/>
              <w:rPr>
                <w:rFonts w:ascii="Times New Roman" w:eastAsia="Times New Roman" w:hAnsi="Times New Roman" w:cs="Times New Roman"/>
                <w:b/>
                <w:bCs/>
                <w:i/>
                <w:color w:val="FF0000"/>
                <w:sz w:val="20"/>
                <w:szCs w:val="20"/>
              </w:rPr>
            </w:pP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кол-во мероприятий для данной категории </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на уровне ОО – (1 </w:t>
            </w:r>
            <w:proofErr w:type="spellStart"/>
            <w:r w:rsidRPr="006913A7">
              <w:rPr>
                <w:rFonts w:ascii="Times New Roman" w:eastAsia="Times New Roman" w:hAnsi="Times New Roman" w:cs="Times New Roman"/>
                <w:bCs/>
                <w:sz w:val="20"/>
                <w:szCs w:val="20"/>
              </w:rPr>
              <w:t>меропр</w:t>
            </w:r>
            <w:proofErr w:type="spellEnd"/>
            <w:r w:rsidRPr="006913A7">
              <w:rPr>
                <w:rFonts w:ascii="Times New Roman" w:eastAsia="Times New Roman" w:hAnsi="Times New Roman" w:cs="Times New Roman"/>
                <w:bCs/>
                <w:sz w:val="20"/>
                <w:szCs w:val="20"/>
              </w:rPr>
              <w:t>) – 2 балла;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город – 5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область 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5528" w:type="dxa"/>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sz w:val="20"/>
                <w:szCs w:val="20"/>
              </w:rPr>
              <w:t xml:space="preserve">работа с детьми находящимися в трудной жизненной ситуации, </w:t>
            </w:r>
            <w:r w:rsidRPr="006913A7">
              <w:rPr>
                <w:rFonts w:ascii="Times New Roman" w:eastAsia="Times New Roman" w:hAnsi="Times New Roman" w:cs="Times New Roman"/>
                <w:sz w:val="20"/>
                <w:szCs w:val="20"/>
              </w:rPr>
              <w:t>работа с детьми из социально неблагополучных семей</w:t>
            </w:r>
            <w:r w:rsidRPr="006913A7">
              <w:rPr>
                <w:rFonts w:ascii="Times New Roman" w:hAnsi="Times New Roman" w:cs="Times New Roman"/>
                <w:sz w:val="20"/>
                <w:szCs w:val="20"/>
              </w:rPr>
              <w:t xml:space="preserve"> и др.</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наличие плана работы, </w:t>
            </w:r>
          </w:p>
          <w:p w:rsidR="004F5967" w:rsidRPr="006913A7" w:rsidRDefault="004F5967" w:rsidP="00E83C56">
            <w:pPr>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отчет о мероприятии</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кол-во проведенных мероприятий</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на уровне ОО – (1 </w:t>
            </w:r>
            <w:proofErr w:type="spellStart"/>
            <w:r w:rsidRPr="006913A7">
              <w:rPr>
                <w:rFonts w:ascii="Times New Roman" w:eastAsia="Times New Roman" w:hAnsi="Times New Roman" w:cs="Times New Roman"/>
                <w:bCs/>
                <w:sz w:val="20"/>
                <w:szCs w:val="20"/>
              </w:rPr>
              <w:t>меропр</w:t>
            </w:r>
            <w:proofErr w:type="spellEnd"/>
            <w:r w:rsidRPr="006913A7">
              <w:rPr>
                <w:rFonts w:ascii="Times New Roman" w:eastAsia="Times New Roman" w:hAnsi="Times New Roman" w:cs="Times New Roman"/>
                <w:bCs/>
                <w:sz w:val="20"/>
                <w:szCs w:val="20"/>
              </w:rPr>
              <w:t>) – 5 балла;</w:t>
            </w:r>
          </w:p>
          <w:p w:rsidR="004F5967" w:rsidRPr="006913A7" w:rsidRDefault="004F5967" w:rsidP="00E83C56">
            <w:pPr>
              <w:outlineLvl w:val="1"/>
              <w:rPr>
                <w:rFonts w:ascii="Times New Roman" w:eastAsia="Times New Roman" w:hAnsi="Times New Roman" w:cs="Times New Roman"/>
                <w:b/>
                <w:bCs/>
                <w:sz w:val="20"/>
                <w:szCs w:val="20"/>
                <w:highlight w:val="yellow"/>
              </w:rPr>
            </w:pPr>
            <w:r w:rsidRPr="006913A7">
              <w:rPr>
                <w:rFonts w:ascii="Times New Roman" w:eastAsia="Times New Roman" w:hAnsi="Times New Roman" w:cs="Times New Roman"/>
                <w:bCs/>
                <w:sz w:val="20"/>
                <w:szCs w:val="20"/>
              </w:rPr>
              <w:t>город – 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2530"/>
        </w:trPr>
        <w:tc>
          <w:tcPr>
            <w:tcW w:w="2093"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5528" w:type="dxa"/>
            <w:vAlign w:val="center"/>
          </w:tcPr>
          <w:p w:rsidR="004F5967" w:rsidRPr="006913A7" w:rsidRDefault="004F5967" w:rsidP="00E83C56">
            <w:pPr>
              <w:ind w:firstLine="709"/>
              <w:rPr>
                <w:rFonts w:ascii="Times New Roman" w:eastAsia="Times New Roman" w:hAnsi="Times New Roman" w:cs="Times New Roman"/>
                <w:b/>
                <w:sz w:val="20"/>
                <w:szCs w:val="20"/>
              </w:rPr>
            </w:pPr>
            <w:r w:rsidRPr="006913A7">
              <w:rPr>
                <w:rFonts w:ascii="Times New Roman" w:eastAsia="Times New Roman" w:hAnsi="Times New Roman" w:cs="Times New Roman"/>
                <w:iCs/>
                <w:sz w:val="20"/>
                <w:szCs w:val="20"/>
              </w:rPr>
              <w:t xml:space="preserve">использование </w:t>
            </w:r>
            <w:proofErr w:type="spellStart"/>
            <w:r w:rsidRPr="006913A7">
              <w:rPr>
                <w:rFonts w:ascii="Times New Roman" w:eastAsia="Times New Roman" w:hAnsi="Times New Roman" w:cs="Times New Roman"/>
                <w:iCs/>
                <w:sz w:val="20"/>
                <w:szCs w:val="20"/>
              </w:rPr>
              <w:t>профориентационных</w:t>
            </w:r>
            <w:proofErr w:type="spellEnd"/>
            <w:r w:rsidRPr="006913A7">
              <w:rPr>
                <w:rFonts w:ascii="Times New Roman" w:eastAsia="Times New Roman" w:hAnsi="Times New Roman" w:cs="Times New Roman"/>
                <w:iCs/>
                <w:sz w:val="20"/>
                <w:szCs w:val="20"/>
              </w:rPr>
              <w:t xml:space="preserve"> возможностей </w:t>
            </w:r>
            <w:proofErr w:type="spellStart"/>
            <w:r w:rsidRPr="006913A7">
              <w:rPr>
                <w:rFonts w:ascii="Times New Roman" w:eastAsia="Times New Roman" w:hAnsi="Times New Roman" w:cs="Times New Roman"/>
                <w:iCs/>
                <w:sz w:val="20"/>
                <w:szCs w:val="20"/>
              </w:rPr>
              <w:t>досуговой</w:t>
            </w:r>
            <w:proofErr w:type="spellEnd"/>
            <w:r w:rsidRPr="006913A7">
              <w:rPr>
                <w:rFonts w:ascii="Times New Roman" w:eastAsia="Times New Roman" w:hAnsi="Times New Roman" w:cs="Times New Roman"/>
                <w:iCs/>
                <w:sz w:val="20"/>
                <w:szCs w:val="20"/>
              </w:rPr>
              <w:t xml:space="preserve"> деятельности</w:t>
            </w:r>
          </w:p>
        </w:tc>
        <w:tc>
          <w:tcPr>
            <w:tcW w:w="1984" w:type="dxa"/>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 xml:space="preserve">наличие в программе деятельности педагога организатора на учебный год мероприятий профессиональной ориентации, отчет о мероприятии </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оценивается в начале и в конце </w:t>
            </w:r>
            <w:proofErr w:type="spellStart"/>
            <w:r w:rsidRPr="006913A7">
              <w:rPr>
                <w:rFonts w:ascii="Times New Roman" w:eastAsia="Times New Roman" w:hAnsi="Times New Roman" w:cs="Times New Roman"/>
                <w:bCs/>
                <w:sz w:val="20"/>
                <w:szCs w:val="20"/>
              </w:rPr>
              <w:t>уч</w:t>
            </w:r>
            <w:proofErr w:type="spellEnd"/>
            <w:r w:rsidRPr="006913A7">
              <w:rPr>
                <w:rFonts w:ascii="Times New Roman" w:eastAsia="Times New Roman" w:hAnsi="Times New Roman" w:cs="Times New Roman"/>
                <w:bCs/>
                <w:sz w:val="20"/>
                <w:szCs w:val="20"/>
              </w:rPr>
              <w:t>. года</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 xml:space="preserve">Состояние работы по мониторингу </w:t>
            </w:r>
            <w:r w:rsidRPr="006913A7">
              <w:rPr>
                <w:rFonts w:ascii="Times New Roman" w:eastAsia="Times New Roman" w:hAnsi="Times New Roman" w:cs="Times New Roman"/>
                <w:b/>
                <w:bCs/>
                <w:sz w:val="20"/>
                <w:szCs w:val="20"/>
              </w:rPr>
              <w:lastRenderedPageBreak/>
              <w:t>реализации программ</w:t>
            </w:r>
          </w:p>
          <w:p w:rsidR="004F5967" w:rsidRPr="006913A7" w:rsidRDefault="004F5967" w:rsidP="00E83C56">
            <w:pPr>
              <w:outlineLvl w:val="1"/>
              <w:rPr>
                <w:rFonts w:ascii="Times New Roman" w:eastAsia="Times New Roman" w:hAnsi="Times New Roman" w:cs="Times New Roman"/>
                <w:b/>
                <w:bCs/>
                <w:color w:val="7030A0"/>
                <w:sz w:val="20"/>
                <w:szCs w:val="20"/>
              </w:rPr>
            </w:pPr>
            <w:r w:rsidRPr="006913A7">
              <w:rPr>
                <w:rFonts w:ascii="Times New Roman" w:eastAsia="Times New Roman" w:hAnsi="Times New Roman" w:cs="Times New Roman"/>
                <w:b/>
                <w:bCs/>
                <w:iCs/>
                <w:sz w:val="20"/>
                <w:szCs w:val="20"/>
              </w:rPr>
              <w:t>и развитию дополнительного образования в ОО</w:t>
            </w:r>
          </w:p>
        </w:tc>
        <w:tc>
          <w:tcPr>
            <w:tcW w:w="5528" w:type="dxa"/>
            <w:vAlign w:val="center"/>
          </w:tcPr>
          <w:p w:rsidR="004F5967" w:rsidRPr="006913A7" w:rsidRDefault="004F5967" w:rsidP="00E83C56">
            <w:pPr>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lastRenderedPageBreak/>
              <w:t xml:space="preserve">анализ процесса и результатов деятельности ОО по реализации программ и развитию дополнительного </w:t>
            </w:r>
            <w:r w:rsidRPr="006913A7">
              <w:rPr>
                <w:rFonts w:ascii="Times New Roman" w:eastAsia="Times New Roman" w:hAnsi="Times New Roman" w:cs="Times New Roman"/>
                <w:iCs/>
                <w:sz w:val="20"/>
                <w:szCs w:val="20"/>
              </w:rPr>
              <w:lastRenderedPageBreak/>
              <w:t>образования:</w:t>
            </w:r>
          </w:p>
          <w:p w:rsidR="004F5967" w:rsidRPr="006913A7" w:rsidRDefault="004F5967" w:rsidP="00E83C56">
            <w:pPr>
              <w:numPr>
                <w:ilvl w:val="0"/>
                <w:numId w:val="46"/>
              </w:numPr>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 xml:space="preserve">посещение занятий и </w:t>
            </w:r>
            <w:proofErr w:type="spellStart"/>
            <w:r w:rsidRPr="006913A7">
              <w:rPr>
                <w:rFonts w:ascii="Times New Roman" w:eastAsia="Times New Roman" w:hAnsi="Times New Roman" w:cs="Times New Roman"/>
                <w:iCs/>
                <w:sz w:val="20"/>
                <w:szCs w:val="20"/>
              </w:rPr>
              <w:t>досуговых</w:t>
            </w:r>
            <w:proofErr w:type="spellEnd"/>
            <w:r w:rsidRPr="006913A7">
              <w:rPr>
                <w:rFonts w:ascii="Times New Roman" w:eastAsia="Times New Roman" w:hAnsi="Times New Roman" w:cs="Times New Roman"/>
                <w:iCs/>
                <w:sz w:val="20"/>
                <w:szCs w:val="20"/>
              </w:rPr>
              <w:t xml:space="preserve"> мероприятий, анализ и обсуждение их с педагогами </w:t>
            </w:r>
          </w:p>
          <w:p w:rsidR="004F5967" w:rsidRPr="006913A7" w:rsidRDefault="004F5967" w:rsidP="00E83C56">
            <w:pPr>
              <w:rPr>
                <w:rFonts w:ascii="Times New Roman" w:hAnsi="Times New Roman" w:cs="Times New Roman"/>
                <w:i/>
                <w:color w:val="7030A0"/>
                <w:sz w:val="20"/>
                <w:szCs w:val="20"/>
              </w:rPr>
            </w:pPr>
            <w:r w:rsidRPr="006913A7">
              <w:rPr>
                <w:rFonts w:ascii="Times New Roman" w:hAnsi="Times New Roman" w:cs="Times New Roman"/>
                <w:i/>
                <w:sz w:val="20"/>
                <w:szCs w:val="20"/>
              </w:rPr>
              <w:t>оценивается  при  наличии организованной системы</w:t>
            </w:r>
          </w:p>
        </w:tc>
        <w:tc>
          <w:tcPr>
            <w:tcW w:w="1984" w:type="dxa"/>
            <w:vAlign w:val="center"/>
          </w:tcPr>
          <w:p w:rsidR="004F5967" w:rsidRPr="006913A7" w:rsidRDefault="004F5967" w:rsidP="00E83C56">
            <w:pPr>
              <w:ind w:left="176"/>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lastRenderedPageBreak/>
              <w:t xml:space="preserve">аналитические справки, анализы </w:t>
            </w:r>
            <w:r w:rsidRPr="006913A7">
              <w:rPr>
                <w:rFonts w:ascii="Times New Roman" w:eastAsia="Calibri" w:hAnsi="Times New Roman" w:cs="Times New Roman"/>
                <w:sz w:val="20"/>
                <w:szCs w:val="20"/>
              </w:rPr>
              <w:lastRenderedPageBreak/>
              <w:t>занятий, протоколы МО</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lastRenderedPageBreak/>
              <w:t>за отчетный период</w:t>
            </w:r>
          </w:p>
        </w:tc>
        <w:tc>
          <w:tcPr>
            <w:tcW w:w="2835"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522"/>
        </w:trPr>
        <w:tc>
          <w:tcPr>
            <w:tcW w:w="2093" w:type="dxa"/>
            <w:vMerge/>
            <w:vAlign w:val="center"/>
          </w:tcPr>
          <w:p w:rsidR="004F5967" w:rsidRPr="006913A7" w:rsidRDefault="004F5967" w:rsidP="00E83C56">
            <w:pPr>
              <w:ind w:left="357"/>
              <w:outlineLvl w:val="1"/>
              <w:rPr>
                <w:rFonts w:ascii="Times New Roman" w:eastAsia="Times New Roman" w:hAnsi="Times New Roman" w:cs="Times New Roman"/>
                <w:b/>
                <w:bCs/>
                <w:color w:val="7030A0"/>
                <w:sz w:val="20"/>
                <w:szCs w:val="20"/>
              </w:rPr>
            </w:pPr>
          </w:p>
        </w:tc>
        <w:tc>
          <w:tcPr>
            <w:tcW w:w="5528" w:type="dxa"/>
            <w:vAlign w:val="center"/>
          </w:tcPr>
          <w:p w:rsidR="004F5967" w:rsidRPr="006913A7" w:rsidRDefault="004F5967" w:rsidP="00E83C56">
            <w:pPr>
              <w:jc w:val="both"/>
              <w:rPr>
                <w:rFonts w:ascii="Times New Roman" w:eastAsia="Times New Roman" w:hAnsi="Times New Roman" w:cs="Times New Roman"/>
                <w:sz w:val="20"/>
                <w:szCs w:val="20"/>
              </w:rPr>
            </w:pPr>
            <w:r w:rsidRPr="006913A7">
              <w:rPr>
                <w:rFonts w:ascii="Times New Roman" w:eastAsia="Times New Roman" w:hAnsi="Times New Roman" w:cs="Times New Roman"/>
                <w:iCs/>
                <w:sz w:val="20"/>
                <w:szCs w:val="20"/>
              </w:rPr>
              <w:t xml:space="preserve">контроль соблюдения требований охраны труда на занятиях и при проведении </w:t>
            </w:r>
            <w:proofErr w:type="spellStart"/>
            <w:r w:rsidRPr="006913A7">
              <w:rPr>
                <w:rFonts w:ascii="Times New Roman" w:eastAsia="Times New Roman" w:hAnsi="Times New Roman" w:cs="Times New Roman"/>
                <w:iCs/>
                <w:sz w:val="20"/>
                <w:szCs w:val="20"/>
              </w:rPr>
              <w:t>досуговых</w:t>
            </w:r>
            <w:proofErr w:type="spellEnd"/>
            <w:r w:rsidRPr="006913A7">
              <w:rPr>
                <w:rFonts w:ascii="Times New Roman" w:eastAsia="Times New Roman" w:hAnsi="Times New Roman" w:cs="Times New Roman"/>
                <w:iCs/>
                <w:sz w:val="20"/>
                <w:szCs w:val="20"/>
              </w:rPr>
              <w:t xml:space="preserve"> мероприятий</w:t>
            </w:r>
          </w:p>
          <w:p w:rsidR="004F5967" w:rsidRPr="006913A7" w:rsidRDefault="004F5967" w:rsidP="00E83C56">
            <w:pPr>
              <w:numPr>
                <w:ilvl w:val="0"/>
                <w:numId w:val="46"/>
              </w:numPr>
              <w:jc w:val="both"/>
              <w:rPr>
                <w:rFonts w:ascii="Times New Roman" w:eastAsia="Times New Roman" w:hAnsi="Times New Roman" w:cs="Times New Roman"/>
                <w:color w:val="7030A0"/>
                <w:sz w:val="20"/>
                <w:szCs w:val="20"/>
              </w:rPr>
            </w:pPr>
            <w:r w:rsidRPr="006913A7">
              <w:rPr>
                <w:rFonts w:ascii="Times New Roman" w:eastAsia="Times New Roman" w:hAnsi="Times New Roman" w:cs="Times New Roman"/>
                <w:iCs/>
                <w:sz w:val="20"/>
                <w:szCs w:val="20"/>
              </w:rPr>
              <w:t xml:space="preserve">соблюдение санитарно-бытовых условий и условий внутренней среды, выполнение требований охраны труда, анализ и устранение (минимизирование) возможных рисков жизни и здоровью учащихся при проведении массовых </w:t>
            </w:r>
            <w:proofErr w:type="spellStart"/>
            <w:r w:rsidRPr="006913A7">
              <w:rPr>
                <w:rFonts w:ascii="Times New Roman" w:eastAsia="Times New Roman" w:hAnsi="Times New Roman" w:cs="Times New Roman"/>
                <w:iCs/>
                <w:sz w:val="20"/>
                <w:szCs w:val="20"/>
              </w:rPr>
              <w:t>досуговых</w:t>
            </w:r>
            <w:proofErr w:type="spellEnd"/>
            <w:r w:rsidRPr="006913A7">
              <w:rPr>
                <w:rFonts w:ascii="Times New Roman" w:eastAsia="Times New Roman" w:hAnsi="Times New Roman" w:cs="Times New Roman"/>
                <w:iCs/>
                <w:sz w:val="20"/>
                <w:szCs w:val="20"/>
              </w:rPr>
              <w:t xml:space="preserve"> мероприятий</w:t>
            </w:r>
          </w:p>
        </w:tc>
        <w:tc>
          <w:tcPr>
            <w:tcW w:w="1984" w:type="dxa"/>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совместный план деятельности со специалистом по охране труда</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835"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ind w:left="35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Повышение квалификации</w:t>
            </w:r>
          </w:p>
        </w:tc>
        <w:tc>
          <w:tcPr>
            <w:tcW w:w="5528" w:type="dxa"/>
            <w:vAlign w:val="center"/>
          </w:tcPr>
          <w:p w:rsidR="004F5967" w:rsidRPr="006913A7" w:rsidRDefault="004F5967" w:rsidP="00E83C56">
            <w:pPr>
              <w:rPr>
                <w:rFonts w:ascii="Times New Roman" w:hAnsi="Times New Roman" w:cs="Times New Roman"/>
                <w:color w:val="000000"/>
                <w:sz w:val="20"/>
                <w:szCs w:val="20"/>
              </w:rPr>
            </w:pPr>
            <w:r w:rsidRPr="006913A7">
              <w:rPr>
                <w:rFonts w:ascii="Times New Roman" w:hAnsi="Times New Roman" w:cs="Times New Roman"/>
                <w:sz w:val="20"/>
                <w:szCs w:val="20"/>
              </w:rPr>
              <w:t>наличие и выполнение плана по самообразованию</w:t>
            </w:r>
          </w:p>
        </w:tc>
        <w:tc>
          <w:tcPr>
            <w:tcW w:w="1984"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план по самообразованию; материалы по обобщению опыта</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конце учебного года</w:t>
            </w:r>
          </w:p>
        </w:tc>
        <w:tc>
          <w:tcPr>
            <w:tcW w:w="2835" w:type="dxa"/>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комплексность и системность работы – 5 баллов;</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эпизодический характер –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активное участие  в системе методической работы (посещение методических объединений, ПС, обучающих семинаров и </w:t>
            </w:r>
            <w:proofErr w:type="spellStart"/>
            <w:proofErr w:type="gramStart"/>
            <w:r w:rsidRPr="006913A7">
              <w:rPr>
                <w:rFonts w:ascii="Times New Roman" w:hAnsi="Times New Roman" w:cs="Times New Roman"/>
                <w:sz w:val="20"/>
                <w:szCs w:val="20"/>
              </w:rPr>
              <w:t>др</w:t>
            </w:r>
            <w:proofErr w:type="spellEnd"/>
            <w:proofErr w:type="gramEnd"/>
            <w:r w:rsidRPr="006913A7">
              <w:rPr>
                <w:rFonts w:ascii="Times New Roman" w:hAnsi="Times New Roman" w:cs="Times New Roman"/>
                <w:sz w:val="20"/>
                <w:szCs w:val="20"/>
              </w:rPr>
              <w:t>, повышение квалификации)</w:t>
            </w:r>
          </w:p>
        </w:tc>
        <w:tc>
          <w:tcPr>
            <w:tcW w:w="1984" w:type="dxa"/>
            <w:vAlign w:val="center"/>
          </w:tcPr>
          <w:p w:rsidR="004F5967" w:rsidRPr="006913A7" w:rsidRDefault="004F5967" w:rsidP="00E83C56">
            <w:pPr>
              <w:rPr>
                <w:rFonts w:ascii="Times New Roman" w:hAnsi="Times New Roman" w:cs="Times New Roman"/>
                <w:sz w:val="20"/>
                <w:szCs w:val="20"/>
              </w:rPr>
            </w:pPr>
            <w:proofErr w:type="spellStart"/>
            <w:r w:rsidRPr="006913A7">
              <w:rPr>
                <w:rFonts w:ascii="Times New Roman" w:hAnsi="Times New Roman" w:cs="Times New Roman"/>
                <w:sz w:val="20"/>
                <w:szCs w:val="20"/>
              </w:rPr>
              <w:t>портфолио</w:t>
            </w:r>
            <w:proofErr w:type="spellEnd"/>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- 2 балла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городской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своевременность повышения квалификации (выполнение закона) </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удостоверение о ПК</w:t>
            </w:r>
          </w:p>
        </w:tc>
        <w:tc>
          <w:tcPr>
            <w:tcW w:w="141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2835" w:type="dxa"/>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внеплановое обучение на курсах повышения квалификации (наличие удостоверяющих документов), в т.ч. дистанционных</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удостоверение</w:t>
            </w:r>
            <w:proofErr w:type="gramStart"/>
            <w:r w:rsidRPr="006913A7">
              <w:rPr>
                <w:rFonts w:ascii="Times New Roman" w:hAnsi="Times New Roman" w:cs="Times New Roman"/>
                <w:sz w:val="20"/>
                <w:szCs w:val="20"/>
              </w:rPr>
              <w:t xml:space="preserve"> ,</w:t>
            </w:r>
            <w:proofErr w:type="gramEnd"/>
            <w:r w:rsidRPr="006913A7">
              <w:rPr>
                <w:rFonts w:ascii="Times New Roman" w:hAnsi="Times New Roman" w:cs="Times New Roman"/>
                <w:sz w:val="20"/>
                <w:szCs w:val="20"/>
              </w:rPr>
              <w:t xml:space="preserve"> сертификат</w:t>
            </w:r>
          </w:p>
        </w:tc>
        <w:tc>
          <w:tcPr>
            <w:tcW w:w="141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2835" w:type="dxa"/>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2024"/>
        </w:trPr>
        <w:tc>
          <w:tcPr>
            <w:tcW w:w="2093" w:type="dxa"/>
            <w:vAlign w:val="center"/>
          </w:tcPr>
          <w:p w:rsidR="004F5967" w:rsidRPr="006913A7" w:rsidRDefault="004F5967" w:rsidP="00E83C56">
            <w:pPr>
              <w:rPr>
                <w:rFonts w:ascii="Times New Roman" w:hAnsi="Times New Roman" w:cs="Times New Roman"/>
                <w:sz w:val="20"/>
                <w:szCs w:val="20"/>
              </w:rPr>
            </w:pPr>
            <w:r w:rsidRPr="006913A7">
              <w:rPr>
                <w:rFonts w:ascii="Times New Roman" w:eastAsia="Times New Roman" w:hAnsi="Times New Roman" w:cs="Times New Roman"/>
                <w:b/>
                <w:sz w:val="20"/>
                <w:szCs w:val="20"/>
              </w:rPr>
              <w:t xml:space="preserve">Создание элементов образовательной инфраструктуры </w:t>
            </w:r>
          </w:p>
        </w:tc>
        <w:tc>
          <w:tcPr>
            <w:tcW w:w="5528" w:type="dxa"/>
            <w:vAlign w:val="center"/>
          </w:tcPr>
          <w:p w:rsidR="004F5967" w:rsidRPr="006913A7" w:rsidRDefault="004F5967" w:rsidP="00E83C56">
            <w:pPr>
              <w:shd w:val="clear" w:color="auto" w:fill="FFFFFF"/>
              <w:rPr>
                <w:rFonts w:ascii="Times New Roman" w:hAnsi="Times New Roman" w:cs="Times New Roman"/>
                <w:color w:val="000000"/>
                <w:sz w:val="20"/>
                <w:szCs w:val="20"/>
              </w:rPr>
            </w:pPr>
            <w:r w:rsidRPr="006913A7">
              <w:rPr>
                <w:rFonts w:ascii="Times New Roman" w:hAnsi="Times New Roman" w:cs="Times New Roman"/>
                <w:sz w:val="20"/>
                <w:szCs w:val="20"/>
              </w:rPr>
              <w:t>обновление и улучшение реквизитной и материально-технической базы проведения мероприятий (сохранность реквизита,  его обновление, привлечение инвесторов для улучшения базы)</w:t>
            </w:r>
          </w:p>
        </w:tc>
        <w:tc>
          <w:tcPr>
            <w:tcW w:w="1984" w:type="dxa"/>
            <w:vAlign w:val="center"/>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перечень реквизитов и материально-технического обеспечения (договор о материальной ответственности)</w:t>
            </w: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пополнение перечня –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vAlign w:val="center"/>
          </w:tcPr>
          <w:p w:rsidR="004F5967" w:rsidRPr="006913A7" w:rsidRDefault="004F5967" w:rsidP="00E83C56">
            <w:pPr>
              <w:ind w:left="35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Трудовая и исполнительская дисциплина</w:t>
            </w:r>
          </w:p>
        </w:tc>
        <w:tc>
          <w:tcPr>
            <w:tcW w:w="5528" w:type="dxa"/>
            <w:vAlign w:val="center"/>
          </w:tcPr>
          <w:p w:rsidR="004F5967" w:rsidRPr="006913A7" w:rsidRDefault="004F5967" w:rsidP="00E83C56">
            <w:pPr>
              <w:ind w:left="212"/>
              <w:rPr>
                <w:rFonts w:ascii="Times New Roman" w:hAnsi="Times New Roman" w:cs="Times New Roman"/>
                <w:sz w:val="20"/>
                <w:szCs w:val="20"/>
              </w:rPr>
            </w:pPr>
            <w:r w:rsidRPr="006913A7">
              <w:rPr>
                <w:rFonts w:ascii="Times New Roman" w:hAnsi="Times New Roman" w:cs="Times New Roman"/>
                <w:sz w:val="20"/>
                <w:szCs w:val="20"/>
              </w:rPr>
              <w:t xml:space="preserve">своевременность и качество составления программ деятельности, подготовки отчетов о реализации программ </w:t>
            </w:r>
          </w:p>
        </w:tc>
        <w:tc>
          <w:tcPr>
            <w:tcW w:w="1984" w:type="dxa"/>
            <w:vAlign w:val="center"/>
          </w:tcPr>
          <w:p w:rsidR="004F5967" w:rsidRPr="006913A7" w:rsidRDefault="004F5967" w:rsidP="00E83C56">
            <w:pPr>
              <w:ind w:left="34"/>
              <w:rPr>
                <w:rFonts w:ascii="Times New Roman" w:hAnsi="Times New Roman" w:cs="Times New Roman"/>
                <w:sz w:val="20"/>
                <w:szCs w:val="20"/>
              </w:rPr>
            </w:pPr>
          </w:p>
        </w:tc>
        <w:tc>
          <w:tcPr>
            <w:tcW w:w="1418"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начале   и в конце учебного года</w:t>
            </w: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отсутствие замечаний – 3 балла</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left="212"/>
              <w:rPr>
                <w:rFonts w:ascii="Times New Roman" w:hAnsi="Times New Roman" w:cs="Times New Roman"/>
                <w:sz w:val="20"/>
                <w:szCs w:val="20"/>
              </w:rPr>
            </w:pPr>
            <w:r w:rsidRPr="006913A7">
              <w:rPr>
                <w:rFonts w:ascii="Times New Roman" w:hAnsi="Times New Roman" w:cs="Times New Roman"/>
                <w:sz w:val="20"/>
                <w:szCs w:val="20"/>
              </w:rPr>
              <w:t xml:space="preserve">своевременное и качественное (отсутствие замечаний) ведение педагогической документации (журнал,  </w:t>
            </w:r>
            <w:proofErr w:type="spellStart"/>
            <w:proofErr w:type="gramStart"/>
            <w:r w:rsidRPr="006913A7">
              <w:rPr>
                <w:rFonts w:ascii="Times New Roman" w:hAnsi="Times New Roman" w:cs="Times New Roman"/>
                <w:sz w:val="20"/>
                <w:szCs w:val="20"/>
              </w:rPr>
              <w:t>план-</w:t>
            </w:r>
            <w:r w:rsidRPr="006913A7">
              <w:rPr>
                <w:rFonts w:ascii="Times New Roman" w:hAnsi="Times New Roman" w:cs="Times New Roman"/>
                <w:sz w:val="20"/>
                <w:szCs w:val="20"/>
              </w:rPr>
              <w:lastRenderedPageBreak/>
              <w:t>мероприятий</w:t>
            </w:r>
            <w:proofErr w:type="spellEnd"/>
            <w:proofErr w:type="gramEnd"/>
            <w:r w:rsidRPr="006913A7">
              <w:rPr>
                <w:rFonts w:ascii="Times New Roman" w:hAnsi="Times New Roman" w:cs="Times New Roman"/>
                <w:sz w:val="20"/>
                <w:szCs w:val="20"/>
              </w:rPr>
              <w:t>)</w:t>
            </w:r>
          </w:p>
        </w:tc>
        <w:tc>
          <w:tcPr>
            <w:tcW w:w="1984" w:type="dxa"/>
            <w:vAlign w:val="center"/>
          </w:tcPr>
          <w:p w:rsidR="004F5967" w:rsidRPr="006913A7" w:rsidRDefault="004F5967" w:rsidP="00E83C56">
            <w:pPr>
              <w:ind w:left="34"/>
              <w:rPr>
                <w:rFonts w:ascii="Times New Roman" w:hAnsi="Times New Roman" w:cs="Times New Roman"/>
                <w:color w:val="FF0000"/>
                <w:sz w:val="20"/>
                <w:szCs w:val="20"/>
              </w:rPr>
            </w:pPr>
          </w:p>
        </w:tc>
        <w:tc>
          <w:tcPr>
            <w:tcW w:w="1418"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2835"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2 балла</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firstLine="127"/>
              <w:jc w:val="both"/>
              <w:rPr>
                <w:rFonts w:ascii="Times New Roman" w:hAnsi="Times New Roman" w:cs="Times New Roman"/>
                <w:sz w:val="20"/>
                <w:szCs w:val="20"/>
              </w:rPr>
            </w:pPr>
            <w:r w:rsidRPr="006913A7">
              <w:rPr>
                <w:rFonts w:ascii="Times New Roman" w:hAnsi="Times New Roman" w:cs="Times New Roman"/>
                <w:sz w:val="20"/>
                <w:szCs w:val="20"/>
              </w:rPr>
              <w:t>своевременное и качественное соблюдение трудовой дисциплины: выполнение трудового распорядка; выполнение поручений, распоряжений; посещение мероприятий ОО.</w:t>
            </w:r>
          </w:p>
        </w:tc>
        <w:tc>
          <w:tcPr>
            <w:tcW w:w="1984" w:type="dxa"/>
            <w:vAlign w:val="center"/>
          </w:tcPr>
          <w:p w:rsidR="004F5967" w:rsidRPr="006913A7" w:rsidRDefault="004F5967" w:rsidP="00E83C56">
            <w:pPr>
              <w:ind w:left="34"/>
              <w:rPr>
                <w:rFonts w:ascii="Times New Roman" w:hAnsi="Times New Roman" w:cs="Times New Roman"/>
                <w:sz w:val="20"/>
                <w:szCs w:val="20"/>
              </w:rPr>
            </w:pPr>
          </w:p>
        </w:tc>
        <w:tc>
          <w:tcPr>
            <w:tcW w:w="1418" w:type="dxa"/>
          </w:tcPr>
          <w:p w:rsidR="004F5967" w:rsidRPr="006913A7" w:rsidRDefault="004F5967" w:rsidP="00E83C56">
            <w:pPr>
              <w:outlineLvl w:val="1"/>
              <w:rPr>
                <w:rFonts w:ascii="Times New Roman" w:eastAsia="Times New Roman" w:hAnsi="Times New Roman" w:cs="Times New Roman"/>
                <w:b/>
                <w:bCs/>
                <w:sz w:val="20"/>
                <w:szCs w:val="20"/>
              </w:rPr>
            </w:pPr>
          </w:p>
        </w:tc>
        <w:tc>
          <w:tcPr>
            <w:tcW w:w="2835"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2 балла </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за каждое нарушение снимается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3953" w:type="dxa"/>
            <w:gridSpan w:val="6"/>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ПОВЫШЕНИЕ ОТКРЫТОСТИ ОО</w:t>
            </w:r>
          </w:p>
        </w:tc>
        <w:tc>
          <w:tcPr>
            <w:tcW w:w="850" w:type="dxa"/>
            <w:gridSpan w:val="2"/>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787" w:type="dxa"/>
            <w:gridSpan w:val="2"/>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val="restart"/>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Представление опыта ОО и собственного профессионального опыта на различных уровнях</w:t>
            </w:r>
          </w:p>
        </w:tc>
        <w:tc>
          <w:tcPr>
            <w:tcW w:w="5528" w:type="dxa"/>
            <w:vAlign w:val="center"/>
          </w:tcPr>
          <w:p w:rsidR="004F5967" w:rsidRPr="006913A7" w:rsidRDefault="004F5967" w:rsidP="00E83C56">
            <w:pPr>
              <w:ind w:firstLine="709"/>
              <w:jc w:val="both"/>
              <w:rPr>
                <w:rFonts w:ascii="Times New Roman" w:eastAsia="Times New Roman" w:hAnsi="Times New Roman" w:cs="Times New Roman"/>
                <w:sz w:val="20"/>
                <w:szCs w:val="20"/>
              </w:rPr>
            </w:pPr>
            <w:r w:rsidRPr="006913A7">
              <w:rPr>
                <w:rFonts w:ascii="Times New Roman" w:eastAsia="Times New Roman" w:hAnsi="Times New Roman" w:cs="Times New Roman"/>
                <w:iCs/>
                <w:sz w:val="20"/>
                <w:szCs w:val="20"/>
              </w:rPr>
              <w:t xml:space="preserve">взаимодействие с членами педагогического коллектива, родителями учащихся при подготовке и проведении массовых </w:t>
            </w:r>
            <w:proofErr w:type="spellStart"/>
            <w:r w:rsidRPr="006913A7">
              <w:rPr>
                <w:rFonts w:ascii="Times New Roman" w:eastAsia="Times New Roman" w:hAnsi="Times New Roman" w:cs="Times New Roman"/>
                <w:iCs/>
                <w:sz w:val="20"/>
                <w:szCs w:val="20"/>
              </w:rPr>
              <w:t>досуговых</w:t>
            </w:r>
            <w:proofErr w:type="spellEnd"/>
            <w:r w:rsidRPr="006913A7">
              <w:rPr>
                <w:rFonts w:ascii="Times New Roman" w:eastAsia="Times New Roman" w:hAnsi="Times New Roman" w:cs="Times New Roman"/>
                <w:iCs/>
                <w:sz w:val="20"/>
                <w:szCs w:val="20"/>
              </w:rPr>
              <w:t xml:space="preserve"> мероприятий</w:t>
            </w:r>
          </w:p>
        </w:tc>
        <w:tc>
          <w:tcPr>
            <w:tcW w:w="1984"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план, результаты и анализ деятельности</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факт вовлечения педагогов и родителей  в участие в мероприятии –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firstLine="709"/>
              <w:jc w:val="both"/>
              <w:rPr>
                <w:rFonts w:ascii="Times New Roman" w:eastAsia="Times New Roman" w:hAnsi="Times New Roman" w:cs="Times New Roman"/>
                <w:iCs/>
                <w:sz w:val="20"/>
                <w:szCs w:val="20"/>
              </w:rPr>
            </w:pPr>
            <w:proofErr w:type="gramStart"/>
            <w:r w:rsidRPr="006913A7">
              <w:rPr>
                <w:rFonts w:ascii="Times New Roman" w:eastAsia="Times New Roman" w:hAnsi="Times New Roman" w:cs="Times New Roman"/>
                <w:iCs/>
                <w:sz w:val="20"/>
                <w:szCs w:val="20"/>
              </w:rPr>
              <w:t xml:space="preserve">взаимодействие с администрацией, профсоюзом, родительской общественностью для развития формальных (договорные, организационные) и неформальных форм работы с ними (семинары, </w:t>
            </w:r>
            <w:proofErr w:type="spellStart"/>
            <w:r w:rsidRPr="006913A7">
              <w:rPr>
                <w:rFonts w:ascii="Times New Roman" w:eastAsia="Times New Roman" w:hAnsi="Times New Roman" w:cs="Times New Roman"/>
                <w:iCs/>
                <w:sz w:val="20"/>
                <w:szCs w:val="20"/>
              </w:rPr>
              <w:t>квесты</w:t>
            </w:r>
            <w:proofErr w:type="spellEnd"/>
            <w:r w:rsidRPr="006913A7">
              <w:rPr>
                <w:rFonts w:ascii="Times New Roman" w:eastAsia="Times New Roman" w:hAnsi="Times New Roman" w:cs="Times New Roman"/>
                <w:iCs/>
                <w:sz w:val="20"/>
                <w:szCs w:val="20"/>
              </w:rPr>
              <w:t>, праздники и др.)</w:t>
            </w:r>
            <w:proofErr w:type="gramEnd"/>
          </w:p>
        </w:tc>
        <w:tc>
          <w:tcPr>
            <w:tcW w:w="1984" w:type="dxa"/>
            <w:vAlign w:val="center"/>
          </w:tcPr>
          <w:p w:rsidR="004F5967" w:rsidRPr="006913A7" w:rsidRDefault="004F5967" w:rsidP="00E83C56">
            <w:pPr>
              <w:ind w:left="34"/>
              <w:rPr>
                <w:rFonts w:ascii="Times New Roman" w:hAnsi="Times New Roman" w:cs="Times New Roman"/>
                <w:sz w:val="20"/>
                <w:szCs w:val="20"/>
              </w:rPr>
            </w:pPr>
            <w:proofErr w:type="spellStart"/>
            <w:r w:rsidRPr="006913A7">
              <w:rPr>
                <w:rFonts w:ascii="Times New Roman" w:hAnsi="Times New Roman" w:cs="Times New Roman"/>
                <w:sz w:val="20"/>
                <w:szCs w:val="20"/>
              </w:rPr>
              <w:t>портфолио</w:t>
            </w:r>
            <w:proofErr w:type="spellEnd"/>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835"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организация и проведение 1 мероприятия– 5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firstLine="709"/>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 xml:space="preserve">взаимодействие с заинтересованными лицами организаций города, с общественностью, родителями при подготовке и проведении массовых </w:t>
            </w:r>
            <w:proofErr w:type="spellStart"/>
            <w:r w:rsidRPr="006913A7">
              <w:rPr>
                <w:rFonts w:ascii="Times New Roman" w:eastAsia="Times New Roman" w:hAnsi="Times New Roman" w:cs="Times New Roman"/>
                <w:iCs/>
                <w:sz w:val="20"/>
                <w:szCs w:val="20"/>
              </w:rPr>
              <w:t>досуговых</w:t>
            </w:r>
            <w:proofErr w:type="spellEnd"/>
            <w:r w:rsidRPr="006913A7">
              <w:rPr>
                <w:rFonts w:ascii="Times New Roman" w:eastAsia="Times New Roman" w:hAnsi="Times New Roman" w:cs="Times New Roman"/>
                <w:iCs/>
                <w:sz w:val="20"/>
                <w:szCs w:val="20"/>
              </w:rPr>
              <w:t xml:space="preserve"> мероприятий. </w:t>
            </w:r>
          </w:p>
        </w:tc>
        <w:tc>
          <w:tcPr>
            <w:tcW w:w="1984"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оформление и выполнение договоров на оказание платных услуг по организации культурно-массовой работы в социуме</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835"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1518"/>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firstLine="709"/>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 xml:space="preserve">взаимодействие с </w:t>
            </w:r>
            <w:proofErr w:type="spellStart"/>
            <w:r w:rsidRPr="006913A7">
              <w:rPr>
                <w:rFonts w:ascii="Times New Roman" w:eastAsia="Times New Roman" w:hAnsi="Times New Roman" w:cs="Times New Roman"/>
                <w:iCs/>
                <w:sz w:val="20"/>
                <w:szCs w:val="20"/>
              </w:rPr>
              <w:t>метод</w:t>
            </w:r>
            <w:proofErr w:type="gramStart"/>
            <w:r w:rsidRPr="006913A7">
              <w:rPr>
                <w:rFonts w:ascii="Times New Roman" w:eastAsia="Times New Roman" w:hAnsi="Times New Roman" w:cs="Times New Roman"/>
                <w:iCs/>
                <w:sz w:val="20"/>
                <w:szCs w:val="20"/>
              </w:rPr>
              <w:t>.с</w:t>
            </w:r>
            <w:proofErr w:type="gramEnd"/>
            <w:r w:rsidRPr="006913A7">
              <w:rPr>
                <w:rFonts w:ascii="Times New Roman" w:eastAsia="Times New Roman" w:hAnsi="Times New Roman" w:cs="Times New Roman"/>
                <w:iCs/>
                <w:sz w:val="20"/>
                <w:szCs w:val="20"/>
              </w:rPr>
              <w:t>лужбой</w:t>
            </w:r>
            <w:proofErr w:type="spellEnd"/>
            <w:r w:rsidRPr="006913A7">
              <w:rPr>
                <w:rFonts w:ascii="Times New Roman" w:eastAsia="Times New Roman" w:hAnsi="Times New Roman" w:cs="Times New Roman"/>
                <w:iCs/>
                <w:sz w:val="20"/>
                <w:szCs w:val="20"/>
              </w:rPr>
              <w:t xml:space="preserve"> по вопросам планирования и организации работы по повышению квалификации педагогов</w:t>
            </w:r>
          </w:p>
        </w:tc>
        <w:tc>
          <w:tcPr>
            <w:tcW w:w="1984"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проведение  мастер-классов, открытых мероприятий, участие в МО и ГМО</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835"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уровень</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область -  6 баллов</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город -   5 баллов</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ОО – 3 балла</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проведение мероприятий для привлечения потенциального контингента учащихся различного возраста:</w:t>
            </w:r>
          </w:p>
          <w:p w:rsidR="004F5967" w:rsidRPr="006913A7" w:rsidRDefault="004F5967" w:rsidP="00E83C56">
            <w:pPr>
              <w:numPr>
                <w:ilvl w:val="0"/>
                <w:numId w:val="49"/>
              </w:numPr>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организация и размещение информационно-рекламных материалов (листовки, буклеты, плакаты, баннеры, презентации, подготовка материалов для сайта, публикации в СМИ, интервью) о возможностях дополнительного образования детей и взрослых в различных областях деятельности</w:t>
            </w:r>
          </w:p>
          <w:p w:rsidR="004F5967" w:rsidRPr="006913A7" w:rsidRDefault="004F5967" w:rsidP="00E83C56">
            <w:pPr>
              <w:numPr>
                <w:ilvl w:val="0"/>
                <w:numId w:val="49"/>
              </w:numPr>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проведение  дней открытых дверей; конференции, выставок и других мероприятий в целях набора и комплектования групп учащихся; презентация реализуемых образовательных программ</w:t>
            </w:r>
          </w:p>
        </w:tc>
        <w:tc>
          <w:tcPr>
            <w:tcW w:w="1984"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документальный  статистический отчет (аналитическая справка);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подготовка пресс-релиза на сайт;</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статья в газете;</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интервью</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835" w:type="dxa"/>
          </w:tcPr>
          <w:p w:rsidR="004F5967" w:rsidRPr="006913A7" w:rsidRDefault="004F5967" w:rsidP="00E83C56">
            <w:pPr>
              <w:ind w:left="34"/>
              <w:rPr>
                <w:rFonts w:ascii="Times New Roman" w:hAnsi="Times New Roman" w:cs="Times New Roman"/>
                <w:iCs/>
                <w:sz w:val="20"/>
                <w:szCs w:val="20"/>
              </w:rPr>
            </w:pPr>
            <w:r w:rsidRPr="006913A7">
              <w:rPr>
                <w:rFonts w:ascii="Times New Roman" w:hAnsi="Times New Roman" w:cs="Times New Roman"/>
                <w:sz w:val="20"/>
                <w:szCs w:val="20"/>
              </w:rPr>
              <w:t xml:space="preserve">обновление </w:t>
            </w:r>
            <w:r w:rsidRPr="006913A7">
              <w:rPr>
                <w:rFonts w:ascii="Times New Roman" w:hAnsi="Times New Roman" w:cs="Times New Roman"/>
                <w:iCs/>
                <w:sz w:val="20"/>
                <w:szCs w:val="20"/>
              </w:rPr>
              <w:t>информационно-рекламных материалов – 3 балла;</w:t>
            </w:r>
          </w:p>
          <w:p w:rsidR="004F5967" w:rsidRPr="006913A7" w:rsidRDefault="004F5967" w:rsidP="00E83C56">
            <w:pPr>
              <w:ind w:left="34"/>
              <w:rPr>
                <w:rFonts w:ascii="Times New Roman" w:hAnsi="Times New Roman" w:cs="Times New Roman"/>
                <w:iCs/>
                <w:sz w:val="20"/>
                <w:szCs w:val="20"/>
              </w:rPr>
            </w:pPr>
            <w:r w:rsidRPr="006913A7">
              <w:rPr>
                <w:rFonts w:ascii="Times New Roman" w:hAnsi="Times New Roman" w:cs="Times New Roman"/>
                <w:iCs/>
                <w:sz w:val="20"/>
                <w:szCs w:val="20"/>
              </w:rPr>
              <w:t>составление 1 статьи в СМИ или пресс-релиза  на сайт – 5 баллов;</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проведение 1 </w:t>
            </w:r>
            <w:proofErr w:type="spellStart"/>
            <w:r w:rsidRPr="006913A7">
              <w:rPr>
                <w:rFonts w:ascii="Times New Roman" w:hAnsi="Times New Roman" w:cs="Times New Roman"/>
                <w:sz w:val="20"/>
                <w:szCs w:val="20"/>
              </w:rPr>
              <w:t>меропр</w:t>
            </w:r>
            <w:proofErr w:type="spellEnd"/>
            <w:r w:rsidRPr="006913A7">
              <w:rPr>
                <w:rFonts w:ascii="Times New Roman" w:hAnsi="Times New Roman" w:cs="Times New Roman"/>
                <w:sz w:val="20"/>
                <w:szCs w:val="20"/>
              </w:rPr>
              <w:t>. – 3 балла</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Merge w:val="restart"/>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Результативное зафиксированное участие в профессиональных конкурсах</w:t>
            </w:r>
          </w:p>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Результативная демонстрация достижений (участие в выставках, конкурсах, олимпиадах (творческие работы, методическая продукция, выполнение заданий))</w:t>
            </w:r>
          </w:p>
        </w:tc>
        <w:tc>
          <w:tcPr>
            <w:tcW w:w="1984" w:type="dxa"/>
            <w:vMerge w:val="restart"/>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дипломы, </w:t>
            </w:r>
            <w:proofErr w:type="spellStart"/>
            <w:r w:rsidRPr="006913A7">
              <w:rPr>
                <w:rFonts w:ascii="Times New Roman" w:hAnsi="Times New Roman" w:cs="Times New Roman"/>
                <w:sz w:val="20"/>
                <w:szCs w:val="20"/>
              </w:rPr>
              <w:t>портфолио</w:t>
            </w:r>
            <w:proofErr w:type="spellEnd"/>
          </w:p>
        </w:tc>
        <w:tc>
          <w:tcPr>
            <w:tcW w:w="1418" w:type="dxa"/>
            <w:vMerge w:val="restart"/>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vMerge w:val="restart"/>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b/>
                <w:sz w:val="20"/>
                <w:szCs w:val="20"/>
              </w:rPr>
              <w:t xml:space="preserve">Очные:   </w:t>
            </w:r>
            <w:r w:rsidRPr="006913A7">
              <w:rPr>
                <w:rFonts w:ascii="Times New Roman" w:hAnsi="Times New Roman" w:cs="Times New Roman"/>
                <w:sz w:val="20"/>
                <w:szCs w:val="20"/>
              </w:rPr>
              <w:t>• всероссийский уровень – 10 баллов;</w:t>
            </w:r>
            <w:r w:rsidRPr="006913A7">
              <w:rPr>
                <w:rFonts w:ascii="Times New Roman" w:hAnsi="Times New Roman" w:cs="Times New Roman"/>
                <w:sz w:val="20"/>
                <w:szCs w:val="20"/>
              </w:rPr>
              <w:br/>
            </w:r>
            <w:proofErr w:type="spellStart"/>
            <w:r w:rsidRPr="006913A7">
              <w:rPr>
                <w:rFonts w:ascii="Times New Roman" w:hAnsi="Times New Roman" w:cs="Times New Roman"/>
                <w:sz w:val="20"/>
                <w:szCs w:val="20"/>
              </w:rPr>
              <w:t>региональн</w:t>
            </w:r>
            <w:proofErr w:type="gramStart"/>
            <w:r w:rsidRPr="006913A7">
              <w:rPr>
                <w:rFonts w:ascii="Times New Roman" w:hAnsi="Times New Roman" w:cs="Times New Roman"/>
                <w:sz w:val="20"/>
                <w:szCs w:val="20"/>
              </w:rPr>
              <w:t>.у</w:t>
            </w:r>
            <w:proofErr w:type="gramEnd"/>
            <w:r w:rsidRPr="006913A7">
              <w:rPr>
                <w:rFonts w:ascii="Times New Roman" w:hAnsi="Times New Roman" w:cs="Times New Roman"/>
                <w:sz w:val="20"/>
                <w:szCs w:val="20"/>
              </w:rPr>
              <w:t>ровень</w:t>
            </w:r>
            <w:proofErr w:type="spellEnd"/>
            <w:r w:rsidRPr="006913A7">
              <w:rPr>
                <w:rFonts w:ascii="Times New Roman" w:hAnsi="Times New Roman" w:cs="Times New Roman"/>
                <w:sz w:val="20"/>
                <w:szCs w:val="20"/>
              </w:rPr>
              <w:t xml:space="preserve"> – 6 б</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муниципальный уровень – 3 балла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  уровень ОО – 2 балла. </w:t>
            </w:r>
          </w:p>
          <w:p w:rsidR="004F5967" w:rsidRPr="006913A7" w:rsidRDefault="004F5967" w:rsidP="00E83C56">
            <w:pPr>
              <w:ind w:left="291"/>
              <w:rPr>
                <w:rFonts w:ascii="Times New Roman" w:hAnsi="Times New Roman" w:cs="Times New Roman"/>
                <w:sz w:val="20"/>
                <w:szCs w:val="20"/>
              </w:rPr>
            </w:pPr>
            <w:proofErr w:type="spellStart"/>
            <w:r w:rsidRPr="006913A7">
              <w:rPr>
                <w:rFonts w:ascii="Times New Roman" w:hAnsi="Times New Roman" w:cs="Times New Roman"/>
                <w:b/>
                <w:sz w:val="20"/>
                <w:szCs w:val="20"/>
              </w:rPr>
              <w:t>Заочные</w:t>
            </w:r>
            <w:proofErr w:type="gramStart"/>
            <w:r w:rsidRPr="006913A7">
              <w:rPr>
                <w:rFonts w:ascii="Times New Roman" w:hAnsi="Times New Roman" w:cs="Times New Roman"/>
                <w:b/>
                <w:sz w:val="20"/>
                <w:szCs w:val="20"/>
              </w:rPr>
              <w:t>:</w:t>
            </w:r>
            <w:r w:rsidRPr="006913A7">
              <w:rPr>
                <w:rFonts w:ascii="Times New Roman" w:hAnsi="Times New Roman" w:cs="Times New Roman"/>
                <w:sz w:val="20"/>
                <w:szCs w:val="20"/>
              </w:rPr>
              <w:t>в</w:t>
            </w:r>
            <w:proofErr w:type="gramEnd"/>
            <w:r w:rsidRPr="006913A7">
              <w:rPr>
                <w:rFonts w:ascii="Times New Roman" w:hAnsi="Times New Roman" w:cs="Times New Roman"/>
                <w:sz w:val="20"/>
                <w:szCs w:val="20"/>
              </w:rPr>
              <w:t>сероссийский</w:t>
            </w:r>
            <w:proofErr w:type="spellEnd"/>
            <w:r w:rsidRPr="006913A7">
              <w:rPr>
                <w:rFonts w:ascii="Times New Roman" w:hAnsi="Times New Roman" w:cs="Times New Roman"/>
                <w:sz w:val="20"/>
                <w:szCs w:val="20"/>
              </w:rPr>
              <w:t xml:space="preserve"> уровень – 3 балла</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региональный уровень – 2 балла;</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 xml:space="preserve"> • </w:t>
            </w:r>
            <w:r w:rsidRPr="006913A7">
              <w:rPr>
                <w:rFonts w:ascii="Times New Roman" w:eastAsia="Times New Roman" w:hAnsi="Times New Roman" w:cs="Times New Roman"/>
                <w:bCs/>
                <w:sz w:val="20"/>
                <w:szCs w:val="20"/>
              </w:rPr>
              <w:t>муниципальный уровень –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Merge/>
            <w:vAlign w:val="center"/>
          </w:tcPr>
          <w:p w:rsidR="004F5967" w:rsidRPr="006913A7" w:rsidRDefault="004F5967" w:rsidP="00E83C56">
            <w:pPr>
              <w:ind w:left="127" w:firstLine="142"/>
              <w:rPr>
                <w:rFonts w:ascii="Times New Roman" w:hAnsi="Times New Roman" w:cs="Times New Roman"/>
                <w:sz w:val="20"/>
                <w:szCs w:val="20"/>
              </w:rPr>
            </w:pPr>
          </w:p>
        </w:tc>
        <w:tc>
          <w:tcPr>
            <w:tcW w:w="1984" w:type="dxa"/>
            <w:vMerge/>
            <w:vAlign w:val="center"/>
          </w:tcPr>
          <w:p w:rsidR="004F5967" w:rsidRPr="006913A7" w:rsidRDefault="004F5967" w:rsidP="00E83C56">
            <w:pPr>
              <w:ind w:left="291"/>
              <w:rPr>
                <w:rFonts w:ascii="Times New Roman" w:hAnsi="Times New Roman" w:cs="Times New Roman"/>
                <w:sz w:val="20"/>
                <w:szCs w:val="20"/>
              </w:rPr>
            </w:pPr>
          </w:p>
        </w:tc>
        <w:tc>
          <w:tcPr>
            <w:tcW w:w="1418"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2835"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424"/>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left="127" w:firstLine="233"/>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Результативное участие в Грантах </w:t>
            </w:r>
          </w:p>
        </w:tc>
        <w:tc>
          <w:tcPr>
            <w:tcW w:w="1984" w:type="dxa"/>
            <w:vAlign w:val="center"/>
          </w:tcPr>
          <w:p w:rsidR="004F5967" w:rsidRPr="006913A7" w:rsidRDefault="004F5967" w:rsidP="00E83C56">
            <w:pPr>
              <w:ind w:left="291"/>
              <w:rPr>
                <w:rFonts w:ascii="Times New Roman" w:hAnsi="Times New Roman" w:cs="Times New Roman"/>
                <w:sz w:val="20"/>
                <w:szCs w:val="20"/>
              </w:rPr>
            </w:pPr>
            <w:proofErr w:type="spellStart"/>
            <w:r w:rsidRPr="006913A7">
              <w:rPr>
                <w:rFonts w:ascii="Times New Roman" w:hAnsi="Times New Roman" w:cs="Times New Roman"/>
                <w:sz w:val="20"/>
                <w:szCs w:val="20"/>
              </w:rPr>
              <w:t>портфолио</w:t>
            </w:r>
            <w:proofErr w:type="spellEnd"/>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10 баллов</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Height w:val="2024"/>
        </w:trPr>
        <w:tc>
          <w:tcPr>
            <w:tcW w:w="2093"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Участие педагога в разработке и реализации Программы деятельности ОО</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Экспертно-аналитическая деятельность</w:t>
            </w:r>
          </w:p>
        </w:tc>
        <w:tc>
          <w:tcPr>
            <w:tcW w:w="5528" w:type="dxa"/>
            <w:vAlign w:val="center"/>
          </w:tcPr>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color w:val="000000"/>
                <w:sz w:val="20"/>
                <w:szCs w:val="20"/>
              </w:rPr>
              <w:t>организация или участие в регулярных исследованиях; вовлеченность в групповые инновационные педагогические проекты</w:t>
            </w:r>
          </w:p>
          <w:p w:rsidR="004F5967" w:rsidRPr="006913A7" w:rsidRDefault="004F5967" w:rsidP="00E83C56">
            <w:pPr>
              <w:ind w:firstLine="709"/>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разработка и представление руководству и педагогическому коллективу предложений по развитию организации</w:t>
            </w:r>
          </w:p>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sz w:val="20"/>
                <w:szCs w:val="20"/>
              </w:rPr>
              <w:t>деятельность в составе экспертных групп, комиссий, советов</w:t>
            </w:r>
          </w:p>
        </w:tc>
        <w:tc>
          <w:tcPr>
            <w:tcW w:w="1984" w:type="dxa"/>
            <w:vAlign w:val="center"/>
          </w:tcPr>
          <w:p w:rsidR="004F5967" w:rsidRPr="006913A7" w:rsidRDefault="004F5967" w:rsidP="00E83C56">
            <w:pPr>
              <w:rPr>
                <w:rFonts w:ascii="Times New Roman" w:hAnsi="Times New Roman" w:cs="Times New Roman"/>
                <w:sz w:val="20"/>
                <w:szCs w:val="20"/>
              </w:rPr>
            </w:pPr>
            <w:proofErr w:type="spellStart"/>
            <w:r w:rsidRPr="006913A7">
              <w:rPr>
                <w:rFonts w:ascii="Times New Roman" w:hAnsi="Times New Roman" w:cs="Times New Roman"/>
                <w:sz w:val="20"/>
                <w:szCs w:val="20"/>
              </w:rPr>
              <w:t>портфолио</w:t>
            </w:r>
            <w:proofErr w:type="spellEnd"/>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уровень ОО –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31" w:type="dxa"/>
        </w:trPr>
        <w:tc>
          <w:tcPr>
            <w:tcW w:w="2093"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5528" w:type="dxa"/>
            <w:vAlign w:val="center"/>
          </w:tcPr>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sz w:val="20"/>
                <w:szCs w:val="20"/>
              </w:rPr>
              <w:t>участие в работе жюри</w:t>
            </w:r>
          </w:p>
        </w:tc>
        <w:tc>
          <w:tcPr>
            <w:tcW w:w="1984"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приказы о направлении на мероприятия</w:t>
            </w:r>
          </w:p>
        </w:tc>
        <w:tc>
          <w:tcPr>
            <w:tcW w:w="1418"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за отчетный период</w:t>
            </w:r>
          </w:p>
        </w:tc>
        <w:tc>
          <w:tcPr>
            <w:tcW w:w="2835"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балла</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уровень ОО – 1 балл</w:t>
            </w:r>
          </w:p>
        </w:tc>
        <w:tc>
          <w:tcPr>
            <w:tcW w:w="850" w:type="dxa"/>
            <w:gridSpan w:val="2"/>
          </w:tcPr>
          <w:p w:rsidR="004F5967" w:rsidRPr="006913A7" w:rsidRDefault="004F5967" w:rsidP="00E83C56">
            <w:pPr>
              <w:outlineLvl w:val="1"/>
              <w:rPr>
                <w:rFonts w:ascii="Times New Roman" w:eastAsia="Times New Roman" w:hAnsi="Times New Roman" w:cs="Times New Roman"/>
                <w:b/>
                <w:bCs/>
                <w:sz w:val="20"/>
                <w:szCs w:val="20"/>
              </w:rPr>
            </w:pPr>
          </w:p>
        </w:tc>
        <w:tc>
          <w:tcPr>
            <w:tcW w:w="851" w:type="dxa"/>
            <w:gridSpan w:val="2"/>
          </w:tcPr>
          <w:p w:rsidR="004F5967" w:rsidRPr="006913A7" w:rsidRDefault="004F5967" w:rsidP="00E83C56">
            <w:pPr>
              <w:outlineLvl w:val="1"/>
              <w:rPr>
                <w:rFonts w:ascii="Times New Roman" w:eastAsia="Times New Roman" w:hAnsi="Times New Roman" w:cs="Times New Roman"/>
                <w:b/>
                <w:bCs/>
                <w:sz w:val="20"/>
                <w:szCs w:val="20"/>
              </w:rPr>
            </w:pPr>
          </w:p>
        </w:tc>
      </w:tr>
    </w:tbl>
    <w:p w:rsidR="004F5967" w:rsidRPr="00E83C56" w:rsidRDefault="004F5967" w:rsidP="00E83C56">
      <w:pPr>
        <w:spacing w:after="0" w:line="240" w:lineRule="auto"/>
        <w:rPr>
          <w:rFonts w:ascii="Times New Roman" w:hAnsi="Times New Roman" w:cs="Times New Roman"/>
          <w:sz w:val="28"/>
          <w:szCs w:val="28"/>
        </w:rPr>
      </w:pP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 xml:space="preserve">ПОКАЗАТЕЛИ И КРИТЕРИИ </w:t>
      </w:r>
    </w:p>
    <w:p w:rsidR="004F5967" w:rsidRPr="006913A7" w:rsidRDefault="004F5967" w:rsidP="00E83C56">
      <w:pPr>
        <w:shd w:val="clear" w:color="auto" w:fill="FFFFFF"/>
        <w:spacing w:after="0" w:line="240" w:lineRule="auto"/>
        <w:jc w:val="center"/>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 xml:space="preserve">эффективности деятельности МЕТОДИСТА </w:t>
      </w:r>
    </w:p>
    <w:tbl>
      <w:tblPr>
        <w:tblStyle w:val="afc"/>
        <w:tblW w:w="15752" w:type="dxa"/>
        <w:tblInd w:w="-176" w:type="dxa"/>
        <w:tblLayout w:type="fixed"/>
        <w:tblLook w:val="04A0"/>
      </w:tblPr>
      <w:tblGrid>
        <w:gridCol w:w="1702"/>
        <w:gridCol w:w="4961"/>
        <w:gridCol w:w="2977"/>
        <w:gridCol w:w="1559"/>
        <w:gridCol w:w="2977"/>
        <w:gridCol w:w="709"/>
        <w:gridCol w:w="850"/>
        <w:gridCol w:w="17"/>
      </w:tblGrid>
      <w:tr w:rsidR="004F5967" w:rsidRPr="006913A7" w:rsidTr="00CF3CEC">
        <w:tc>
          <w:tcPr>
            <w:tcW w:w="1702"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Критерии</w:t>
            </w:r>
          </w:p>
        </w:tc>
        <w:tc>
          <w:tcPr>
            <w:tcW w:w="4961"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Показатели критериев</w:t>
            </w:r>
          </w:p>
        </w:tc>
        <w:tc>
          <w:tcPr>
            <w:tcW w:w="2977" w:type="dxa"/>
            <w:vMerge w:val="restart"/>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подтверждающий фактор</w:t>
            </w:r>
          </w:p>
        </w:tc>
        <w:tc>
          <w:tcPr>
            <w:tcW w:w="1559" w:type="dxa"/>
            <w:vMerge w:val="restart"/>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период оценивания</w:t>
            </w:r>
          </w:p>
        </w:tc>
        <w:tc>
          <w:tcPr>
            <w:tcW w:w="4553" w:type="dxa"/>
            <w:gridSpan w:val="4"/>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Баллы</w:t>
            </w:r>
          </w:p>
        </w:tc>
      </w:tr>
      <w:tr w:rsidR="004F5967" w:rsidRPr="006913A7" w:rsidTr="00CF3CEC">
        <w:trPr>
          <w:gridAfter w:val="1"/>
          <w:wAfter w:w="17" w:type="dxa"/>
        </w:trPr>
        <w:tc>
          <w:tcPr>
            <w:tcW w:w="1702"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4961" w:type="dxa"/>
            <w:vMerge/>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p>
        </w:tc>
        <w:tc>
          <w:tcPr>
            <w:tcW w:w="2977" w:type="dxa"/>
            <w:vMerge/>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p>
        </w:tc>
        <w:tc>
          <w:tcPr>
            <w:tcW w:w="1559" w:type="dxa"/>
            <w:vMerge/>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sz w:val="20"/>
                <w:szCs w:val="20"/>
              </w:rPr>
            </w:pPr>
          </w:p>
        </w:tc>
        <w:tc>
          <w:tcPr>
            <w:tcW w:w="2977" w:type="dxa"/>
            <w:shd w:val="clear" w:color="auto" w:fill="EAF1DD" w:themeFill="accent3" w:themeFillTint="33"/>
            <w:vAlign w:val="center"/>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Возможные</w:t>
            </w:r>
          </w:p>
        </w:tc>
        <w:tc>
          <w:tcPr>
            <w:tcW w:w="709" w:type="dxa"/>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rPr>
            </w:pPr>
            <w:r w:rsidRPr="006913A7">
              <w:rPr>
                <w:rFonts w:ascii="Times New Roman" w:hAnsi="Times New Roman" w:cs="Times New Roman"/>
                <w:b/>
                <w:bCs/>
                <w:sz w:val="20"/>
                <w:szCs w:val="20"/>
              </w:rPr>
              <w:t>самооценка</w:t>
            </w:r>
          </w:p>
        </w:tc>
        <w:tc>
          <w:tcPr>
            <w:tcW w:w="850" w:type="dxa"/>
            <w:shd w:val="clear" w:color="auto" w:fill="EAF1DD" w:themeFill="accent3" w:themeFillTint="33"/>
            <w:vAlign w:val="center"/>
          </w:tcPr>
          <w:p w:rsidR="004F5967" w:rsidRPr="006913A7" w:rsidRDefault="004F5967" w:rsidP="00E83C56">
            <w:pPr>
              <w:jc w:val="center"/>
              <w:rPr>
                <w:rFonts w:ascii="Times New Roman" w:hAnsi="Times New Roman" w:cs="Times New Roman"/>
                <w:b/>
                <w:bCs/>
                <w:sz w:val="20"/>
                <w:szCs w:val="20"/>
              </w:rPr>
            </w:pPr>
            <w:r w:rsidRPr="006913A7">
              <w:rPr>
                <w:rFonts w:ascii="Times New Roman" w:hAnsi="Times New Roman" w:cs="Times New Roman"/>
                <w:b/>
                <w:bCs/>
                <w:sz w:val="20"/>
                <w:szCs w:val="20"/>
              </w:rPr>
              <w:t>Оценка комиссии</w:t>
            </w:r>
          </w:p>
        </w:tc>
      </w:tr>
      <w:tr w:rsidR="004F5967" w:rsidRPr="006913A7" w:rsidTr="00CF3CEC">
        <w:tc>
          <w:tcPr>
            <w:tcW w:w="15752" w:type="dxa"/>
            <w:gridSpan w:val="8"/>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sz w:val="20"/>
                <w:szCs w:val="20"/>
              </w:rPr>
              <w:t>ПОВЫШЕНИЕ КАЧЕСТВА РЕЗУЛЬТАТОВ ДЕЯТЕЛЬНОСТИ: УСПЕШНОСТЬ И Э</w:t>
            </w:r>
            <w:r w:rsidRPr="006913A7">
              <w:rPr>
                <w:rFonts w:ascii="Times New Roman" w:eastAsia="Times New Roman" w:hAnsi="Times New Roman" w:cs="Times New Roman"/>
                <w:b/>
                <w:bCs/>
                <w:sz w:val="20"/>
                <w:szCs w:val="20"/>
              </w:rPr>
              <w:t>ФФЕКТИВНОСТЬ</w:t>
            </w:r>
            <w:r w:rsidRPr="006913A7">
              <w:rPr>
                <w:rFonts w:ascii="Times New Roman" w:eastAsia="Times New Roman" w:hAnsi="Times New Roman" w:cs="Times New Roman"/>
                <w:b/>
                <w:sz w:val="20"/>
                <w:szCs w:val="20"/>
              </w:rPr>
              <w:t xml:space="preserve">  РАБОТЫ МЕТОДИСТА</w:t>
            </w:r>
          </w:p>
        </w:tc>
      </w:tr>
      <w:tr w:rsidR="004F5967" w:rsidRPr="006913A7" w:rsidTr="00CF3CEC">
        <w:trPr>
          <w:gridAfter w:val="1"/>
          <w:wAfter w:w="17" w:type="dxa"/>
        </w:trPr>
        <w:tc>
          <w:tcPr>
            <w:tcW w:w="1702" w:type="dxa"/>
            <w:vMerge w:val="restart"/>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b/>
                <w:sz w:val="20"/>
                <w:szCs w:val="20"/>
                <w:shd w:val="clear" w:color="auto" w:fill="FFFFFF"/>
              </w:rPr>
              <w:t>Организационн</w:t>
            </w:r>
            <w:r w:rsidRPr="006913A7">
              <w:rPr>
                <w:rFonts w:ascii="Times New Roman" w:hAnsi="Times New Roman" w:cs="Times New Roman"/>
                <w:b/>
                <w:sz w:val="20"/>
                <w:szCs w:val="20"/>
                <w:shd w:val="clear" w:color="auto" w:fill="FFFFFF"/>
              </w:rPr>
              <w:lastRenderedPageBreak/>
              <w:t>о-педагогическое сопровождение методической деятельности педагогов дополнительного образования</w:t>
            </w:r>
          </w:p>
        </w:tc>
        <w:tc>
          <w:tcPr>
            <w:tcW w:w="4961" w:type="dxa"/>
          </w:tcPr>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lastRenderedPageBreak/>
              <w:t xml:space="preserve">Системность работы по совершенствованию </w:t>
            </w:r>
            <w:r w:rsidRPr="006913A7">
              <w:rPr>
                <w:rFonts w:ascii="Times New Roman" w:eastAsia="Times New Roman" w:hAnsi="Times New Roman" w:cs="Times New Roman"/>
                <w:sz w:val="20"/>
                <w:szCs w:val="20"/>
              </w:rPr>
              <w:lastRenderedPageBreak/>
              <w:t>программного обеспечения:</w:t>
            </w:r>
          </w:p>
          <w:p w:rsidR="004F5967" w:rsidRPr="006913A7" w:rsidRDefault="004F5967" w:rsidP="00E83C56">
            <w:pPr>
              <w:numPr>
                <w:ilvl w:val="0"/>
                <w:numId w:val="53"/>
              </w:numPr>
              <w:ind w:left="34" w:firstLine="142"/>
              <w:contextualSpacing/>
              <w:jc w:val="both"/>
              <w:rPr>
                <w:rFonts w:ascii="Times New Roman" w:eastAsia="Calibri" w:hAnsi="Times New Roman" w:cs="Times New Roman"/>
                <w:b/>
                <w:sz w:val="20"/>
                <w:szCs w:val="20"/>
              </w:rPr>
            </w:pPr>
            <w:r w:rsidRPr="006913A7">
              <w:rPr>
                <w:rFonts w:ascii="Times New Roman" w:eastAsia="Calibri" w:hAnsi="Times New Roman" w:cs="Times New Roman"/>
                <w:sz w:val="20"/>
                <w:szCs w:val="20"/>
              </w:rPr>
              <w:t xml:space="preserve">своевременное обеспечение разработки и  </w:t>
            </w:r>
            <w:proofErr w:type="spellStart"/>
            <w:r w:rsidRPr="006913A7">
              <w:rPr>
                <w:rFonts w:ascii="Times New Roman" w:eastAsia="Calibri" w:hAnsi="Times New Roman" w:cs="Times New Roman"/>
                <w:sz w:val="20"/>
                <w:szCs w:val="20"/>
              </w:rPr>
              <w:t>п</w:t>
            </w:r>
            <w:r w:rsidRPr="006913A7">
              <w:rPr>
                <w:rFonts w:ascii="Times New Roman" w:eastAsia="Times New Roman" w:hAnsi="Times New Roman" w:cs="Times New Roman"/>
                <w:sz w:val="20"/>
                <w:szCs w:val="20"/>
              </w:rPr>
              <w:t>одготовк</w:t>
            </w:r>
            <w:r w:rsidRPr="006913A7">
              <w:rPr>
                <w:rFonts w:ascii="Times New Roman" w:eastAsia="Calibri" w:hAnsi="Times New Roman" w:cs="Times New Roman"/>
                <w:sz w:val="20"/>
                <w:szCs w:val="20"/>
              </w:rPr>
              <w:t>и</w:t>
            </w:r>
            <w:r w:rsidRPr="006913A7">
              <w:rPr>
                <w:rFonts w:ascii="Times New Roman" w:eastAsia="Times New Roman" w:hAnsi="Times New Roman" w:cs="Times New Roman"/>
                <w:sz w:val="20"/>
                <w:szCs w:val="20"/>
              </w:rPr>
              <w:t>обр-вательных</w:t>
            </w:r>
            <w:proofErr w:type="spellEnd"/>
            <w:r w:rsidRPr="006913A7">
              <w:rPr>
                <w:rFonts w:ascii="Times New Roman" w:eastAsia="Times New Roman" w:hAnsi="Times New Roman" w:cs="Times New Roman"/>
                <w:sz w:val="20"/>
                <w:szCs w:val="20"/>
              </w:rPr>
              <w:t xml:space="preserve"> программ к утверждению</w:t>
            </w:r>
          </w:p>
          <w:p w:rsidR="004F5967" w:rsidRPr="006913A7" w:rsidRDefault="004F5967" w:rsidP="00E83C56">
            <w:pPr>
              <w:numPr>
                <w:ilvl w:val="0"/>
                <w:numId w:val="53"/>
              </w:numPr>
              <w:ind w:left="34" w:firstLine="142"/>
              <w:contextualSpacing/>
              <w:jc w:val="both"/>
              <w:rPr>
                <w:rFonts w:ascii="Times New Roman" w:eastAsia="Calibri" w:hAnsi="Times New Roman" w:cs="Times New Roman"/>
                <w:b/>
                <w:sz w:val="20"/>
                <w:szCs w:val="20"/>
              </w:rPr>
            </w:pPr>
            <w:r w:rsidRPr="006913A7">
              <w:rPr>
                <w:rFonts w:ascii="Times New Roman" w:eastAsia="Times New Roman" w:hAnsi="Times New Roman" w:cs="Times New Roman"/>
                <w:sz w:val="20"/>
                <w:szCs w:val="20"/>
              </w:rPr>
              <w:t xml:space="preserve"> ведение баз данных по программному обеспечению</w:t>
            </w:r>
          </w:p>
          <w:p w:rsidR="004F5967" w:rsidRPr="006913A7" w:rsidRDefault="004F5967" w:rsidP="00E83C56">
            <w:pPr>
              <w:numPr>
                <w:ilvl w:val="0"/>
                <w:numId w:val="53"/>
              </w:numPr>
              <w:ind w:left="34" w:firstLine="142"/>
              <w:contextualSpacing/>
              <w:jc w:val="both"/>
              <w:rPr>
                <w:rFonts w:ascii="Times New Roman" w:eastAsia="Calibri" w:hAnsi="Times New Roman" w:cs="Times New Roman"/>
                <w:b/>
                <w:sz w:val="20"/>
                <w:szCs w:val="20"/>
              </w:rPr>
            </w:pPr>
            <w:proofErr w:type="spellStart"/>
            <w:r w:rsidRPr="006913A7">
              <w:rPr>
                <w:rFonts w:ascii="Times New Roman" w:eastAsia="Calibri" w:hAnsi="Times New Roman" w:cs="Times New Roman"/>
                <w:sz w:val="20"/>
                <w:szCs w:val="20"/>
              </w:rPr>
              <w:t>своевременное</w:t>
            </w:r>
            <w:r w:rsidRPr="006913A7">
              <w:rPr>
                <w:rFonts w:ascii="Times New Roman" w:eastAsia="Times New Roman" w:hAnsi="Times New Roman" w:cs="Times New Roman"/>
                <w:sz w:val="20"/>
                <w:szCs w:val="20"/>
              </w:rPr>
              <w:t>обеспечение</w:t>
            </w:r>
            <w:proofErr w:type="spellEnd"/>
            <w:r w:rsidRPr="006913A7">
              <w:rPr>
                <w:rFonts w:ascii="Times New Roman" w:eastAsia="Times New Roman" w:hAnsi="Times New Roman" w:cs="Times New Roman"/>
                <w:sz w:val="20"/>
                <w:szCs w:val="20"/>
              </w:rPr>
              <w:t xml:space="preserve">  информации о программах для  размещения на сайте</w:t>
            </w:r>
          </w:p>
        </w:tc>
        <w:tc>
          <w:tcPr>
            <w:tcW w:w="2977" w:type="dxa"/>
            <w:vAlign w:val="center"/>
          </w:tcPr>
          <w:p w:rsidR="004F5967" w:rsidRPr="006913A7" w:rsidRDefault="004F5967" w:rsidP="00E83C56">
            <w:pPr>
              <w:numPr>
                <w:ilvl w:val="0"/>
                <w:numId w:val="53"/>
              </w:numPr>
              <w:ind w:left="34"/>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lastRenderedPageBreak/>
              <w:t>каталог программ;</w:t>
            </w:r>
          </w:p>
          <w:p w:rsidR="004F5967" w:rsidRPr="006913A7" w:rsidRDefault="004F5967" w:rsidP="00E83C56">
            <w:pPr>
              <w:numPr>
                <w:ilvl w:val="0"/>
                <w:numId w:val="53"/>
              </w:numPr>
              <w:ind w:left="34"/>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lastRenderedPageBreak/>
              <w:t xml:space="preserve">банк программ (краткая характеристика, </w:t>
            </w:r>
            <w:proofErr w:type="spellStart"/>
            <w:r w:rsidRPr="006913A7">
              <w:rPr>
                <w:rFonts w:ascii="Times New Roman" w:eastAsia="Times New Roman" w:hAnsi="Times New Roman" w:cs="Times New Roman"/>
                <w:bCs/>
                <w:sz w:val="20"/>
                <w:szCs w:val="20"/>
              </w:rPr>
              <w:t>анатация</w:t>
            </w:r>
            <w:proofErr w:type="spellEnd"/>
            <w:r w:rsidRPr="006913A7">
              <w:rPr>
                <w:rFonts w:ascii="Times New Roman" w:eastAsia="Times New Roman" w:hAnsi="Times New Roman" w:cs="Times New Roman"/>
                <w:bCs/>
                <w:sz w:val="20"/>
                <w:szCs w:val="20"/>
              </w:rPr>
              <w:t xml:space="preserve"> программ)</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lastRenderedPageBreak/>
              <w:t xml:space="preserve">оценивается в </w:t>
            </w:r>
            <w:r w:rsidRPr="006913A7">
              <w:rPr>
                <w:rFonts w:ascii="Times New Roman" w:eastAsia="Times New Roman" w:hAnsi="Times New Roman" w:cs="Times New Roman"/>
                <w:bCs/>
                <w:sz w:val="20"/>
                <w:szCs w:val="20"/>
              </w:rPr>
              <w:lastRenderedPageBreak/>
              <w:t>начале года</w:t>
            </w:r>
          </w:p>
        </w:tc>
        <w:tc>
          <w:tcPr>
            <w:tcW w:w="2977" w:type="dxa"/>
            <w:vAlign w:val="center"/>
          </w:tcPr>
          <w:p w:rsidR="004F5967" w:rsidRPr="006913A7" w:rsidRDefault="004F5967" w:rsidP="00E83C56">
            <w:pPr>
              <w:numPr>
                <w:ilvl w:val="0"/>
                <w:numId w:val="53"/>
              </w:numPr>
              <w:ind w:left="34"/>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lastRenderedPageBreak/>
              <w:t>каталог программ -2 б.</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lastRenderedPageBreak/>
              <w:t>- банк программ – 4 балла;</w:t>
            </w:r>
          </w:p>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материалы для сайта – 3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hAnsi="Times New Roman" w:cs="Times New Roman"/>
                <w:b/>
                <w:sz w:val="20"/>
                <w:szCs w:val="20"/>
                <w:shd w:val="clear" w:color="auto" w:fill="FFFFFF"/>
              </w:rPr>
            </w:pPr>
          </w:p>
        </w:tc>
        <w:tc>
          <w:tcPr>
            <w:tcW w:w="4961" w:type="dxa"/>
          </w:tcPr>
          <w:p w:rsidR="004F5967" w:rsidRPr="006913A7" w:rsidRDefault="004F5967" w:rsidP="00E83C56">
            <w:pPr>
              <w:ind w:firstLine="176"/>
              <w:jc w:val="both"/>
              <w:rPr>
                <w:rFonts w:ascii="Times New Roman" w:hAnsi="Times New Roman" w:cs="Times New Roman"/>
                <w:sz w:val="20"/>
                <w:szCs w:val="20"/>
                <w:shd w:val="clear" w:color="auto" w:fill="FFFFFF"/>
              </w:rPr>
            </w:pPr>
            <w:r w:rsidRPr="006913A7">
              <w:rPr>
                <w:rFonts w:ascii="Times New Roman" w:hAnsi="Times New Roman" w:cs="Times New Roman"/>
                <w:sz w:val="20"/>
                <w:szCs w:val="20"/>
                <w:shd w:val="clear" w:color="auto" w:fill="FFFFFF"/>
              </w:rPr>
              <w:t>контроль и оценка качества (организация экспертизы (рецензирования)</w:t>
            </w:r>
            <w:proofErr w:type="gramStart"/>
            <w:r w:rsidRPr="006913A7">
              <w:rPr>
                <w:rFonts w:ascii="Times New Roman" w:hAnsi="Times New Roman" w:cs="Times New Roman"/>
                <w:sz w:val="20"/>
                <w:szCs w:val="20"/>
                <w:shd w:val="clear" w:color="auto" w:fill="FFFFFF"/>
              </w:rPr>
              <w:t>)п</w:t>
            </w:r>
            <w:proofErr w:type="gramEnd"/>
            <w:r w:rsidRPr="006913A7">
              <w:rPr>
                <w:rFonts w:ascii="Times New Roman" w:hAnsi="Times New Roman" w:cs="Times New Roman"/>
                <w:sz w:val="20"/>
                <w:szCs w:val="20"/>
                <w:shd w:val="clear" w:color="auto" w:fill="FFFFFF"/>
              </w:rPr>
              <w:t>рограммно-методической документации педагогов</w:t>
            </w:r>
          </w:p>
        </w:tc>
        <w:tc>
          <w:tcPr>
            <w:tcW w:w="2977" w:type="dxa"/>
            <w:vAlign w:val="center"/>
          </w:tcPr>
          <w:p w:rsidR="004F5967" w:rsidRPr="006913A7" w:rsidRDefault="004F5967" w:rsidP="00E83C56">
            <w:pPr>
              <w:ind w:left="34"/>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экспертные, оценочные листы к программам, метод материалам</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1 балл за единицу</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693"/>
        </w:trPr>
        <w:tc>
          <w:tcPr>
            <w:tcW w:w="1702" w:type="dxa"/>
            <w:vMerge/>
          </w:tcPr>
          <w:p w:rsidR="004F5967" w:rsidRPr="006913A7" w:rsidRDefault="004F5967" w:rsidP="00E83C56">
            <w:pPr>
              <w:rPr>
                <w:rFonts w:ascii="Times New Roman" w:hAnsi="Times New Roman" w:cs="Times New Roman"/>
                <w:b/>
                <w:sz w:val="20"/>
                <w:szCs w:val="20"/>
                <w:shd w:val="clear" w:color="auto" w:fill="FFFFFF"/>
              </w:rPr>
            </w:pPr>
          </w:p>
        </w:tc>
        <w:tc>
          <w:tcPr>
            <w:tcW w:w="4961" w:type="dxa"/>
          </w:tcPr>
          <w:p w:rsidR="004F5967" w:rsidRPr="006913A7" w:rsidRDefault="004F5967" w:rsidP="00E83C56">
            <w:pPr>
              <w:ind w:firstLine="125"/>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организация проведения контроля и итоговой аттестации </w:t>
            </w:r>
            <w:proofErr w:type="gramStart"/>
            <w:r w:rsidRPr="006913A7">
              <w:rPr>
                <w:rFonts w:ascii="Times New Roman" w:eastAsia="Times New Roman" w:hAnsi="Times New Roman" w:cs="Times New Roman"/>
                <w:bCs/>
                <w:sz w:val="20"/>
                <w:szCs w:val="20"/>
              </w:rPr>
              <w:t>обучающихся</w:t>
            </w:r>
            <w:proofErr w:type="gramEnd"/>
          </w:p>
          <w:p w:rsidR="004F5967" w:rsidRPr="006913A7" w:rsidRDefault="004F5967" w:rsidP="00E83C56">
            <w:pPr>
              <w:ind w:firstLine="125"/>
              <w:outlineLvl w:val="1"/>
              <w:rPr>
                <w:rFonts w:ascii="Times New Roman" w:eastAsia="Times New Roman" w:hAnsi="Times New Roman" w:cs="Times New Roman"/>
                <w:b/>
                <w:bCs/>
                <w:i/>
                <w:sz w:val="20"/>
                <w:szCs w:val="20"/>
              </w:rPr>
            </w:pPr>
            <w:r w:rsidRPr="006913A7">
              <w:rPr>
                <w:rFonts w:ascii="Times New Roman" w:eastAsia="Times New Roman" w:hAnsi="Times New Roman" w:cs="Times New Roman"/>
                <w:bCs/>
                <w:i/>
                <w:sz w:val="20"/>
                <w:szCs w:val="20"/>
              </w:rPr>
              <w:t>при наличии системы работы</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план проведения аттестации обучающихся протоколы, проекты положений, приказов</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оценивается в конце </w:t>
            </w:r>
            <w:proofErr w:type="spellStart"/>
            <w:r w:rsidRPr="006913A7">
              <w:rPr>
                <w:rFonts w:ascii="Times New Roman" w:eastAsia="Times New Roman" w:hAnsi="Times New Roman" w:cs="Times New Roman"/>
                <w:bCs/>
                <w:sz w:val="20"/>
                <w:szCs w:val="20"/>
              </w:rPr>
              <w:t>уч</w:t>
            </w:r>
            <w:proofErr w:type="gramStart"/>
            <w:r w:rsidRPr="006913A7">
              <w:rPr>
                <w:rFonts w:ascii="Times New Roman" w:eastAsia="Times New Roman" w:hAnsi="Times New Roman" w:cs="Times New Roman"/>
                <w:bCs/>
                <w:sz w:val="20"/>
                <w:szCs w:val="20"/>
              </w:rPr>
              <w:t>.г</w:t>
            </w:r>
            <w:proofErr w:type="gramEnd"/>
            <w:r w:rsidRPr="006913A7">
              <w:rPr>
                <w:rFonts w:ascii="Times New Roman" w:eastAsia="Times New Roman" w:hAnsi="Times New Roman" w:cs="Times New Roman"/>
                <w:bCs/>
                <w:sz w:val="20"/>
                <w:szCs w:val="20"/>
              </w:rPr>
              <w:t>ода</w:t>
            </w:r>
            <w:proofErr w:type="spellEnd"/>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4 -балла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tcPr>
          <w:p w:rsidR="004F5967" w:rsidRPr="006913A7" w:rsidRDefault="004F5967" w:rsidP="00E83C56">
            <w:pPr>
              <w:ind w:firstLine="709"/>
              <w:jc w:val="both"/>
              <w:rPr>
                <w:rFonts w:ascii="Times New Roman" w:hAnsi="Times New Roman" w:cs="Times New Roman"/>
                <w:sz w:val="20"/>
                <w:szCs w:val="20"/>
              </w:rPr>
            </w:pPr>
            <w:r w:rsidRPr="006913A7">
              <w:rPr>
                <w:rFonts w:ascii="Times New Roman" w:hAnsi="Times New Roman" w:cs="Times New Roman"/>
                <w:sz w:val="20"/>
                <w:szCs w:val="20"/>
                <w:shd w:val="clear" w:color="auto" w:fill="FFFFFF"/>
              </w:rPr>
              <w:t xml:space="preserve">проведение индивидуальных консультаций для педагогов по разработке программ, оценочных средств, циклов занятий, </w:t>
            </w:r>
            <w:proofErr w:type="spellStart"/>
            <w:r w:rsidRPr="006913A7">
              <w:rPr>
                <w:rFonts w:ascii="Times New Roman" w:hAnsi="Times New Roman" w:cs="Times New Roman"/>
                <w:sz w:val="20"/>
                <w:szCs w:val="20"/>
                <w:shd w:val="clear" w:color="auto" w:fill="FFFFFF"/>
              </w:rPr>
              <w:t>досуговых</w:t>
            </w:r>
            <w:proofErr w:type="spellEnd"/>
            <w:r w:rsidRPr="006913A7">
              <w:rPr>
                <w:rFonts w:ascii="Times New Roman" w:hAnsi="Times New Roman" w:cs="Times New Roman"/>
                <w:sz w:val="20"/>
                <w:szCs w:val="20"/>
                <w:shd w:val="clear" w:color="auto" w:fill="FFFFFF"/>
              </w:rPr>
              <w:t xml:space="preserve"> мероприятий и других методических материалов</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журнал регистрации консультаций</w:t>
            </w:r>
          </w:p>
        </w:tc>
        <w:tc>
          <w:tcPr>
            <w:tcW w:w="1559"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977" w:type="dxa"/>
          </w:tcPr>
          <w:p w:rsidR="004F5967" w:rsidRPr="006913A7" w:rsidRDefault="004F5967" w:rsidP="00E83C56">
            <w:pPr>
              <w:outlineLvl w:val="1"/>
              <w:rPr>
                <w:rFonts w:ascii="Times New Roman" w:eastAsia="Times New Roman" w:hAnsi="Times New Roman" w:cs="Times New Roman"/>
                <w:bCs/>
                <w:sz w:val="20"/>
                <w:szCs w:val="20"/>
                <w:u w:val="single"/>
              </w:rPr>
            </w:pP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tcPr>
          <w:p w:rsidR="004F5967" w:rsidRPr="006913A7" w:rsidRDefault="004F5967" w:rsidP="00E83C56">
            <w:pPr>
              <w:ind w:firstLine="709"/>
              <w:jc w:val="both"/>
              <w:rPr>
                <w:rFonts w:ascii="Times New Roman" w:hAnsi="Times New Roman" w:cs="Times New Roman"/>
                <w:sz w:val="20"/>
                <w:szCs w:val="20"/>
                <w:shd w:val="clear" w:color="auto" w:fill="FFFFFF"/>
              </w:rPr>
            </w:pPr>
            <w:r w:rsidRPr="006913A7">
              <w:rPr>
                <w:rFonts w:ascii="Times New Roman" w:eastAsia="Times New Roman" w:hAnsi="Times New Roman" w:cs="Times New Roman"/>
                <w:sz w:val="20"/>
                <w:szCs w:val="20"/>
              </w:rPr>
              <w:t>проведение обучающих мероприятий для педагогических кадров (участие в работе МО, обучающие семинары, конференции, тематические групповые консультации и др.)</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планы проведения ПК </w:t>
            </w:r>
            <w:proofErr w:type="spellStart"/>
            <w:r w:rsidRPr="006913A7">
              <w:rPr>
                <w:rFonts w:ascii="Times New Roman" w:eastAsia="Times New Roman" w:hAnsi="Times New Roman" w:cs="Times New Roman"/>
                <w:bCs/>
                <w:sz w:val="20"/>
                <w:szCs w:val="20"/>
              </w:rPr>
              <w:t>педработников</w:t>
            </w:r>
            <w:proofErr w:type="spellEnd"/>
            <w:r w:rsidRPr="006913A7">
              <w:rPr>
                <w:rFonts w:ascii="Times New Roman" w:eastAsia="Times New Roman" w:hAnsi="Times New Roman" w:cs="Times New Roman"/>
                <w:bCs/>
                <w:sz w:val="20"/>
                <w:szCs w:val="20"/>
              </w:rPr>
              <w:t>; планы работы МО (протоколы МО); тексты выступлений, докладов (тезисы)</w:t>
            </w:r>
          </w:p>
        </w:tc>
        <w:tc>
          <w:tcPr>
            <w:tcW w:w="1559" w:type="dxa"/>
          </w:tcPr>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за отчетный период</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более 3 в месяц – 5 баллов</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tcPr>
          <w:p w:rsidR="004F5967" w:rsidRPr="006913A7" w:rsidRDefault="004F5967" w:rsidP="00E83C56">
            <w:pPr>
              <w:ind w:firstLine="709"/>
              <w:jc w:val="both"/>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организация работы ПС (оформление материалов, предоставление (</w:t>
            </w:r>
            <w:proofErr w:type="spellStart"/>
            <w:r w:rsidRPr="006913A7">
              <w:rPr>
                <w:rFonts w:ascii="Times New Roman" w:eastAsia="Times New Roman" w:hAnsi="Times New Roman" w:cs="Times New Roman"/>
                <w:sz w:val="20"/>
                <w:szCs w:val="20"/>
              </w:rPr>
              <w:t>нахождение</w:t>
            </w:r>
            <w:r w:rsidRPr="006913A7">
              <w:rPr>
                <w:rFonts w:ascii="Times New Roman" w:hAnsi="Times New Roman" w:cs="Times New Roman"/>
                <w:sz w:val="20"/>
                <w:szCs w:val="20"/>
                <w:shd w:val="clear" w:color="auto" w:fill="FFFFFF"/>
              </w:rPr>
              <w:t>в</w:t>
            </w:r>
            <w:proofErr w:type="spellEnd"/>
            <w:r w:rsidRPr="006913A7">
              <w:rPr>
                <w:rFonts w:ascii="Times New Roman" w:hAnsi="Times New Roman" w:cs="Times New Roman"/>
                <w:sz w:val="20"/>
                <w:szCs w:val="20"/>
                <w:shd w:val="clear" w:color="auto" w:fill="FFFFFF"/>
              </w:rPr>
              <w:t xml:space="preserve"> различных источниках</w:t>
            </w:r>
            <w:r w:rsidRPr="006913A7">
              <w:rPr>
                <w:rFonts w:ascii="Times New Roman" w:eastAsia="Times New Roman" w:hAnsi="Times New Roman" w:cs="Times New Roman"/>
                <w:sz w:val="20"/>
                <w:szCs w:val="20"/>
              </w:rPr>
              <w:t xml:space="preserve">) новой </w:t>
            </w:r>
            <w:r w:rsidRPr="006913A7">
              <w:rPr>
                <w:rFonts w:ascii="Times New Roman" w:hAnsi="Times New Roman" w:cs="Times New Roman"/>
                <w:sz w:val="20"/>
                <w:szCs w:val="20"/>
                <w:shd w:val="clear" w:color="auto" w:fill="FFFFFF"/>
              </w:rPr>
              <w:t xml:space="preserve">информации, необходимой педагогам для решения профессиональных </w:t>
            </w:r>
            <w:proofErr w:type="spellStart"/>
            <w:r w:rsidRPr="006913A7">
              <w:rPr>
                <w:rFonts w:ascii="Times New Roman" w:hAnsi="Times New Roman" w:cs="Times New Roman"/>
                <w:sz w:val="20"/>
                <w:szCs w:val="20"/>
                <w:shd w:val="clear" w:color="auto" w:fill="FFFFFF"/>
              </w:rPr>
              <w:t>задач</w:t>
            </w:r>
            <w:proofErr w:type="gramStart"/>
            <w:r w:rsidRPr="006913A7">
              <w:rPr>
                <w:rFonts w:ascii="Times New Roman" w:hAnsi="Times New Roman" w:cs="Times New Roman"/>
                <w:sz w:val="20"/>
                <w:szCs w:val="20"/>
                <w:shd w:val="clear" w:color="auto" w:fill="FFFFFF"/>
              </w:rPr>
              <w:t>;о</w:t>
            </w:r>
            <w:proofErr w:type="gramEnd"/>
            <w:r w:rsidRPr="006913A7">
              <w:rPr>
                <w:rFonts w:ascii="Times New Roman" w:hAnsi="Times New Roman" w:cs="Times New Roman"/>
                <w:sz w:val="20"/>
                <w:szCs w:val="20"/>
                <w:shd w:val="clear" w:color="auto" w:fill="FFFFFF"/>
              </w:rPr>
              <w:t>бсуждение</w:t>
            </w:r>
            <w:proofErr w:type="spellEnd"/>
            <w:r w:rsidRPr="006913A7">
              <w:rPr>
                <w:rFonts w:ascii="Times New Roman" w:hAnsi="Times New Roman" w:cs="Times New Roman"/>
                <w:sz w:val="20"/>
                <w:szCs w:val="20"/>
                <w:shd w:val="clear" w:color="auto" w:fill="FFFFFF"/>
              </w:rPr>
              <w:t xml:space="preserve"> методических и педагогических вопросов  с педагогами)</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протоколы ПС, доклад</w:t>
            </w:r>
          </w:p>
        </w:tc>
        <w:tc>
          <w:tcPr>
            <w:tcW w:w="1559"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1 единица - 2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val="restart"/>
          </w:tcPr>
          <w:p w:rsidR="004F5967" w:rsidRPr="006913A7" w:rsidRDefault="004F5967" w:rsidP="00E83C56">
            <w:pPr>
              <w:rPr>
                <w:rFonts w:ascii="Times New Roman" w:eastAsia="Times New Roman" w:hAnsi="Times New Roman" w:cs="Times New Roman"/>
                <w:sz w:val="20"/>
                <w:szCs w:val="20"/>
              </w:rPr>
            </w:pPr>
          </w:p>
        </w:tc>
        <w:tc>
          <w:tcPr>
            <w:tcW w:w="4961" w:type="dxa"/>
            <w:vAlign w:val="center"/>
          </w:tcPr>
          <w:p w:rsidR="004F5967" w:rsidRPr="006913A7" w:rsidRDefault="004F5967" w:rsidP="00E83C56">
            <w:pPr>
              <w:ind w:firstLine="125"/>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методическое сопровождение  и поддержка решения задач самообразования педагога</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планирование, журнал консультаций;</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итоговый материал педагога по проблеме самообразования</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в конце года</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система работы – 2 балла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каждый результат – 5 баллов</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vAlign w:val="center"/>
          </w:tcPr>
          <w:p w:rsidR="004F5967" w:rsidRPr="006913A7" w:rsidRDefault="004F5967" w:rsidP="00E83C56">
            <w:pPr>
              <w:ind w:firstLine="125"/>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методическое сопровождение участия педагогов в получении Грантов, званий, наград, премий.</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конкурсные материалы; характеристики</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за отчетный период. </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одну единицу</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документы для  Гранта</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участие – 5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победа – 10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подготовка характеристик – 3 б</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vAlign w:val="center"/>
          </w:tcPr>
          <w:p w:rsidR="004F5967" w:rsidRPr="006913A7" w:rsidRDefault="004F5967" w:rsidP="00E83C56">
            <w:pPr>
              <w:ind w:firstLine="125"/>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методическое сопровождение участия педагогов в профессиональных и творческих конкурсах</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готовые материалы;</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наградные материалы;</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журнал регистрации консультаций</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2977" w:type="dxa"/>
            <w:shd w:val="clear" w:color="auto" w:fill="EEECE1" w:themeFill="background2"/>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
                <w:bCs/>
                <w:sz w:val="20"/>
                <w:szCs w:val="20"/>
              </w:rPr>
              <w:t>Заочное</w:t>
            </w:r>
            <w:r w:rsidRPr="006913A7">
              <w:rPr>
                <w:rFonts w:ascii="Times New Roman" w:eastAsia="Times New Roman" w:hAnsi="Times New Roman" w:cs="Times New Roman"/>
                <w:bCs/>
                <w:sz w:val="20"/>
                <w:szCs w:val="20"/>
              </w:rPr>
              <w:t xml:space="preserve"> участие – 1;победы -2 б;</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
                <w:bCs/>
                <w:sz w:val="20"/>
                <w:szCs w:val="20"/>
              </w:rPr>
              <w:t>Очное</w:t>
            </w:r>
            <w:r w:rsidRPr="006913A7">
              <w:rPr>
                <w:rFonts w:ascii="Times New Roman" w:eastAsia="Times New Roman" w:hAnsi="Times New Roman" w:cs="Times New Roman"/>
                <w:bCs/>
                <w:sz w:val="20"/>
                <w:szCs w:val="20"/>
              </w:rPr>
              <w:t xml:space="preserve"> участие/победы всероссийский уровень – 5/10 </w:t>
            </w:r>
            <w:r w:rsidRPr="006913A7">
              <w:rPr>
                <w:rFonts w:ascii="Times New Roman" w:eastAsia="Times New Roman" w:hAnsi="Times New Roman" w:cs="Times New Roman"/>
                <w:bCs/>
                <w:sz w:val="20"/>
                <w:szCs w:val="20"/>
              </w:rPr>
              <w:lastRenderedPageBreak/>
              <w:t>баллов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региональный</w:t>
            </w:r>
            <w:proofErr w:type="gramEnd"/>
            <w:r w:rsidRPr="006913A7">
              <w:rPr>
                <w:rFonts w:ascii="Times New Roman" w:eastAsia="Times New Roman" w:hAnsi="Times New Roman" w:cs="Times New Roman"/>
                <w:bCs/>
                <w:sz w:val="20"/>
                <w:szCs w:val="20"/>
              </w:rPr>
              <w:t xml:space="preserve"> – 4/7 баллов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городской</w:t>
            </w:r>
            <w:proofErr w:type="gramEnd"/>
            <w:r w:rsidRPr="006913A7">
              <w:rPr>
                <w:rFonts w:ascii="Times New Roman" w:eastAsia="Times New Roman" w:hAnsi="Times New Roman" w:cs="Times New Roman"/>
                <w:bCs/>
                <w:sz w:val="20"/>
                <w:szCs w:val="20"/>
              </w:rPr>
              <w:t xml:space="preserve"> – 3/5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ОО – 1/2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tcPr>
          <w:p w:rsidR="004F5967" w:rsidRPr="006913A7" w:rsidRDefault="004F5967" w:rsidP="00E83C56">
            <w:pPr>
              <w:ind w:firstLine="125"/>
              <w:outlineLvl w:val="1"/>
              <w:rPr>
                <w:rFonts w:ascii="Times New Roman" w:eastAsia="Times New Roman" w:hAnsi="Times New Roman" w:cs="Times New Roman"/>
                <w:bCs/>
                <w:color w:val="FF0000"/>
                <w:sz w:val="20"/>
                <w:szCs w:val="20"/>
              </w:rPr>
            </w:pPr>
            <w:r w:rsidRPr="006913A7">
              <w:rPr>
                <w:rFonts w:ascii="Times New Roman" w:eastAsia="Times New Roman" w:hAnsi="Times New Roman" w:cs="Times New Roman"/>
                <w:bCs/>
                <w:sz w:val="20"/>
                <w:szCs w:val="20"/>
              </w:rPr>
              <w:t xml:space="preserve">методическая поддержка </w:t>
            </w:r>
            <w:r w:rsidRPr="006913A7">
              <w:rPr>
                <w:rFonts w:ascii="Times New Roman" w:eastAsia="Times New Roman" w:hAnsi="Times New Roman" w:cs="Times New Roman"/>
                <w:bCs/>
                <w:sz w:val="20"/>
                <w:szCs w:val="20"/>
                <w:shd w:val="clear" w:color="auto" w:fill="FFFFFF"/>
              </w:rPr>
              <w:t xml:space="preserve">оформления и презентации педагогами </w:t>
            </w:r>
            <w:r w:rsidRPr="006913A7">
              <w:rPr>
                <w:rFonts w:ascii="Times New Roman" w:eastAsia="Times New Roman" w:hAnsi="Times New Roman" w:cs="Times New Roman"/>
                <w:bCs/>
                <w:sz w:val="20"/>
                <w:szCs w:val="20"/>
              </w:rPr>
              <w:t xml:space="preserve">позитивного опыта и представления его на различных уровнях </w:t>
            </w:r>
            <w:r w:rsidRPr="006913A7">
              <w:rPr>
                <w:rFonts w:ascii="Times New Roman" w:eastAsia="Times New Roman" w:hAnsi="Times New Roman" w:cs="Times New Roman"/>
                <w:b/>
                <w:bCs/>
                <w:sz w:val="20"/>
                <w:szCs w:val="20"/>
              </w:rPr>
              <w:t>(</w:t>
            </w:r>
            <w:r w:rsidRPr="006913A7">
              <w:rPr>
                <w:rFonts w:ascii="Times New Roman" w:eastAsia="Times New Roman" w:hAnsi="Times New Roman" w:cs="Times New Roman"/>
                <w:bCs/>
                <w:sz w:val="20"/>
                <w:szCs w:val="20"/>
              </w:rPr>
              <w:t>мастер-классы, конференции, методические объединения, открытые занятия)</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готовые материалы для презентаций, журнал регистрации консультаций; приказ о направлении на мероприятие </w:t>
            </w:r>
          </w:p>
        </w:tc>
        <w:tc>
          <w:tcPr>
            <w:tcW w:w="1559" w:type="dxa"/>
          </w:tcPr>
          <w:p w:rsidR="004F5967" w:rsidRPr="006913A7" w:rsidRDefault="004F5967" w:rsidP="00E83C56">
            <w:pPr>
              <w:outlineLvl w:val="1"/>
              <w:rPr>
                <w:rFonts w:ascii="Times New Roman" w:eastAsia="Times New Roman" w:hAnsi="Times New Roman" w:cs="Times New Roman"/>
                <w:bCs/>
                <w:sz w:val="20"/>
                <w:szCs w:val="20"/>
              </w:rPr>
            </w:pP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региональный уровень – 7 баллов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городской</w:t>
            </w:r>
            <w:proofErr w:type="gramEnd"/>
            <w:r w:rsidRPr="006913A7">
              <w:rPr>
                <w:rFonts w:ascii="Times New Roman" w:eastAsia="Times New Roman" w:hAnsi="Times New Roman" w:cs="Times New Roman"/>
                <w:bCs/>
                <w:sz w:val="20"/>
                <w:szCs w:val="20"/>
              </w:rPr>
              <w:t xml:space="preserve"> – 5 баллов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ОО -  2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rPr>
                <w:rFonts w:ascii="Times New Roman" w:eastAsia="Times New Roman" w:hAnsi="Times New Roman" w:cs="Times New Roman"/>
                <w:sz w:val="20"/>
                <w:szCs w:val="20"/>
              </w:rPr>
            </w:pPr>
          </w:p>
        </w:tc>
        <w:tc>
          <w:tcPr>
            <w:tcW w:w="4961" w:type="dxa"/>
            <w:vAlign w:val="center"/>
          </w:tcPr>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Осуществление методического руководства</w:t>
            </w:r>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рабочей группой; творческим объединением педагогов, МО)</w:t>
            </w:r>
          </w:p>
        </w:tc>
        <w:tc>
          <w:tcPr>
            <w:tcW w:w="2977" w:type="dxa"/>
          </w:tcPr>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Наличие подтверждающих материалов (планов, </w:t>
            </w:r>
            <w:proofErr w:type="spellStart"/>
            <w:r w:rsidRPr="006913A7">
              <w:rPr>
                <w:rFonts w:ascii="Times New Roman" w:eastAsia="Times New Roman" w:hAnsi="Times New Roman" w:cs="Times New Roman"/>
                <w:sz w:val="20"/>
                <w:szCs w:val="20"/>
              </w:rPr>
              <w:t>разработ-х</w:t>
            </w:r>
            <w:proofErr w:type="spellEnd"/>
            <w:r w:rsidRPr="006913A7">
              <w:rPr>
                <w:rFonts w:ascii="Times New Roman" w:eastAsia="Times New Roman" w:hAnsi="Times New Roman" w:cs="Times New Roman"/>
                <w:sz w:val="20"/>
                <w:szCs w:val="20"/>
              </w:rPr>
              <w:t xml:space="preserve"> документов, методических материалов, программ и т.д.)</w:t>
            </w:r>
          </w:p>
        </w:tc>
        <w:tc>
          <w:tcPr>
            <w:tcW w:w="1559"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в конце года</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 3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752" w:type="dxa"/>
            <w:gridSpan w:val="8"/>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ПОЛОЖИТЕЛЬНАЯ ОЦЕНКА ДЕЯТЕЛЬНОСТИ МЕТОДИСТА</w:t>
            </w:r>
          </w:p>
        </w:tc>
      </w:tr>
      <w:tr w:rsidR="004F5967" w:rsidRPr="006913A7" w:rsidTr="00CF3CEC">
        <w:trPr>
          <w:gridAfter w:val="1"/>
          <w:wAfter w:w="17" w:type="dxa"/>
        </w:trPr>
        <w:tc>
          <w:tcPr>
            <w:tcW w:w="1702" w:type="dxa"/>
            <w:vMerge w:val="restart"/>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b/>
                <w:sz w:val="20"/>
                <w:szCs w:val="20"/>
              </w:rPr>
              <w:t>Удовлетворенность социума деятельностью методиста</w:t>
            </w:r>
          </w:p>
        </w:tc>
        <w:tc>
          <w:tcPr>
            <w:tcW w:w="4961" w:type="dxa"/>
            <w:vAlign w:val="center"/>
          </w:tcPr>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 xml:space="preserve">наличие позитивных отзывов в адрес методиста со стороны педагогов, высокий уровень решения конфликтных ситуаций, отсутствие жалоб на методиста по причине недовольства качеством предоставляемых им методических услуг; результаты анкетирования, опроса, общественное мнение, рейтинги и др. </w:t>
            </w:r>
          </w:p>
        </w:tc>
        <w:tc>
          <w:tcPr>
            <w:tcW w:w="2977"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благодарственные письма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результаты опроса, анкетирования</w:t>
            </w:r>
          </w:p>
        </w:tc>
        <w:tc>
          <w:tcPr>
            <w:tcW w:w="1559"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i/>
                <w:sz w:val="20"/>
                <w:szCs w:val="20"/>
              </w:rPr>
              <w:t>оценивается  за отчетный период</w:t>
            </w:r>
          </w:p>
        </w:tc>
        <w:tc>
          <w:tcPr>
            <w:tcW w:w="2977"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при наличии позитивных отзывов – 3 балла;</w:t>
            </w:r>
          </w:p>
          <w:p w:rsidR="004F5967" w:rsidRPr="006913A7" w:rsidRDefault="004F5967" w:rsidP="00E83C56">
            <w:pPr>
              <w:ind w:left="34"/>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в случае обоснованных жалоб и обращений – снятие «штрафных» баллов – 5 баллов</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vAlign w:val="center"/>
          </w:tcPr>
          <w:p w:rsidR="004F5967" w:rsidRPr="006913A7" w:rsidRDefault="004F5967" w:rsidP="00E83C56">
            <w:pPr>
              <w:rPr>
                <w:rFonts w:ascii="Times New Roman" w:hAnsi="Times New Roman" w:cs="Times New Roman"/>
                <w:b/>
                <w:sz w:val="20"/>
                <w:szCs w:val="20"/>
              </w:rPr>
            </w:pPr>
          </w:p>
        </w:tc>
        <w:tc>
          <w:tcPr>
            <w:tcW w:w="4961" w:type="dxa"/>
            <w:vAlign w:val="center"/>
          </w:tcPr>
          <w:p w:rsidR="004F5967" w:rsidRPr="006913A7" w:rsidRDefault="004F5967" w:rsidP="00E83C56">
            <w:pPr>
              <w:ind w:firstLine="269"/>
              <w:rPr>
                <w:rFonts w:ascii="Times New Roman" w:hAnsi="Times New Roman" w:cs="Times New Roman"/>
                <w:sz w:val="20"/>
                <w:szCs w:val="20"/>
              </w:rPr>
            </w:pPr>
            <w:r w:rsidRPr="006913A7">
              <w:rPr>
                <w:rFonts w:ascii="Times New Roman" w:hAnsi="Times New Roman" w:cs="Times New Roman"/>
                <w:sz w:val="20"/>
                <w:szCs w:val="20"/>
              </w:rPr>
              <w:t xml:space="preserve">наличие наград, грамот, благодарностей </w:t>
            </w:r>
          </w:p>
        </w:tc>
        <w:tc>
          <w:tcPr>
            <w:tcW w:w="2977" w:type="dxa"/>
          </w:tcPr>
          <w:p w:rsidR="004F5967" w:rsidRPr="006913A7" w:rsidRDefault="004F5967" w:rsidP="00E83C56">
            <w:pPr>
              <w:ind w:left="291"/>
              <w:rPr>
                <w:rFonts w:ascii="Times New Roman" w:hAnsi="Times New Roman" w:cs="Times New Roman"/>
                <w:sz w:val="20"/>
                <w:szCs w:val="20"/>
              </w:rPr>
            </w:pPr>
          </w:p>
        </w:tc>
        <w:tc>
          <w:tcPr>
            <w:tcW w:w="1559"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i/>
                <w:sz w:val="20"/>
                <w:szCs w:val="20"/>
              </w:rPr>
              <w:t>оценивается  за отчетный период</w:t>
            </w:r>
          </w:p>
        </w:tc>
        <w:tc>
          <w:tcPr>
            <w:tcW w:w="2977" w:type="dxa"/>
            <w:vAlign w:val="center"/>
          </w:tcPr>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Федеральный уровень – 10 б.</w:t>
            </w:r>
          </w:p>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региональный уровень –5 б.</w:t>
            </w:r>
          </w:p>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Глава города – 4 балла</w:t>
            </w:r>
          </w:p>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Управление образования –3 б.</w:t>
            </w:r>
          </w:p>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различные организации –3 б.</w:t>
            </w:r>
          </w:p>
          <w:p w:rsidR="004F5967" w:rsidRPr="006913A7" w:rsidRDefault="004F5967" w:rsidP="00E83C56">
            <w:pPr>
              <w:ind w:left="34" w:firstLine="141"/>
              <w:rPr>
                <w:rFonts w:ascii="Times New Roman" w:hAnsi="Times New Roman" w:cs="Times New Roman"/>
                <w:sz w:val="20"/>
                <w:szCs w:val="20"/>
              </w:rPr>
            </w:pPr>
            <w:r w:rsidRPr="006913A7">
              <w:rPr>
                <w:rFonts w:ascii="Times New Roman" w:hAnsi="Times New Roman" w:cs="Times New Roman"/>
                <w:sz w:val="20"/>
                <w:szCs w:val="20"/>
              </w:rPr>
              <w:t>уровень ОО – 2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c>
          <w:tcPr>
            <w:tcW w:w="15752" w:type="dxa"/>
            <w:gridSpan w:val="8"/>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СОЗДАНИЕ УСЛОВИЙ ДЛЯ ПОВЫШЕНИЯ ЭФФЕКТИВНОСТИ И КАЧЕСТВА ОБРАЗОВАТЕЛЬНЫХ УСЛУГ В СООТВЕТСТВИИ С СОЦИАЛЬНЫМ ЗАКАЗОМ</w:t>
            </w:r>
          </w:p>
        </w:tc>
      </w:tr>
      <w:tr w:rsidR="004F5967" w:rsidRPr="006913A7" w:rsidTr="00CF3CEC">
        <w:trPr>
          <w:gridAfter w:val="1"/>
          <w:wAfter w:w="17" w:type="dxa"/>
          <w:trHeight w:val="1586"/>
        </w:trPr>
        <w:tc>
          <w:tcPr>
            <w:tcW w:w="1702" w:type="dxa"/>
            <w:vMerge w:val="restart"/>
            <w:vAlign w:val="center"/>
          </w:tcPr>
          <w:p w:rsidR="004F5967" w:rsidRPr="006913A7" w:rsidRDefault="004F5967" w:rsidP="00E83C56">
            <w:pPr>
              <w:rPr>
                <w:rFonts w:ascii="Times New Roman" w:eastAsia="Times New Roman" w:hAnsi="Times New Roman" w:cs="Times New Roman"/>
                <w:b/>
                <w:sz w:val="20"/>
                <w:szCs w:val="20"/>
              </w:rPr>
            </w:pPr>
            <w:r w:rsidRPr="006913A7">
              <w:rPr>
                <w:rFonts w:ascii="Times New Roman" w:hAnsi="Times New Roman" w:cs="Times New Roman"/>
                <w:b/>
                <w:sz w:val="20"/>
                <w:szCs w:val="20"/>
              </w:rPr>
              <w:t>Участие в разработке и реализации Программы деятельности ОО;</w:t>
            </w:r>
          </w:p>
          <w:p w:rsidR="004F5967" w:rsidRPr="006913A7" w:rsidRDefault="004F5967" w:rsidP="00E83C56">
            <w:pPr>
              <w:rPr>
                <w:rFonts w:ascii="Times New Roman" w:hAnsi="Times New Roman" w:cs="Times New Roman"/>
                <w:b/>
                <w:i/>
                <w:sz w:val="20"/>
                <w:szCs w:val="20"/>
              </w:rPr>
            </w:pPr>
            <w:r w:rsidRPr="006913A7">
              <w:rPr>
                <w:rFonts w:ascii="Times New Roman" w:hAnsi="Times New Roman" w:cs="Times New Roman"/>
                <w:b/>
                <w:iCs/>
                <w:sz w:val="20"/>
                <w:szCs w:val="20"/>
              </w:rPr>
              <w:t xml:space="preserve">организация и проведение исследований </w:t>
            </w:r>
            <w:r w:rsidRPr="006913A7">
              <w:rPr>
                <w:rFonts w:ascii="Times New Roman" w:hAnsi="Times New Roman" w:cs="Times New Roman"/>
                <w:b/>
                <w:iCs/>
                <w:sz w:val="20"/>
                <w:szCs w:val="20"/>
              </w:rPr>
              <w:lastRenderedPageBreak/>
              <w:t>рынка услуг дополнительного образования</w:t>
            </w:r>
          </w:p>
        </w:tc>
        <w:tc>
          <w:tcPr>
            <w:tcW w:w="4961" w:type="dxa"/>
          </w:tcPr>
          <w:p w:rsidR="004F5967" w:rsidRPr="006913A7" w:rsidRDefault="004F5967" w:rsidP="00E83C56">
            <w:pPr>
              <w:numPr>
                <w:ilvl w:val="0"/>
                <w:numId w:val="52"/>
              </w:numPr>
              <w:contextualSpacing/>
              <w:jc w:val="both"/>
              <w:rPr>
                <w:rFonts w:ascii="Times New Roman" w:eastAsia="Calibri" w:hAnsi="Times New Roman" w:cs="Times New Roman"/>
                <w:i/>
                <w:color w:val="FF0000"/>
                <w:sz w:val="20"/>
                <w:szCs w:val="20"/>
              </w:rPr>
            </w:pPr>
            <w:r w:rsidRPr="006913A7">
              <w:rPr>
                <w:rFonts w:ascii="Times New Roman" w:eastAsia="Times New Roman" w:hAnsi="Times New Roman" w:cs="Times New Roman"/>
                <w:sz w:val="20"/>
                <w:szCs w:val="20"/>
              </w:rPr>
              <w:lastRenderedPageBreak/>
              <w:t xml:space="preserve">участие в работе экспертно-аналитических групп (обсуждение с руководством ОО, специалистами, внешними экспертами задач, концепций и методов исследования рынка услуг дополнительного образования; </w:t>
            </w:r>
            <w:r w:rsidRPr="006913A7">
              <w:rPr>
                <w:rFonts w:ascii="Times New Roman" w:eastAsia="Calibri" w:hAnsi="Times New Roman" w:cs="Times New Roman"/>
                <w:iCs/>
                <w:sz w:val="20"/>
                <w:szCs w:val="20"/>
              </w:rPr>
              <w:t>содержания программ дополнительного образования, условий их реализации, продвижения услуг дополнительного образования</w:t>
            </w:r>
            <w:r w:rsidRPr="006913A7">
              <w:rPr>
                <w:rFonts w:ascii="Times New Roman" w:eastAsia="Times New Roman" w:hAnsi="Times New Roman" w:cs="Times New Roman"/>
                <w:sz w:val="20"/>
                <w:szCs w:val="20"/>
              </w:rPr>
              <w:t>)</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программы семинаров;</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протоколы заседаний, совещаний</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за отчетный период</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региональный уровень – 10 баллов</w:t>
            </w:r>
          </w:p>
          <w:p w:rsidR="004F5967" w:rsidRPr="006913A7" w:rsidRDefault="004F5967" w:rsidP="00E83C56">
            <w:pPr>
              <w:outlineLvl w:val="1"/>
              <w:rPr>
                <w:rFonts w:ascii="Times New Roman" w:eastAsia="Times New Roman" w:hAnsi="Times New Roman" w:cs="Times New Roman"/>
                <w:bCs/>
                <w:sz w:val="20"/>
                <w:szCs w:val="20"/>
              </w:rPr>
            </w:pPr>
            <w:proofErr w:type="gramStart"/>
            <w:r w:rsidRPr="006913A7">
              <w:rPr>
                <w:rFonts w:ascii="Times New Roman" w:eastAsia="Times New Roman" w:hAnsi="Times New Roman" w:cs="Times New Roman"/>
                <w:bCs/>
                <w:sz w:val="20"/>
                <w:szCs w:val="20"/>
              </w:rPr>
              <w:t>городской</w:t>
            </w:r>
            <w:proofErr w:type="gramEnd"/>
            <w:r w:rsidRPr="006913A7">
              <w:rPr>
                <w:rFonts w:ascii="Times New Roman" w:eastAsia="Times New Roman" w:hAnsi="Times New Roman" w:cs="Times New Roman"/>
                <w:bCs/>
                <w:sz w:val="20"/>
                <w:szCs w:val="20"/>
              </w:rPr>
              <w:t xml:space="preserve"> – 5 баллов</w:t>
            </w:r>
          </w:p>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ОО – 3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1369"/>
        </w:trPr>
        <w:tc>
          <w:tcPr>
            <w:tcW w:w="1702" w:type="dxa"/>
            <w:vMerge/>
            <w:vAlign w:val="center"/>
          </w:tcPr>
          <w:p w:rsidR="004F5967" w:rsidRPr="006913A7" w:rsidRDefault="004F5967" w:rsidP="00E83C56">
            <w:pPr>
              <w:rPr>
                <w:rFonts w:ascii="Times New Roman" w:eastAsia="Times New Roman" w:hAnsi="Times New Roman" w:cs="Times New Roman"/>
                <w:b/>
                <w:sz w:val="20"/>
                <w:szCs w:val="20"/>
              </w:rPr>
            </w:pPr>
          </w:p>
        </w:tc>
        <w:tc>
          <w:tcPr>
            <w:tcW w:w="4961" w:type="dxa"/>
          </w:tcPr>
          <w:p w:rsidR="004F5967" w:rsidRPr="006913A7" w:rsidRDefault="004F5967" w:rsidP="00E83C56">
            <w:pPr>
              <w:ind w:firstLine="709"/>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разработка программ и инструментария для изучения рынка услуг дополнительного образования детей; изучение рынка услуг дополнительного образования детей и взрослых</w:t>
            </w:r>
          </w:p>
          <w:p w:rsidR="004F5967" w:rsidRPr="006913A7" w:rsidRDefault="004F5967" w:rsidP="00E83C56">
            <w:pPr>
              <w:numPr>
                <w:ilvl w:val="0"/>
                <w:numId w:val="51"/>
              </w:numPr>
              <w:contextualSpacing/>
              <w:jc w:val="both"/>
              <w:rPr>
                <w:rFonts w:ascii="Times New Roman" w:eastAsia="Calibri" w:hAnsi="Times New Roman" w:cs="Times New Roman"/>
                <w:b/>
                <w:sz w:val="20"/>
                <w:szCs w:val="20"/>
              </w:rPr>
            </w:pPr>
            <w:r w:rsidRPr="006913A7">
              <w:rPr>
                <w:rFonts w:ascii="Times New Roman" w:eastAsia="Times New Roman" w:hAnsi="Times New Roman" w:cs="Times New Roman"/>
                <w:sz w:val="20"/>
                <w:szCs w:val="20"/>
              </w:rPr>
              <w:t>проведение первичной  обработки результатов исследования</w:t>
            </w:r>
          </w:p>
        </w:tc>
        <w:tc>
          <w:tcPr>
            <w:tcW w:w="2977"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анкеты</w:t>
            </w:r>
          </w:p>
          <w:p w:rsidR="004F5967" w:rsidRPr="006913A7" w:rsidRDefault="004F5967" w:rsidP="00E83C56">
            <w:pPr>
              <w:outlineLvl w:val="1"/>
              <w:rPr>
                <w:rFonts w:ascii="Times New Roman" w:eastAsia="Times New Roman" w:hAnsi="Times New Roman" w:cs="Times New Roman"/>
                <w:bCs/>
                <w:sz w:val="20"/>
                <w:szCs w:val="20"/>
              </w:rPr>
            </w:pPr>
            <w:proofErr w:type="spellStart"/>
            <w:r w:rsidRPr="006913A7">
              <w:rPr>
                <w:rFonts w:ascii="Times New Roman" w:eastAsia="Times New Roman" w:hAnsi="Times New Roman" w:cs="Times New Roman"/>
                <w:bCs/>
                <w:sz w:val="20"/>
                <w:szCs w:val="20"/>
              </w:rPr>
              <w:t>опросники</w:t>
            </w:r>
            <w:proofErr w:type="spellEnd"/>
          </w:p>
          <w:p w:rsidR="004F5967" w:rsidRPr="006913A7" w:rsidRDefault="004F5967" w:rsidP="00E83C56">
            <w:pPr>
              <w:outlineLvl w:val="1"/>
              <w:rPr>
                <w:rFonts w:ascii="Times New Roman" w:eastAsia="Times New Roman" w:hAnsi="Times New Roman" w:cs="Times New Roman"/>
                <w:bCs/>
                <w:sz w:val="20"/>
                <w:szCs w:val="20"/>
              </w:rPr>
            </w:pP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аналитические справки</w:t>
            </w:r>
          </w:p>
        </w:tc>
        <w:tc>
          <w:tcPr>
            <w:tcW w:w="1559" w:type="dxa"/>
            <w:vAlign w:val="center"/>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оценивается  в конце учебного года</w:t>
            </w:r>
          </w:p>
        </w:tc>
        <w:tc>
          <w:tcPr>
            <w:tcW w:w="2977" w:type="dxa"/>
            <w:vAlign w:val="center"/>
          </w:tcPr>
          <w:p w:rsidR="004F5967" w:rsidRPr="006913A7" w:rsidRDefault="004F5967" w:rsidP="00E83C56">
            <w:pPr>
              <w:rPr>
                <w:rFonts w:ascii="Times New Roman" w:hAnsi="Times New Roman" w:cs="Times New Roman"/>
                <w:b/>
                <w:sz w:val="20"/>
                <w:szCs w:val="20"/>
              </w:rPr>
            </w:pPr>
            <w:r w:rsidRPr="006913A7">
              <w:rPr>
                <w:rFonts w:ascii="Times New Roman" w:eastAsia="Times New Roman" w:hAnsi="Times New Roman" w:cs="Times New Roman"/>
                <w:sz w:val="20"/>
                <w:szCs w:val="20"/>
              </w:rPr>
              <w:t>Системность и регулярность предъявления аналитических материалов – 5 баллов</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Инновационная деятельность</w:t>
            </w:r>
          </w:p>
        </w:tc>
        <w:tc>
          <w:tcPr>
            <w:tcW w:w="4961" w:type="dxa"/>
            <w:vMerge w:val="restart"/>
          </w:tcPr>
          <w:p w:rsidR="004F5967" w:rsidRPr="006913A7" w:rsidRDefault="004F5967" w:rsidP="00E83C56">
            <w:pPr>
              <w:ind w:firstLine="176"/>
              <w:jc w:val="both"/>
              <w:rPr>
                <w:rFonts w:ascii="Times New Roman" w:eastAsia="Times New Roman" w:hAnsi="Times New Roman" w:cs="Times New Roman"/>
                <w:iCs/>
                <w:sz w:val="20"/>
                <w:szCs w:val="20"/>
              </w:rPr>
            </w:pPr>
            <w:r w:rsidRPr="006913A7">
              <w:rPr>
                <w:rFonts w:ascii="Times New Roman" w:eastAsia="Times New Roman" w:hAnsi="Times New Roman" w:cs="Times New Roman"/>
                <w:iCs/>
                <w:sz w:val="20"/>
                <w:szCs w:val="20"/>
              </w:rPr>
              <w:t>- формирование предложений по определению перечня, содержания программ доп</w:t>
            </w:r>
            <w:proofErr w:type="gramStart"/>
            <w:r w:rsidRPr="006913A7">
              <w:rPr>
                <w:rFonts w:ascii="Times New Roman" w:eastAsia="Times New Roman" w:hAnsi="Times New Roman" w:cs="Times New Roman"/>
                <w:iCs/>
                <w:sz w:val="20"/>
                <w:szCs w:val="20"/>
              </w:rPr>
              <w:t>.о</w:t>
            </w:r>
            <w:proofErr w:type="gramEnd"/>
            <w:r w:rsidRPr="006913A7">
              <w:rPr>
                <w:rFonts w:ascii="Times New Roman" w:eastAsia="Times New Roman" w:hAnsi="Times New Roman" w:cs="Times New Roman"/>
                <w:iCs/>
                <w:sz w:val="20"/>
                <w:szCs w:val="20"/>
              </w:rPr>
              <w:t xml:space="preserve">бразования детей и взрослых, условий их реализации, продвижению услуг доп.образования с учетом </w:t>
            </w:r>
            <w:r w:rsidRPr="006913A7">
              <w:rPr>
                <w:rFonts w:ascii="Times New Roman" w:eastAsia="Times New Roman" w:hAnsi="Times New Roman" w:cs="Times New Roman"/>
                <w:sz w:val="20"/>
                <w:szCs w:val="20"/>
                <w:shd w:val="clear" w:color="auto" w:fill="FFFFFF"/>
              </w:rPr>
              <w:t xml:space="preserve"> инновационных подходов к построению дополнительного образования (обновление содержания, форм, методов, приемов, средств обучения).</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проекты предложений</w:t>
            </w:r>
          </w:p>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 xml:space="preserve"> программ и планов</w:t>
            </w:r>
          </w:p>
        </w:tc>
        <w:tc>
          <w:tcPr>
            <w:tcW w:w="1559" w:type="dxa"/>
          </w:tcPr>
          <w:p w:rsidR="004F5967" w:rsidRPr="006913A7" w:rsidRDefault="004F5967" w:rsidP="00E83C56">
            <w:pPr>
              <w:ind w:left="33" w:firstLine="1"/>
              <w:rPr>
                <w:rFonts w:ascii="Times New Roman" w:hAnsi="Times New Roman" w:cs="Times New Roman"/>
                <w:sz w:val="20"/>
                <w:szCs w:val="20"/>
              </w:rPr>
            </w:pPr>
            <w:r w:rsidRPr="006913A7">
              <w:rPr>
                <w:rFonts w:ascii="Times New Roman" w:hAnsi="Times New Roman" w:cs="Times New Roman"/>
                <w:sz w:val="20"/>
                <w:szCs w:val="20"/>
              </w:rPr>
              <w:t xml:space="preserve">за </w:t>
            </w:r>
            <w:proofErr w:type="gramStart"/>
            <w:r w:rsidRPr="006913A7">
              <w:rPr>
                <w:rFonts w:ascii="Times New Roman" w:hAnsi="Times New Roman" w:cs="Times New Roman"/>
                <w:sz w:val="20"/>
                <w:szCs w:val="20"/>
              </w:rPr>
              <w:t>отчетный</w:t>
            </w:r>
            <w:proofErr w:type="gramEnd"/>
            <w:r w:rsidRPr="006913A7">
              <w:rPr>
                <w:rFonts w:ascii="Times New Roman" w:hAnsi="Times New Roman" w:cs="Times New Roman"/>
                <w:sz w:val="20"/>
                <w:szCs w:val="20"/>
              </w:rPr>
              <w:t xml:space="preserve"> </w:t>
            </w:r>
            <w:proofErr w:type="spellStart"/>
            <w:r w:rsidRPr="006913A7">
              <w:rPr>
                <w:rFonts w:ascii="Times New Roman" w:hAnsi="Times New Roman" w:cs="Times New Roman"/>
                <w:sz w:val="20"/>
                <w:szCs w:val="20"/>
              </w:rPr>
              <w:t>п-д</w:t>
            </w:r>
            <w:proofErr w:type="spellEnd"/>
            <w:r w:rsidRPr="006913A7">
              <w:rPr>
                <w:rFonts w:ascii="Times New Roman" w:hAnsi="Times New Roman" w:cs="Times New Roman"/>
                <w:sz w:val="20"/>
                <w:szCs w:val="20"/>
              </w:rPr>
              <w:t>, за единицу материала</w:t>
            </w:r>
          </w:p>
        </w:tc>
        <w:tc>
          <w:tcPr>
            <w:tcW w:w="2977" w:type="dxa"/>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5 баллов</w:t>
            </w:r>
          </w:p>
        </w:tc>
        <w:tc>
          <w:tcPr>
            <w:tcW w:w="709" w:type="dxa"/>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Height w:val="690"/>
        </w:trPr>
        <w:tc>
          <w:tcPr>
            <w:tcW w:w="1702" w:type="dxa"/>
            <w:vMerge/>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Merge/>
          </w:tcPr>
          <w:p w:rsidR="004F5967" w:rsidRPr="006913A7" w:rsidRDefault="004F5967" w:rsidP="00E83C56">
            <w:pPr>
              <w:ind w:firstLine="709"/>
              <w:jc w:val="both"/>
              <w:rPr>
                <w:rFonts w:ascii="Times New Roman" w:eastAsia="Times New Roman" w:hAnsi="Times New Roman" w:cs="Times New Roman"/>
                <w:iCs/>
                <w:sz w:val="20"/>
                <w:szCs w:val="20"/>
              </w:rPr>
            </w:pP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создание инновационных образовательных программ и проектов</w:t>
            </w:r>
          </w:p>
        </w:tc>
        <w:tc>
          <w:tcPr>
            <w:tcW w:w="1559" w:type="dxa"/>
          </w:tcPr>
          <w:p w:rsidR="004F5967" w:rsidRPr="006913A7" w:rsidRDefault="004F5967" w:rsidP="00E83C56">
            <w:pPr>
              <w:ind w:left="33" w:firstLine="284"/>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2977" w:type="dxa"/>
            <w:vAlign w:val="center"/>
          </w:tcPr>
          <w:p w:rsidR="004F5967" w:rsidRPr="006913A7" w:rsidRDefault="004F5967" w:rsidP="00E83C56">
            <w:pPr>
              <w:ind w:left="317"/>
              <w:rPr>
                <w:rFonts w:ascii="Times New Roman" w:hAnsi="Times New Roman" w:cs="Times New Roman"/>
                <w:sz w:val="20"/>
                <w:szCs w:val="20"/>
              </w:rPr>
            </w:pPr>
            <w:r w:rsidRPr="006913A7">
              <w:rPr>
                <w:rFonts w:ascii="Times New Roman" w:hAnsi="Times New Roman" w:cs="Times New Roman"/>
                <w:sz w:val="20"/>
                <w:szCs w:val="20"/>
              </w:rPr>
              <w:t>5 баллов</w:t>
            </w:r>
          </w:p>
        </w:tc>
        <w:tc>
          <w:tcPr>
            <w:tcW w:w="709" w:type="dxa"/>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Height w:val="998"/>
        </w:trPr>
        <w:tc>
          <w:tcPr>
            <w:tcW w:w="1702"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 xml:space="preserve">Организация и проведение мониторинга и оценки качества организации образовательного процесса  </w:t>
            </w:r>
          </w:p>
        </w:tc>
        <w:tc>
          <w:tcPr>
            <w:tcW w:w="4961" w:type="dxa"/>
            <w:vAlign w:val="center"/>
          </w:tcPr>
          <w:p w:rsidR="004F5967" w:rsidRPr="006913A7" w:rsidRDefault="004F5967" w:rsidP="00E83C56">
            <w:pPr>
              <w:ind w:firstLine="176"/>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shd w:val="clear" w:color="auto" w:fill="FFFFFF"/>
              </w:rPr>
              <w:t>подготовка  методической документации для проведения мониторинга образовательного процесса, экспертизы программно-методического обеспечения  и оценки  результатов реализации программ</w:t>
            </w:r>
          </w:p>
        </w:tc>
        <w:tc>
          <w:tcPr>
            <w:tcW w:w="2977"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проекты положений о </w:t>
            </w:r>
            <w:r w:rsidRPr="006913A7">
              <w:rPr>
                <w:rFonts w:ascii="Times New Roman" w:hAnsi="Times New Roman" w:cs="Times New Roman"/>
                <w:sz w:val="20"/>
                <w:szCs w:val="20"/>
                <w:shd w:val="clear" w:color="auto" w:fill="FFFFFF"/>
              </w:rPr>
              <w:t>проведении мониторинга качества обр. процесса, материалов для проведения анализа.</w:t>
            </w: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1 единицу - 2 балла</w:t>
            </w:r>
          </w:p>
        </w:tc>
        <w:tc>
          <w:tcPr>
            <w:tcW w:w="70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Pr>
        <w:tc>
          <w:tcPr>
            <w:tcW w:w="1702" w:type="dxa"/>
            <w:vMerge/>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4961" w:type="dxa"/>
          </w:tcPr>
          <w:p w:rsidR="004F5967" w:rsidRPr="006913A7" w:rsidRDefault="004F5967" w:rsidP="00E83C56">
            <w:pPr>
              <w:ind w:firstLine="176"/>
              <w:jc w:val="both"/>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подбор методик для отслеживания результативности освоения образовательных программ</w:t>
            </w:r>
          </w:p>
          <w:p w:rsidR="004F5967" w:rsidRPr="006913A7" w:rsidRDefault="004F5967" w:rsidP="00E83C56">
            <w:pPr>
              <w:ind w:firstLine="176"/>
              <w:jc w:val="both"/>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разработка диагностических материалов</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оформленные и используемые педагогами материалы</w:t>
            </w: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1 единицу - 2 балла</w:t>
            </w:r>
          </w:p>
        </w:tc>
        <w:tc>
          <w:tcPr>
            <w:tcW w:w="70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Pr>
        <w:tc>
          <w:tcPr>
            <w:tcW w:w="1702" w:type="dxa"/>
            <w:vMerge/>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4961" w:type="dxa"/>
          </w:tcPr>
          <w:p w:rsidR="004F5967" w:rsidRPr="006913A7" w:rsidRDefault="004F5967" w:rsidP="00E83C56">
            <w:pPr>
              <w:numPr>
                <w:ilvl w:val="0"/>
                <w:numId w:val="54"/>
              </w:numPr>
              <w:contextualSpacing/>
              <w:jc w:val="both"/>
              <w:rPr>
                <w:rFonts w:ascii="Times New Roman" w:eastAsia="Calibri" w:hAnsi="Times New Roman" w:cs="Times New Roman"/>
                <w:sz w:val="20"/>
                <w:szCs w:val="20"/>
                <w:shd w:val="clear" w:color="auto" w:fill="FFFFFF"/>
              </w:rPr>
            </w:pPr>
            <w:r w:rsidRPr="006913A7">
              <w:rPr>
                <w:rFonts w:ascii="Times New Roman" w:eastAsia="Calibri" w:hAnsi="Times New Roman" w:cs="Times New Roman"/>
                <w:sz w:val="20"/>
                <w:szCs w:val="20"/>
                <w:shd w:val="clear" w:color="auto" w:fill="FFFFFF"/>
              </w:rPr>
              <w:t>наличие планирования и организация проведения мониторинга и оценки качества реализации педагогами доп</w:t>
            </w:r>
            <w:proofErr w:type="gramStart"/>
            <w:r w:rsidRPr="006913A7">
              <w:rPr>
                <w:rFonts w:ascii="Times New Roman" w:eastAsia="Calibri" w:hAnsi="Times New Roman" w:cs="Times New Roman"/>
                <w:sz w:val="20"/>
                <w:szCs w:val="20"/>
                <w:shd w:val="clear" w:color="auto" w:fill="FFFFFF"/>
              </w:rPr>
              <w:t>.о</w:t>
            </w:r>
            <w:proofErr w:type="gramEnd"/>
            <w:r w:rsidRPr="006913A7">
              <w:rPr>
                <w:rFonts w:ascii="Times New Roman" w:eastAsia="Calibri" w:hAnsi="Times New Roman" w:cs="Times New Roman"/>
                <w:sz w:val="20"/>
                <w:szCs w:val="20"/>
                <w:shd w:val="clear" w:color="auto" w:fill="FFFFFF"/>
              </w:rPr>
              <w:t xml:space="preserve">бщеобразовательных программ; анализа занятий и </w:t>
            </w:r>
            <w:proofErr w:type="spellStart"/>
            <w:r w:rsidRPr="006913A7">
              <w:rPr>
                <w:rFonts w:ascii="Times New Roman" w:eastAsia="Calibri" w:hAnsi="Times New Roman" w:cs="Times New Roman"/>
                <w:sz w:val="20"/>
                <w:szCs w:val="20"/>
                <w:shd w:val="clear" w:color="auto" w:fill="FFFFFF"/>
              </w:rPr>
              <w:t>досуговых</w:t>
            </w:r>
            <w:proofErr w:type="spellEnd"/>
            <w:r w:rsidRPr="006913A7">
              <w:rPr>
                <w:rFonts w:ascii="Times New Roman" w:eastAsia="Calibri" w:hAnsi="Times New Roman" w:cs="Times New Roman"/>
                <w:sz w:val="20"/>
                <w:szCs w:val="20"/>
                <w:shd w:val="clear" w:color="auto" w:fill="FFFFFF"/>
              </w:rPr>
              <w:t xml:space="preserve"> мероприятий;</w:t>
            </w:r>
          </w:p>
          <w:p w:rsidR="004F5967" w:rsidRPr="006913A7" w:rsidRDefault="004F5967" w:rsidP="00E83C56">
            <w:pPr>
              <w:numPr>
                <w:ilvl w:val="0"/>
                <w:numId w:val="54"/>
              </w:numPr>
              <w:contextualSpacing/>
              <w:jc w:val="both"/>
              <w:rPr>
                <w:rFonts w:ascii="Times New Roman" w:eastAsia="Calibri" w:hAnsi="Times New Roman" w:cs="Times New Roman"/>
                <w:sz w:val="20"/>
                <w:szCs w:val="20"/>
                <w:shd w:val="clear" w:color="auto" w:fill="FFFFFF"/>
              </w:rPr>
            </w:pPr>
            <w:r w:rsidRPr="006913A7">
              <w:rPr>
                <w:rFonts w:ascii="Times New Roman" w:eastAsia="Calibri" w:hAnsi="Times New Roman" w:cs="Times New Roman"/>
                <w:sz w:val="20"/>
                <w:szCs w:val="20"/>
                <w:shd w:val="clear" w:color="auto" w:fill="FFFFFF"/>
              </w:rPr>
              <w:t>наличие материалов для обсуждения итогов посещения в диалоге с педагогами</w:t>
            </w:r>
          </w:p>
          <w:p w:rsidR="004F5967" w:rsidRPr="006913A7" w:rsidRDefault="004F5967" w:rsidP="00E83C56">
            <w:pPr>
              <w:contextualSpacing/>
              <w:jc w:val="both"/>
              <w:rPr>
                <w:rFonts w:ascii="Times New Roman" w:eastAsia="Calibri" w:hAnsi="Times New Roman" w:cs="Times New Roman"/>
                <w:i/>
                <w:sz w:val="20"/>
                <w:szCs w:val="20"/>
                <w:shd w:val="clear" w:color="auto" w:fill="FFFFFF"/>
              </w:rPr>
            </w:pPr>
            <w:r w:rsidRPr="006913A7">
              <w:rPr>
                <w:rFonts w:ascii="Times New Roman" w:eastAsia="Calibri" w:hAnsi="Times New Roman" w:cs="Times New Roman"/>
                <w:i/>
                <w:sz w:val="20"/>
                <w:szCs w:val="20"/>
                <w:shd w:val="clear" w:color="auto" w:fill="FFFFFF"/>
              </w:rPr>
              <w:t>оценивается при наличии системы в работе</w:t>
            </w:r>
          </w:p>
        </w:tc>
        <w:tc>
          <w:tcPr>
            <w:tcW w:w="2977"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планы;</w:t>
            </w:r>
          </w:p>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аналитические материалы, справки; анализы</w:t>
            </w: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2977" w:type="dxa"/>
          </w:tcPr>
          <w:p w:rsidR="004F5967" w:rsidRPr="006913A7" w:rsidRDefault="004F5967" w:rsidP="00E83C56">
            <w:pPr>
              <w:rPr>
                <w:rFonts w:ascii="Times New Roman" w:hAnsi="Times New Roman" w:cs="Times New Roman"/>
                <w:b/>
                <w:sz w:val="20"/>
                <w:szCs w:val="20"/>
                <w:u w:val="single"/>
              </w:rPr>
            </w:pPr>
            <w:r w:rsidRPr="006913A7">
              <w:rPr>
                <w:rFonts w:ascii="Times New Roman" w:eastAsia="Times New Roman" w:hAnsi="Times New Roman" w:cs="Times New Roman"/>
                <w:sz w:val="20"/>
                <w:szCs w:val="20"/>
              </w:rPr>
              <w:t>Системность и регулярность предъявления аналитических материалов – 2 балла</w:t>
            </w:r>
          </w:p>
        </w:tc>
        <w:tc>
          <w:tcPr>
            <w:tcW w:w="70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Pr>
        <w:tc>
          <w:tcPr>
            <w:tcW w:w="1702" w:type="dxa"/>
            <w:vMerge/>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4961" w:type="dxa"/>
          </w:tcPr>
          <w:p w:rsidR="004F5967" w:rsidRPr="006913A7" w:rsidRDefault="004F5967" w:rsidP="00E83C56">
            <w:pPr>
              <w:ind w:firstLine="125"/>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Cs/>
                <w:sz w:val="20"/>
                <w:szCs w:val="20"/>
              </w:rPr>
              <w:t>отслеживание результативности освоения программ</w:t>
            </w:r>
          </w:p>
        </w:tc>
        <w:tc>
          <w:tcPr>
            <w:tcW w:w="2977" w:type="dxa"/>
          </w:tcPr>
          <w:p w:rsidR="004F5967" w:rsidRPr="006913A7" w:rsidRDefault="004F5967" w:rsidP="00E83C56">
            <w:pPr>
              <w:outlineLvl w:val="1"/>
              <w:rPr>
                <w:rFonts w:ascii="Times New Roman" w:eastAsia="Times New Roman" w:hAnsi="Times New Roman" w:cs="Times New Roman"/>
                <w:bCs/>
                <w:sz w:val="20"/>
                <w:szCs w:val="20"/>
                <w:u w:val="single"/>
              </w:rPr>
            </w:pPr>
            <w:r w:rsidRPr="006913A7">
              <w:rPr>
                <w:rFonts w:ascii="Times New Roman" w:eastAsia="Times New Roman" w:hAnsi="Times New Roman" w:cs="Times New Roman"/>
                <w:bCs/>
                <w:sz w:val="20"/>
                <w:szCs w:val="20"/>
              </w:rPr>
              <w:t>аналитические материалы, справки, обработка протоколов освоения программ</w:t>
            </w:r>
          </w:p>
        </w:tc>
        <w:tc>
          <w:tcPr>
            <w:tcW w:w="1559" w:type="dxa"/>
          </w:tcPr>
          <w:p w:rsidR="004F5967" w:rsidRPr="006913A7" w:rsidRDefault="004F5967" w:rsidP="00E83C56">
            <w:pPr>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в конце года</w:t>
            </w:r>
          </w:p>
        </w:tc>
        <w:tc>
          <w:tcPr>
            <w:tcW w:w="2977" w:type="dxa"/>
          </w:tcPr>
          <w:p w:rsidR="004F5967" w:rsidRPr="006913A7" w:rsidRDefault="004F5967" w:rsidP="00E83C56">
            <w:pPr>
              <w:rPr>
                <w:rFonts w:ascii="Times New Roman" w:hAnsi="Times New Roman" w:cs="Times New Roman"/>
                <w:b/>
                <w:sz w:val="20"/>
                <w:szCs w:val="20"/>
                <w:u w:val="single"/>
              </w:rPr>
            </w:pPr>
            <w:r w:rsidRPr="006913A7">
              <w:rPr>
                <w:rFonts w:ascii="Times New Roman" w:eastAsia="Times New Roman" w:hAnsi="Times New Roman" w:cs="Times New Roman"/>
                <w:sz w:val="20"/>
                <w:szCs w:val="20"/>
              </w:rPr>
              <w:t>Системность и регулярность предъявления аналитических материалов- 2 б</w:t>
            </w:r>
          </w:p>
        </w:tc>
        <w:tc>
          <w:tcPr>
            <w:tcW w:w="70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Pr>
        <w:tc>
          <w:tcPr>
            <w:tcW w:w="1702" w:type="dxa"/>
            <w:vAlign w:val="center"/>
          </w:tcPr>
          <w:p w:rsidR="004F5967" w:rsidRPr="006913A7" w:rsidRDefault="004F5967" w:rsidP="00E83C56">
            <w:pPr>
              <w:jc w:val="both"/>
              <w:rPr>
                <w:rFonts w:ascii="Times New Roman" w:hAnsi="Times New Roman" w:cs="Times New Roman"/>
                <w:b/>
                <w:sz w:val="20"/>
                <w:szCs w:val="20"/>
              </w:rPr>
            </w:pPr>
            <w:r w:rsidRPr="006913A7">
              <w:rPr>
                <w:rFonts w:ascii="Times New Roman" w:hAnsi="Times New Roman" w:cs="Times New Roman"/>
                <w:b/>
                <w:sz w:val="20"/>
                <w:szCs w:val="20"/>
                <w:shd w:val="clear" w:color="auto" w:fill="FFFFFF"/>
              </w:rPr>
              <w:t>Разработка рекомендаций по совершенствованию качества обр. процесса</w:t>
            </w:r>
          </w:p>
        </w:tc>
        <w:tc>
          <w:tcPr>
            <w:tcW w:w="4961" w:type="dxa"/>
          </w:tcPr>
          <w:p w:rsidR="004F5967" w:rsidRPr="006913A7" w:rsidRDefault="004F5967" w:rsidP="00E83C56">
            <w:pPr>
              <w:ind w:firstLine="318"/>
              <w:contextualSpacing/>
              <w:jc w:val="both"/>
              <w:rPr>
                <w:rFonts w:ascii="Times New Roman" w:eastAsia="Calibri" w:hAnsi="Times New Roman" w:cs="Times New Roman"/>
                <w:sz w:val="20"/>
                <w:szCs w:val="20"/>
                <w:shd w:val="clear" w:color="auto" w:fill="FFFFFF"/>
              </w:rPr>
            </w:pPr>
            <w:r w:rsidRPr="006913A7">
              <w:rPr>
                <w:rFonts w:ascii="Times New Roman" w:eastAsia="Calibri" w:hAnsi="Times New Roman" w:cs="Times New Roman"/>
                <w:sz w:val="20"/>
                <w:szCs w:val="20"/>
                <w:shd w:val="clear" w:color="auto" w:fill="FFFFFF"/>
              </w:rPr>
              <w:t xml:space="preserve">разработка на основе </w:t>
            </w:r>
            <w:proofErr w:type="gramStart"/>
            <w:r w:rsidRPr="006913A7">
              <w:rPr>
                <w:rFonts w:ascii="Times New Roman" w:eastAsia="Calibri" w:hAnsi="Times New Roman" w:cs="Times New Roman"/>
                <w:sz w:val="20"/>
                <w:szCs w:val="20"/>
                <w:shd w:val="clear" w:color="auto" w:fill="FFFFFF"/>
              </w:rPr>
              <w:t>результатов мониторинга качества реализации программ рекомендаций</w:t>
            </w:r>
            <w:proofErr w:type="gramEnd"/>
            <w:r w:rsidRPr="006913A7">
              <w:rPr>
                <w:rFonts w:ascii="Times New Roman" w:eastAsia="Calibri" w:hAnsi="Times New Roman" w:cs="Times New Roman"/>
                <w:sz w:val="20"/>
                <w:szCs w:val="20"/>
                <w:shd w:val="clear" w:color="auto" w:fill="FFFFFF"/>
              </w:rPr>
              <w:t xml:space="preserve"> по совершенствованию образовательного процесса</w:t>
            </w:r>
          </w:p>
          <w:p w:rsidR="004F5967" w:rsidRPr="006913A7" w:rsidRDefault="004F5967" w:rsidP="00E83C56">
            <w:pPr>
              <w:contextualSpacing/>
              <w:jc w:val="both"/>
              <w:rPr>
                <w:rFonts w:ascii="Times New Roman" w:eastAsia="Calibri" w:hAnsi="Times New Roman" w:cs="Times New Roman"/>
                <w:b/>
                <w:i/>
                <w:sz w:val="20"/>
                <w:szCs w:val="20"/>
              </w:rPr>
            </w:pPr>
            <w:r w:rsidRPr="006913A7">
              <w:rPr>
                <w:rFonts w:ascii="Times New Roman" w:eastAsia="Calibri" w:hAnsi="Times New Roman" w:cs="Times New Roman"/>
                <w:i/>
                <w:sz w:val="20"/>
                <w:szCs w:val="20"/>
                <w:shd w:val="clear" w:color="auto" w:fill="FFFFFF"/>
              </w:rPr>
              <w:t>оценивается при проведении обсуждения данных рекомендаций с руководством ОО и педагогами</w:t>
            </w:r>
          </w:p>
        </w:tc>
        <w:tc>
          <w:tcPr>
            <w:tcW w:w="2977" w:type="dxa"/>
          </w:tcPr>
          <w:p w:rsidR="004F5967" w:rsidRPr="006913A7" w:rsidRDefault="004F5967" w:rsidP="00E83C56">
            <w:pPr>
              <w:numPr>
                <w:ilvl w:val="0"/>
                <w:numId w:val="55"/>
              </w:numPr>
              <w:ind w:left="34" w:firstLine="14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проекты;</w:t>
            </w:r>
          </w:p>
          <w:p w:rsidR="004F5967" w:rsidRPr="006913A7" w:rsidRDefault="004F5967" w:rsidP="00E83C56">
            <w:pPr>
              <w:numPr>
                <w:ilvl w:val="0"/>
                <w:numId w:val="55"/>
              </w:numPr>
              <w:ind w:left="34" w:firstLine="14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готовые материалы</w:t>
            </w:r>
          </w:p>
          <w:p w:rsidR="004F5967" w:rsidRPr="006913A7" w:rsidRDefault="004F5967" w:rsidP="00E83C56">
            <w:pPr>
              <w:numPr>
                <w:ilvl w:val="0"/>
                <w:numId w:val="55"/>
              </w:numPr>
              <w:ind w:left="34" w:firstLine="14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протоколы ПС;</w:t>
            </w:r>
          </w:p>
          <w:p w:rsidR="004F5967" w:rsidRPr="006913A7" w:rsidRDefault="004F5967" w:rsidP="00E83C56">
            <w:pPr>
              <w:numPr>
                <w:ilvl w:val="0"/>
                <w:numId w:val="55"/>
              </w:numPr>
              <w:ind w:left="34" w:firstLine="141"/>
              <w:outlineLvl w:val="1"/>
              <w:rPr>
                <w:rFonts w:ascii="Times New Roman" w:eastAsia="Times New Roman" w:hAnsi="Times New Roman" w:cs="Times New Roman"/>
                <w:bCs/>
                <w:sz w:val="20"/>
                <w:szCs w:val="20"/>
              </w:rPr>
            </w:pPr>
            <w:r w:rsidRPr="006913A7">
              <w:rPr>
                <w:rFonts w:ascii="Times New Roman" w:eastAsia="Times New Roman" w:hAnsi="Times New Roman" w:cs="Times New Roman"/>
                <w:bCs/>
                <w:sz w:val="20"/>
                <w:szCs w:val="20"/>
              </w:rPr>
              <w:t>совещаний; МО</w:t>
            </w: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отчетный период</w:t>
            </w:r>
          </w:p>
        </w:tc>
        <w:tc>
          <w:tcPr>
            <w:tcW w:w="2977"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1 единицу – 2 балла</w:t>
            </w:r>
          </w:p>
        </w:tc>
        <w:tc>
          <w:tcPr>
            <w:tcW w:w="709" w:type="dxa"/>
            <w:vAlign w:val="center"/>
          </w:tcPr>
          <w:p w:rsidR="004F5967" w:rsidRPr="006913A7" w:rsidRDefault="004F5967" w:rsidP="00E83C56">
            <w:pPr>
              <w:outlineLvl w:val="1"/>
              <w:rPr>
                <w:rFonts w:ascii="Times New Roman" w:eastAsia="Times New Roman" w:hAnsi="Times New Roman" w:cs="Times New Roman"/>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Cs/>
                <w:sz w:val="20"/>
                <w:szCs w:val="20"/>
              </w:rPr>
            </w:pPr>
          </w:p>
        </w:tc>
      </w:tr>
      <w:tr w:rsidR="004F5967" w:rsidRPr="006913A7" w:rsidTr="00CF3CEC">
        <w:trPr>
          <w:gridAfter w:val="1"/>
          <w:wAfter w:w="17" w:type="dxa"/>
          <w:trHeight w:val="1577"/>
        </w:trPr>
        <w:tc>
          <w:tcPr>
            <w:tcW w:w="1702" w:type="dxa"/>
            <w:vMerge w:val="restart"/>
            <w:vAlign w:val="center"/>
          </w:tcPr>
          <w:p w:rsidR="004F5967" w:rsidRPr="006913A7" w:rsidRDefault="004F5967" w:rsidP="00E83C56">
            <w:pPr>
              <w:ind w:firstLine="284"/>
              <w:outlineLvl w:val="1"/>
              <w:rPr>
                <w:rFonts w:ascii="Times New Roman" w:eastAsia="Times New Roman" w:hAnsi="Times New Roman" w:cs="Times New Roman"/>
                <w:b/>
                <w:bCs/>
                <w:color w:val="FF0000"/>
                <w:sz w:val="20"/>
                <w:szCs w:val="20"/>
              </w:rPr>
            </w:pPr>
            <w:r w:rsidRPr="006913A7">
              <w:rPr>
                <w:rFonts w:ascii="Times New Roman" w:eastAsia="Times New Roman" w:hAnsi="Times New Roman" w:cs="Times New Roman"/>
                <w:b/>
                <w:bCs/>
                <w:sz w:val="20"/>
                <w:szCs w:val="20"/>
              </w:rPr>
              <w:lastRenderedPageBreak/>
              <w:t xml:space="preserve">Создание условий для выстраивания индивидуальной траектории обучения и воспитания обучающихся </w:t>
            </w:r>
          </w:p>
        </w:tc>
        <w:tc>
          <w:tcPr>
            <w:tcW w:w="4961" w:type="dxa"/>
            <w:vAlign w:val="center"/>
          </w:tcPr>
          <w:p w:rsidR="004F5967" w:rsidRPr="006913A7" w:rsidRDefault="004F5967" w:rsidP="00E83C56">
            <w:pPr>
              <w:ind w:firstLine="176"/>
              <w:rPr>
                <w:rFonts w:ascii="Times New Roman" w:hAnsi="Times New Roman" w:cs="Times New Roman"/>
                <w:b/>
                <w:color w:val="FF0000"/>
                <w:sz w:val="20"/>
                <w:szCs w:val="20"/>
              </w:rPr>
            </w:pPr>
            <w:r w:rsidRPr="006913A7">
              <w:rPr>
                <w:rFonts w:ascii="Times New Roman" w:hAnsi="Times New Roman" w:cs="Times New Roman"/>
                <w:sz w:val="20"/>
                <w:szCs w:val="20"/>
              </w:rPr>
              <w:t xml:space="preserve">методическое сопровождение проектирования программ, направленных на выявление и развитие одаренных детей (построение индивидуального образовательного маршрута); работу с детьми с особыми потребностями в образовании (дети-инвалиды, дети с ограниченными возможностями здоровья и др.) (разработка адаптированных программ) </w:t>
            </w:r>
          </w:p>
        </w:tc>
        <w:tc>
          <w:tcPr>
            <w:tcW w:w="2977" w:type="dxa"/>
          </w:tcPr>
          <w:p w:rsidR="004F5967" w:rsidRPr="006913A7" w:rsidRDefault="004F5967" w:rsidP="00E83C56">
            <w:pPr>
              <w:rPr>
                <w:rFonts w:ascii="Times New Roman" w:hAnsi="Times New Roman" w:cs="Times New Roman"/>
                <w:sz w:val="20"/>
                <w:szCs w:val="20"/>
              </w:rPr>
            </w:pP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в начале   и в конце учебного года</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за 1 единицу– 5 баллов</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985"/>
        </w:trPr>
        <w:tc>
          <w:tcPr>
            <w:tcW w:w="1702" w:type="dxa"/>
            <w:vMerge/>
            <w:vAlign w:val="center"/>
          </w:tcPr>
          <w:p w:rsidR="004F5967" w:rsidRPr="006913A7" w:rsidRDefault="004F5967" w:rsidP="00E83C56">
            <w:pPr>
              <w:ind w:left="360"/>
              <w:outlineLvl w:val="1"/>
              <w:rPr>
                <w:rFonts w:ascii="Times New Roman" w:eastAsia="Times New Roman" w:hAnsi="Times New Roman" w:cs="Times New Roman"/>
                <w:b/>
                <w:bCs/>
                <w:color w:val="FF0000"/>
                <w:sz w:val="20"/>
                <w:szCs w:val="20"/>
              </w:rPr>
            </w:pPr>
          </w:p>
        </w:tc>
        <w:tc>
          <w:tcPr>
            <w:tcW w:w="4961" w:type="dxa"/>
            <w:vAlign w:val="center"/>
          </w:tcPr>
          <w:p w:rsidR="004F5967" w:rsidRPr="006913A7" w:rsidRDefault="004F5967" w:rsidP="00E83C56">
            <w:pPr>
              <w:rPr>
                <w:rFonts w:ascii="Times New Roman" w:hAnsi="Times New Roman" w:cs="Times New Roman"/>
                <w:b/>
                <w:sz w:val="20"/>
                <w:szCs w:val="20"/>
              </w:rPr>
            </w:pPr>
            <w:r w:rsidRPr="006913A7">
              <w:rPr>
                <w:rFonts w:ascii="Times New Roman" w:hAnsi="Times New Roman" w:cs="Times New Roman"/>
                <w:sz w:val="20"/>
                <w:szCs w:val="20"/>
              </w:rPr>
              <w:t xml:space="preserve">методическое сопровождение организации работы педагогов с детьми, находящимися в трудной жизненной ситуации, </w:t>
            </w:r>
            <w:r w:rsidRPr="006913A7">
              <w:rPr>
                <w:rFonts w:ascii="Times New Roman" w:eastAsia="Times New Roman" w:hAnsi="Times New Roman" w:cs="Times New Roman"/>
                <w:sz w:val="20"/>
                <w:szCs w:val="20"/>
              </w:rPr>
              <w:t>работа с детьми из социально неблагополучных семей</w:t>
            </w:r>
            <w:r w:rsidRPr="006913A7">
              <w:rPr>
                <w:rFonts w:ascii="Times New Roman" w:hAnsi="Times New Roman" w:cs="Times New Roman"/>
                <w:sz w:val="20"/>
                <w:szCs w:val="20"/>
              </w:rPr>
              <w:t xml:space="preserve"> и др.</w:t>
            </w:r>
          </w:p>
        </w:tc>
        <w:tc>
          <w:tcPr>
            <w:tcW w:w="2977" w:type="dxa"/>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журнал консультаций</w:t>
            </w:r>
          </w:p>
        </w:tc>
        <w:tc>
          <w:tcPr>
            <w:tcW w:w="1559" w:type="dxa"/>
          </w:tcPr>
          <w:p w:rsidR="004F5967" w:rsidRPr="006913A7" w:rsidRDefault="004F5967" w:rsidP="00E83C56">
            <w:pPr>
              <w:ind w:left="33"/>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за отчетный период</w:t>
            </w:r>
          </w:p>
        </w:tc>
        <w:tc>
          <w:tcPr>
            <w:tcW w:w="2977" w:type="dxa"/>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5 баллов</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381"/>
        </w:trPr>
        <w:tc>
          <w:tcPr>
            <w:tcW w:w="1702" w:type="dxa"/>
            <w:vMerge w:val="restart"/>
            <w:vAlign w:val="center"/>
          </w:tcPr>
          <w:p w:rsidR="004F5967" w:rsidRPr="006913A7" w:rsidRDefault="004F5967" w:rsidP="00E83C56">
            <w:pPr>
              <w:ind w:left="35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Повышение квалификации</w:t>
            </w:r>
          </w:p>
        </w:tc>
        <w:tc>
          <w:tcPr>
            <w:tcW w:w="4961" w:type="dxa"/>
            <w:vAlign w:val="center"/>
          </w:tcPr>
          <w:p w:rsidR="004F5967" w:rsidRPr="006913A7" w:rsidRDefault="004F5967" w:rsidP="00E83C56">
            <w:pPr>
              <w:rPr>
                <w:rFonts w:ascii="Times New Roman" w:hAnsi="Times New Roman" w:cs="Times New Roman"/>
                <w:color w:val="000000"/>
                <w:sz w:val="20"/>
                <w:szCs w:val="20"/>
              </w:rPr>
            </w:pPr>
            <w:r w:rsidRPr="006913A7">
              <w:rPr>
                <w:rFonts w:ascii="Times New Roman" w:hAnsi="Times New Roman" w:cs="Times New Roman"/>
                <w:sz w:val="20"/>
                <w:szCs w:val="20"/>
              </w:rPr>
              <w:t xml:space="preserve">своевременность повышения квалификации (выполнение закона) </w:t>
            </w:r>
          </w:p>
        </w:tc>
        <w:tc>
          <w:tcPr>
            <w:tcW w:w="2977"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удостоверение</w:t>
            </w:r>
          </w:p>
        </w:tc>
        <w:tc>
          <w:tcPr>
            <w:tcW w:w="1559" w:type="dxa"/>
          </w:tcPr>
          <w:p w:rsidR="004F5967" w:rsidRPr="006913A7" w:rsidRDefault="004F5967" w:rsidP="00E83C56">
            <w:pPr>
              <w:ind w:left="33"/>
              <w:rPr>
                <w:rFonts w:ascii="Times New Roman" w:hAnsi="Times New Roman" w:cs="Times New Roman"/>
                <w:sz w:val="20"/>
                <w:szCs w:val="20"/>
              </w:rPr>
            </w:pPr>
            <w:r w:rsidRPr="006913A7">
              <w:rPr>
                <w:rFonts w:ascii="Times New Roman" w:hAnsi="Times New Roman" w:cs="Times New Roman"/>
                <w:sz w:val="20"/>
                <w:szCs w:val="20"/>
              </w:rPr>
              <w:t xml:space="preserve">оценивается  </w:t>
            </w:r>
            <w:proofErr w:type="spellStart"/>
            <w:r w:rsidRPr="006913A7">
              <w:rPr>
                <w:rFonts w:ascii="Times New Roman" w:hAnsi="Times New Roman" w:cs="Times New Roman"/>
                <w:sz w:val="20"/>
                <w:szCs w:val="20"/>
              </w:rPr>
              <w:t>заотч-й</w:t>
            </w:r>
            <w:proofErr w:type="spellEnd"/>
            <w:r w:rsidRPr="006913A7">
              <w:rPr>
                <w:rFonts w:ascii="Times New Roman" w:hAnsi="Times New Roman" w:cs="Times New Roman"/>
                <w:sz w:val="20"/>
                <w:szCs w:val="20"/>
              </w:rPr>
              <w:t xml:space="preserve"> </w:t>
            </w:r>
            <w:proofErr w:type="spellStart"/>
            <w:r w:rsidRPr="006913A7">
              <w:rPr>
                <w:rFonts w:ascii="Times New Roman" w:hAnsi="Times New Roman" w:cs="Times New Roman"/>
                <w:sz w:val="20"/>
                <w:szCs w:val="20"/>
              </w:rPr>
              <w:t>п-д</w:t>
            </w:r>
            <w:proofErr w:type="spellEnd"/>
          </w:p>
        </w:tc>
        <w:tc>
          <w:tcPr>
            <w:tcW w:w="2977" w:type="dxa"/>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балл</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vAlign w:val="center"/>
          </w:tcPr>
          <w:p w:rsidR="004F5967" w:rsidRPr="006913A7" w:rsidRDefault="004F5967" w:rsidP="00E83C56">
            <w:pPr>
              <w:ind w:left="357"/>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внеплановое обучение на курсах повышения квалификации (наличие удостоверяющих документов), в т.ч. дистанционных</w:t>
            </w:r>
          </w:p>
        </w:tc>
        <w:tc>
          <w:tcPr>
            <w:tcW w:w="2977" w:type="dxa"/>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удостоверение, сертификат</w:t>
            </w:r>
          </w:p>
        </w:tc>
        <w:tc>
          <w:tcPr>
            <w:tcW w:w="1559" w:type="dxa"/>
          </w:tcPr>
          <w:p w:rsidR="004F5967" w:rsidRPr="006913A7" w:rsidRDefault="004F5967" w:rsidP="00E83C56">
            <w:pPr>
              <w:ind w:left="33"/>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за отчетный период</w:t>
            </w:r>
          </w:p>
        </w:tc>
        <w:tc>
          <w:tcPr>
            <w:tcW w:w="2977" w:type="dxa"/>
            <w:vAlign w:val="center"/>
          </w:tcPr>
          <w:p w:rsidR="004F5967" w:rsidRPr="006913A7" w:rsidRDefault="004F5967" w:rsidP="00E83C56">
            <w:pPr>
              <w:ind w:left="720"/>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1 балл</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Align w:val="center"/>
          </w:tcPr>
          <w:p w:rsidR="004F5967" w:rsidRPr="006913A7" w:rsidRDefault="004F5967" w:rsidP="00E83C56">
            <w:pPr>
              <w:rPr>
                <w:rFonts w:ascii="Times New Roman" w:eastAsia="Times New Roman" w:hAnsi="Times New Roman" w:cs="Times New Roman"/>
                <w:b/>
                <w:sz w:val="20"/>
                <w:szCs w:val="20"/>
              </w:rPr>
            </w:pPr>
            <w:r w:rsidRPr="006913A7">
              <w:rPr>
                <w:rFonts w:ascii="Times New Roman" w:eastAsia="Times New Roman" w:hAnsi="Times New Roman" w:cs="Times New Roman"/>
                <w:b/>
                <w:sz w:val="20"/>
                <w:szCs w:val="20"/>
              </w:rPr>
              <w:t>Работа с молодыми специалистами</w:t>
            </w:r>
          </w:p>
        </w:tc>
        <w:tc>
          <w:tcPr>
            <w:tcW w:w="4961" w:type="dxa"/>
          </w:tcPr>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Организация мероприятий для </w:t>
            </w:r>
            <w:proofErr w:type="spellStart"/>
            <w:r w:rsidRPr="006913A7">
              <w:rPr>
                <w:rFonts w:ascii="Times New Roman" w:eastAsia="Times New Roman" w:hAnsi="Times New Roman" w:cs="Times New Roman"/>
                <w:sz w:val="20"/>
                <w:szCs w:val="20"/>
              </w:rPr>
              <w:t>мол</w:t>
            </w:r>
            <w:proofErr w:type="gramStart"/>
            <w:r w:rsidRPr="006913A7">
              <w:rPr>
                <w:rFonts w:ascii="Times New Roman" w:eastAsia="Times New Roman" w:hAnsi="Times New Roman" w:cs="Times New Roman"/>
                <w:sz w:val="20"/>
                <w:szCs w:val="20"/>
              </w:rPr>
              <w:t>.с</w:t>
            </w:r>
            <w:proofErr w:type="gramEnd"/>
            <w:r w:rsidRPr="006913A7">
              <w:rPr>
                <w:rFonts w:ascii="Times New Roman" w:eastAsia="Times New Roman" w:hAnsi="Times New Roman" w:cs="Times New Roman"/>
                <w:sz w:val="20"/>
                <w:szCs w:val="20"/>
              </w:rPr>
              <w:t>пец-тов</w:t>
            </w:r>
            <w:proofErr w:type="spellEnd"/>
            <w:r w:rsidRPr="006913A7">
              <w:rPr>
                <w:rFonts w:ascii="Times New Roman" w:eastAsia="Times New Roman" w:hAnsi="Times New Roman" w:cs="Times New Roman"/>
                <w:sz w:val="20"/>
                <w:szCs w:val="20"/>
              </w:rPr>
              <w:t xml:space="preserve">; методическое сопровождение участия молодых педагогов конкурсах </w:t>
            </w:r>
          </w:p>
          <w:p w:rsidR="004F5967" w:rsidRPr="006913A7" w:rsidRDefault="004F5967" w:rsidP="00E83C56">
            <w:pPr>
              <w:rPr>
                <w:rFonts w:ascii="Times New Roman" w:eastAsia="Times New Roman" w:hAnsi="Times New Roman" w:cs="Times New Roman"/>
                <w:i/>
                <w:sz w:val="20"/>
                <w:szCs w:val="20"/>
              </w:rPr>
            </w:pPr>
            <w:r w:rsidRPr="006913A7">
              <w:rPr>
                <w:rFonts w:ascii="Times New Roman" w:eastAsia="Times New Roman" w:hAnsi="Times New Roman" w:cs="Times New Roman"/>
                <w:i/>
                <w:sz w:val="20"/>
                <w:szCs w:val="20"/>
              </w:rPr>
              <w:t>оценивается системность и комплексность в работе</w:t>
            </w:r>
          </w:p>
        </w:tc>
        <w:tc>
          <w:tcPr>
            <w:tcW w:w="2977"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планы работы</w:t>
            </w:r>
            <w:proofErr w:type="gramStart"/>
            <w:r w:rsidRPr="006913A7">
              <w:rPr>
                <w:rFonts w:ascii="Times New Roman" w:hAnsi="Times New Roman" w:cs="Times New Roman"/>
                <w:sz w:val="20"/>
                <w:szCs w:val="20"/>
              </w:rPr>
              <w:t>.</w:t>
            </w:r>
            <w:proofErr w:type="gramEnd"/>
            <w:r w:rsidRPr="006913A7">
              <w:rPr>
                <w:rFonts w:ascii="Times New Roman" w:hAnsi="Times New Roman" w:cs="Times New Roman"/>
                <w:sz w:val="20"/>
                <w:szCs w:val="20"/>
              </w:rPr>
              <w:t xml:space="preserve"> </w:t>
            </w:r>
            <w:proofErr w:type="gramStart"/>
            <w:r w:rsidRPr="006913A7">
              <w:rPr>
                <w:rFonts w:ascii="Times New Roman" w:hAnsi="Times New Roman" w:cs="Times New Roman"/>
                <w:sz w:val="20"/>
                <w:szCs w:val="20"/>
              </w:rPr>
              <w:t>о</w:t>
            </w:r>
            <w:proofErr w:type="gramEnd"/>
            <w:r w:rsidRPr="006913A7">
              <w:rPr>
                <w:rFonts w:ascii="Times New Roman" w:hAnsi="Times New Roman" w:cs="Times New Roman"/>
                <w:sz w:val="20"/>
                <w:szCs w:val="20"/>
              </w:rPr>
              <w:t xml:space="preserve">тчеты, аналитические справки </w:t>
            </w:r>
          </w:p>
        </w:tc>
        <w:tc>
          <w:tcPr>
            <w:tcW w:w="1559" w:type="dxa"/>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в начале и в конце года</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eastAsia="Times New Roman" w:hAnsi="Times New Roman" w:cs="Times New Roman"/>
                <w:sz w:val="20"/>
                <w:szCs w:val="20"/>
              </w:rPr>
              <w:t>Системность предъявления прогностических и аналитических материалов -5 баллов</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2410"/>
        </w:trPr>
        <w:tc>
          <w:tcPr>
            <w:tcW w:w="1702" w:type="dxa"/>
            <w:vAlign w:val="center"/>
          </w:tcPr>
          <w:p w:rsidR="004F5967" w:rsidRPr="006913A7" w:rsidRDefault="004F5967" w:rsidP="00E83C56">
            <w:pPr>
              <w:rPr>
                <w:rFonts w:ascii="Times New Roman" w:hAnsi="Times New Roman" w:cs="Times New Roman"/>
                <w:sz w:val="20"/>
                <w:szCs w:val="20"/>
              </w:rPr>
            </w:pPr>
            <w:r w:rsidRPr="006913A7">
              <w:rPr>
                <w:rFonts w:ascii="Times New Roman" w:eastAsia="Times New Roman" w:hAnsi="Times New Roman" w:cs="Times New Roman"/>
                <w:b/>
                <w:sz w:val="20"/>
                <w:szCs w:val="20"/>
              </w:rPr>
              <w:t xml:space="preserve">Создание элементов образовательной инфраструктуры </w:t>
            </w:r>
          </w:p>
        </w:tc>
        <w:tc>
          <w:tcPr>
            <w:tcW w:w="4961"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формирование и развитие системы методической базы кабинета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xml:space="preserve">- </w:t>
            </w:r>
            <w:r w:rsidRPr="006913A7">
              <w:rPr>
                <w:rFonts w:ascii="Times New Roman" w:hAnsi="Times New Roman" w:cs="Times New Roman"/>
                <w:iCs/>
                <w:sz w:val="20"/>
                <w:szCs w:val="20"/>
              </w:rPr>
              <w:t>организация и размещение информационно-рекламных материалов</w:t>
            </w:r>
            <w:r w:rsidRPr="006913A7">
              <w:rPr>
                <w:rFonts w:ascii="Times New Roman" w:hAnsi="Times New Roman" w:cs="Times New Roman"/>
                <w:sz w:val="20"/>
                <w:szCs w:val="20"/>
              </w:rPr>
              <w:t>;</w:t>
            </w:r>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-ведение  (обновление за отчетный период) баз данных методического обеспечения по различным направлениям деятельности; </w:t>
            </w:r>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 подготовка </w:t>
            </w:r>
            <w:proofErr w:type="spellStart"/>
            <w:proofErr w:type="gramStart"/>
            <w:r w:rsidRPr="006913A7">
              <w:rPr>
                <w:rFonts w:ascii="Times New Roman" w:eastAsia="Times New Roman" w:hAnsi="Times New Roman" w:cs="Times New Roman"/>
                <w:sz w:val="20"/>
                <w:szCs w:val="20"/>
              </w:rPr>
              <w:t>экспресс-информации</w:t>
            </w:r>
            <w:proofErr w:type="spellEnd"/>
            <w:proofErr w:type="gramEnd"/>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подготовка информации для размещения на сайте учреждения, в СМИ</w:t>
            </w:r>
          </w:p>
          <w:p w:rsidR="004F5967" w:rsidRPr="006913A7" w:rsidRDefault="004F5967" w:rsidP="00E83C56">
            <w:pPr>
              <w:shd w:val="clear" w:color="auto" w:fill="FFFFFF"/>
              <w:rPr>
                <w:rFonts w:ascii="Times New Roman" w:hAnsi="Times New Roman" w:cs="Times New Roman"/>
                <w:color w:val="000000"/>
                <w:sz w:val="20"/>
                <w:szCs w:val="20"/>
              </w:rPr>
            </w:pPr>
            <w:r w:rsidRPr="006913A7">
              <w:rPr>
                <w:rFonts w:ascii="Times New Roman" w:hAnsi="Times New Roman" w:cs="Times New Roman"/>
                <w:sz w:val="20"/>
                <w:szCs w:val="20"/>
              </w:rPr>
              <w:t>за отчетный период</w:t>
            </w:r>
          </w:p>
        </w:tc>
        <w:tc>
          <w:tcPr>
            <w:tcW w:w="2977"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документальный  статистический отчет (аналитическая справка);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подготовка пресс-релиза на сайт;</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статья в газете;</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интервью</w:t>
            </w:r>
          </w:p>
        </w:tc>
        <w:tc>
          <w:tcPr>
            <w:tcW w:w="1559" w:type="dxa"/>
          </w:tcPr>
          <w:p w:rsidR="004F5967" w:rsidRPr="006913A7" w:rsidRDefault="004F5967" w:rsidP="00E83C56">
            <w:pPr>
              <w:ind w:left="34"/>
              <w:contextualSpacing/>
              <w:rPr>
                <w:rFonts w:ascii="Times New Roman" w:eastAsia="Calibri" w:hAnsi="Times New Roman" w:cs="Times New Roman"/>
                <w:sz w:val="20"/>
                <w:szCs w:val="20"/>
              </w:rPr>
            </w:pPr>
            <w:r w:rsidRPr="006913A7">
              <w:rPr>
                <w:rFonts w:ascii="Times New Roman" w:eastAsia="Calibri" w:hAnsi="Times New Roman" w:cs="Times New Roman"/>
                <w:sz w:val="20"/>
                <w:szCs w:val="20"/>
              </w:rPr>
              <w:t>оценивается на отчетный период</w:t>
            </w:r>
          </w:p>
        </w:tc>
        <w:tc>
          <w:tcPr>
            <w:tcW w:w="2977" w:type="dxa"/>
            <w:vAlign w:val="center"/>
          </w:tcPr>
          <w:p w:rsidR="004F5967" w:rsidRPr="006913A7" w:rsidRDefault="004F5967" w:rsidP="00E83C56">
            <w:pPr>
              <w:ind w:left="34"/>
              <w:rPr>
                <w:rFonts w:ascii="Times New Roman" w:hAnsi="Times New Roman" w:cs="Times New Roman"/>
                <w:iCs/>
                <w:sz w:val="20"/>
                <w:szCs w:val="20"/>
              </w:rPr>
            </w:pPr>
            <w:r w:rsidRPr="006913A7">
              <w:rPr>
                <w:rFonts w:ascii="Times New Roman" w:hAnsi="Times New Roman" w:cs="Times New Roman"/>
                <w:sz w:val="20"/>
                <w:szCs w:val="20"/>
              </w:rPr>
              <w:t xml:space="preserve">обновление </w:t>
            </w:r>
            <w:r w:rsidRPr="006913A7">
              <w:rPr>
                <w:rFonts w:ascii="Times New Roman" w:hAnsi="Times New Roman" w:cs="Times New Roman"/>
                <w:iCs/>
                <w:sz w:val="20"/>
                <w:szCs w:val="20"/>
              </w:rPr>
              <w:t>информационно-рекламных материалов – 3 балла;</w:t>
            </w:r>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 обновление баз данных – 3 балла; </w:t>
            </w:r>
          </w:p>
          <w:p w:rsidR="004F5967" w:rsidRPr="006913A7" w:rsidRDefault="004F5967" w:rsidP="00E83C56">
            <w:pPr>
              <w:rPr>
                <w:rFonts w:ascii="Times New Roman" w:eastAsia="Times New Roman" w:hAnsi="Times New Roman" w:cs="Times New Roman"/>
                <w:sz w:val="20"/>
                <w:szCs w:val="20"/>
              </w:rPr>
            </w:pPr>
            <w:r w:rsidRPr="006913A7">
              <w:rPr>
                <w:rFonts w:ascii="Times New Roman" w:eastAsia="Times New Roman" w:hAnsi="Times New Roman" w:cs="Times New Roman"/>
                <w:sz w:val="20"/>
                <w:szCs w:val="20"/>
              </w:rPr>
              <w:t xml:space="preserve">- подготовка </w:t>
            </w:r>
            <w:proofErr w:type="spellStart"/>
            <w:proofErr w:type="gramStart"/>
            <w:r w:rsidRPr="006913A7">
              <w:rPr>
                <w:rFonts w:ascii="Times New Roman" w:eastAsia="Times New Roman" w:hAnsi="Times New Roman" w:cs="Times New Roman"/>
                <w:sz w:val="20"/>
                <w:szCs w:val="20"/>
              </w:rPr>
              <w:t>экспресс-информации</w:t>
            </w:r>
            <w:proofErr w:type="spellEnd"/>
            <w:proofErr w:type="gramEnd"/>
            <w:r w:rsidRPr="006913A7">
              <w:rPr>
                <w:rFonts w:ascii="Times New Roman" w:eastAsia="Times New Roman" w:hAnsi="Times New Roman" w:cs="Times New Roman"/>
                <w:sz w:val="20"/>
                <w:szCs w:val="20"/>
              </w:rPr>
              <w:t xml:space="preserve">  (в системе)– 3 балла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iCs/>
                <w:sz w:val="20"/>
                <w:szCs w:val="20"/>
              </w:rPr>
              <w:t>составление 1 статьи в СМИ или пресс-релиза  на сайт – 5 баллов</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574"/>
        </w:trPr>
        <w:tc>
          <w:tcPr>
            <w:tcW w:w="1702" w:type="dxa"/>
            <w:vMerge w:val="restart"/>
            <w:vAlign w:val="center"/>
          </w:tcPr>
          <w:p w:rsidR="004F5967" w:rsidRPr="006913A7" w:rsidRDefault="004F5967" w:rsidP="00E83C56">
            <w:pPr>
              <w:ind w:left="357"/>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Трудовая и исполнительская дисциплина</w:t>
            </w:r>
          </w:p>
        </w:tc>
        <w:tc>
          <w:tcPr>
            <w:tcW w:w="4961" w:type="dxa"/>
            <w:vAlign w:val="center"/>
          </w:tcPr>
          <w:p w:rsidR="004F5967" w:rsidRPr="006913A7" w:rsidRDefault="004F5967" w:rsidP="00E83C56">
            <w:pPr>
              <w:ind w:left="212"/>
              <w:rPr>
                <w:rFonts w:ascii="Times New Roman" w:eastAsia="Times New Roman" w:hAnsi="Times New Roman" w:cs="Times New Roman"/>
                <w:sz w:val="20"/>
                <w:szCs w:val="20"/>
              </w:rPr>
            </w:pPr>
            <w:r w:rsidRPr="006913A7">
              <w:rPr>
                <w:rFonts w:ascii="Times New Roman" w:hAnsi="Times New Roman" w:cs="Times New Roman"/>
                <w:sz w:val="20"/>
                <w:szCs w:val="20"/>
              </w:rPr>
              <w:t xml:space="preserve">своевременное и качественное (отсутствие замечаний) </w:t>
            </w:r>
            <w:proofErr w:type="spellStart"/>
            <w:r w:rsidRPr="006913A7">
              <w:rPr>
                <w:rFonts w:ascii="Times New Roman" w:hAnsi="Times New Roman" w:cs="Times New Roman"/>
                <w:sz w:val="20"/>
                <w:szCs w:val="20"/>
              </w:rPr>
              <w:t>ведениеметодической</w:t>
            </w:r>
            <w:proofErr w:type="spellEnd"/>
            <w:r w:rsidRPr="006913A7">
              <w:rPr>
                <w:rFonts w:ascii="Times New Roman" w:hAnsi="Times New Roman" w:cs="Times New Roman"/>
                <w:sz w:val="20"/>
                <w:szCs w:val="20"/>
              </w:rPr>
              <w:t xml:space="preserve"> документации</w:t>
            </w:r>
          </w:p>
        </w:tc>
        <w:tc>
          <w:tcPr>
            <w:tcW w:w="2977" w:type="dxa"/>
          </w:tcPr>
          <w:p w:rsidR="004F5967" w:rsidRPr="006913A7" w:rsidRDefault="004F5967" w:rsidP="00E83C56">
            <w:pPr>
              <w:ind w:left="34"/>
              <w:rPr>
                <w:rFonts w:ascii="Times New Roman" w:hAnsi="Times New Roman" w:cs="Times New Roman"/>
                <w:sz w:val="20"/>
                <w:szCs w:val="20"/>
              </w:rPr>
            </w:pPr>
          </w:p>
        </w:tc>
        <w:tc>
          <w:tcPr>
            <w:tcW w:w="1559" w:type="dxa"/>
          </w:tcPr>
          <w:p w:rsidR="004F5967" w:rsidRPr="006913A7" w:rsidRDefault="004F5967" w:rsidP="00E83C56">
            <w:pPr>
              <w:ind w:left="-108"/>
              <w:rPr>
                <w:rFonts w:ascii="Times New Roman" w:hAnsi="Times New Roman" w:cs="Times New Roman"/>
                <w:sz w:val="20"/>
                <w:szCs w:val="20"/>
              </w:rPr>
            </w:pPr>
            <w:proofErr w:type="spellStart"/>
            <w:r w:rsidRPr="006913A7">
              <w:rPr>
                <w:rFonts w:ascii="Times New Roman" w:hAnsi="Times New Roman" w:cs="Times New Roman"/>
                <w:sz w:val="20"/>
                <w:szCs w:val="20"/>
              </w:rPr>
              <w:t>оцен-тся</w:t>
            </w:r>
            <w:proofErr w:type="spellEnd"/>
            <w:r w:rsidRPr="006913A7">
              <w:rPr>
                <w:rFonts w:ascii="Times New Roman" w:hAnsi="Times New Roman" w:cs="Times New Roman"/>
                <w:sz w:val="20"/>
                <w:szCs w:val="20"/>
              </w:rPr>
              <w:t xml:space="preserve"> в начале и в конце года</w:t>
            </w:r>
          </w:p>
        </w:tc>
        <w:tc>
          <w:tcPr>
            <w:tcW w:w="2977"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отсутствие замечаний – </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3 балла</w:t>
            </w:r>
          </w:p>
        </w:tc>
        <w:tc>
          <w:tcPr>
            <w:tcW w:w="709"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vAlign w:val="center"/>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firstLine="127"/>
              <w:jc w:val="both"/>
              <w:rPr>
                <w:rFonts w:ascii="Times New Roman" w:hAnsi="Times New Roman" w:cs="Times New Roman"/>
                <w:sz w:val="20"/>
                <w:szCs w:val="20"/>
              </w:rPr>
            </w:pPr>
            <w:r w:rsidRPr="006913A7">
              <w:rPr>
                <w:rFonts w:ascii="Times New Roman" w:hAnsi="Times New Roman" w:cs="Times New Roman"/>
                <w:sz w:val="20"/>
                <w:szCs w:val="20"/>
              </w:rPr>
              <w:t>своевременное и качественное соблюдение трудовой дисциплины: выполнение трудового распорядка; выполнение поручений, распоряжений; посещение мероприятий ОО.</w:t>
            </w:r>
          </w:p>
        </w:tc>
        <w:tc>
          <w:tcPr>
            <w:tcW w:w="2977" w:type="dxa"/>
          </w:tcPr>
          <w:p w:rsidR="004F5967" w:rsidRPr="006913A7" w:rsidRDefault="004F5967" w:rsidP="00E83C56">
            <w:pPr>
              <w:ind w:left="34"/>
              <w:rPr>
                <w:rFonts w:ascii="Times New Roman" w:hAnsi="Times New Roman" w:cs="Times New Roman"/>
                <w:sz w:val="20"/>
                <w:szCs w:val="20"/>
              </w:rPr>
            </w:pPr>
          </w:p>
        </w:tc>
        <w:tc>
          <w:tcPr>
            <w:tcW w:w="1559"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в начале и в конце года</w:t>
            </w:r>
          </w:p>
        </w:tc>
        <w:tc>
          <w:tcPr>
            <w:tcW w:w="2977"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2 балла</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за каждое нарушение снимается 1 балл</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firstLine="127"/>
              <w:jc w:val="both"/>
              <w:rPr>
                <w:rFonts w:ascii="Times New Roman" w:hAnsi="Times New Roman" w:cs="Times New Roman"/>
                <w:sz w:val="20"/>
                <w:szCs w:val="20"/>
              </w:rPr>
            </w:pPr>
            <w:r w:rsidRPr="006913A7">
              <w:rPr>
                <w:rFonts w:ascii="Times New Roman" w:hAnsi="Times New Roman" w:cs="Times New Roman"/>
                <w:sz w:val="20"/>
                <w:szCs w:val="20"/>
              </w:rPr>
              <w:t xml:space="preserve">организационное обеспечение проведения </w:t>
            </w:r>
            <w:r w:rsidRPr="006913A7">
              <w:rPr>
                <w:rFonts w:ascii="Times New Roman" w:hAnsi="Times New Roman" w:cs="Times New Roman"/>
                <w:sz w:val="20"/>
                <w:szCs w:val="20"/>
              </w:rPr>
              <w:lastRenderedPageBreak/>
              <w:t xml:space="preserve">мероприятий (по направлениям: конкурс </w:t>
            </w:r>
            <w:proofErr w:type="spellStart"/>
            <w:proofErr w:type="gramStart"/>
            <w:r w:rsidRPr="006913A7">
              <w:rPr>
                <w:rFonts w:ascii="Times New Roman" w:hAnsi="Times New Roman" w:cs="Times New Roman"/>
                <w:sz w:val="20"/>
                <w:szCs w:val="20"/>
              </w:rPr>
              <w:t>проф</w:t>
            </w:r>
            <w:proofErr w:type="spellEnd"/>
            <w:proofErr w:type="gramEnd"/>
            <w:r w:rsidRPr="006913A7">
              <w:rPr>
                <w:rFonts w:ascii="Times New Roman" w:hAnsi="Times New Roman" w:cs="Times New Roman"/>
                <w:sz w:val="20"/>
                <w:szCs w:val="20"/>
              </w:rPr>
              <w:t xml:space="preserve"> мастерства, работа стажерской площадки и др.)</w:t>
            </w:r>
          </w:p>
        </w:tc>
        <w:tc>
          <w:tcPr>
            <w:tcW w:w="2977" w:type="dxa"/>
          </w:tcPr>
          <w:p w:rsidR="004F5967" w:rsidRPr="006913A7" w:rsidRDefault="004F5967" w:rsidP="00E83C56">
            <w:pPr>
              <w:ind w:left="34"/>
              <w:rPr>
                <w:rFonts w:ascii="Times New Roman" w:hAnsi="Times New Roman" w:cs="Times New Roman"/>
                <w:sz w:val="20"/>
                <w:szCs w:val="20"/>
              </w:rPr>
            </w:pPr>
          </w:p>
        </w:tc>
        <w:tc>
          <w:tcPr>
            <w:tcW w:w="1559"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за отчетный </w:t>
            </w:r>
            <w:r w:rsidRPr="006913A7">
              <w:rPr>
                <w:rFonts w:ascii="Times New Roman" w:hAnsi="Times New Roman" w:cs="Times New Roman"/>
                <w:sz w:val="20"/>
                <w:szCs w:val="20"/>
              </w:rPr>
              <w:lastRenderedPageBreak/>
              <w:t>период</w:t>
            </w:r>
          </w:p>
        </w:tc>
        <w:tc>
          <w:tcPr>
            <w:tcW w:w="2977" w:type="dxa"/>
            <w:vAlign w:val="center"/>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lastRenderedPageBreak/>
              <w:t xml:space="preserve">своевременность и отсутствие </w:t>
            </w:r>
            <w:r w:rsidRPr="006913A7">
              <w:rPr>
                <w:rFonts w:ascii="Times New Roman" w:hAnsi="Times New Roman" w:cs="Times New Roman"/>
                <w:sz w:val="20"/>
                <w:szCs w:val="20"/>
              </w:rPr>
              <w:lastRenderedPageBreak/>
              <w:t xml:space="preserve">замечаний – </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3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trHeight w:val="84"/>
        </w:trPr>
        <w:tc>
          <w:tcPr>
            <w:tcW w:w="15752" w:type="dxa"/>
            <w:gridSpan w:val="8"/>
            <w:shd w:val="clear" w:color="auto" w:fill="EAF1DD" w:themeFill="accent3" w:themeFillTint="33"/>
          </w:tcPr>
          <w:p w:rsidR="004F5967" w:rsidRPr="006913A7" w:rsidRDefault="004F5967" w:rsidP="00E83C56">
            <w:pPr>
              <w:jc w:val="cente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lastRenderedPageBreak/>
              <w:t>ПОВЫШЕНИЕ ОТКРЫТОСТИ ОО</w:t>
            </w:r>
          </w:p>
        </w:tc>
      </w:tr>
      <w:tr w:rsidR="004F5967" w:rsidRPr="006913A7" w:rsidTr="00CF3CEC">
        <w:trPr>
          <w:gridAfter w:val="1"/>
          <w:wAfter w:w="17" w:type="dxa"/>
        </w:trPr>
        <w:tc>
          <w:tcPr>
            <w:tcW w:w="1702" w:type="dxa"/>
            <w:vMerge w:val="restart"/>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Представление опыта ОО и собственного профессионального опыта на различных уровнях</w:t>
            </w:r>
          </w:p>
        </w:tc>
        <w:tc>
          <w:tcPr>
            <w:tcW w:w="4961" w:type="dxa"/>
            <w:vAlign w:val="center"/>
          </w:tcPr>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Результативное зафиксированное участие в профессиональных конкурсах </w:t>
            </w:r>
          </w:p>
          <w:p w:rsidR="004F5967" w:rsidRPr="006913A7" w:rsidRDefault="004F5967" w:rsidP="00E83C56">
            <w:pPr>
              <w:ind w:left="127" w:firstLine="142"/>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Результативная демонстрация достижений </w:t>
            </w:r>
          </w:p>
        </w:tc>
        <w:tc>
          <w:tcPr>
            <w:tcW w:w="2977"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наградные материалы творческие работы, методическая продукция, выполнение заданий</w:t>
            </w:r>
          </w:p>
        </w:tc>
        <w:tc>
          <w:tcPr>
            <w:tcW w:w="1559"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2977" w:type="dxa"/>
            <w:vAlign w:val="center"/>
          </w:tcPr>
          <w:p w:rsidR="004F5967" w:rsidRPr="006913A7" w:rsidRDefault="004F5967" w:rsidP="00E83C56">
            <w:pPr>
              <w:ind w:left="34"/>
              <w:rPr>
                <w:rFonts w:ascii="Times New Roman" w:hAnsi="Times New Roman" w:cs="Times New Roman"/>
                <w:sz w:val="20"/>
                <w:szCs w:val="20"/>
              </w:rPr>
            </w:pPr>
            <w:proofErr w:type="gramStart"/>
            <w:r w:rsidRPr="006913A7">
              <w:rPr>
                <w:rFonts w:ascii="Times New Roman" w:hAnsi="Times New Roman" w:cs="Times New Roman"/>
                <w:b/>
                <w:sz w:val="20"/>
                <w:szCs w:val="20"/>
              </w:rPr>
              <w:t>Очные</w:t>
            </w:r>
            <w:proofErr w:type="gramEnd"/>
            <w:r w:rsidRPr="006913A7">
              <w:rPr>
                <w:rFonts w:ascii="Times New Roman" w:hAnsi="Times New Roman" w:cs="Times New Roman"/>
                <w:b/>
                <w:sz w:val="20"/>
                <w:szCs w:val="20"/>
              </w:rPr>
              <w:t>:</w:t>
            </w:r>
            <w:r w:rsidRPr="006913A7">
              <w:rPr>
                <w:rFonts w:ascii="Times New Roman" w:hAnsi="Times New Roman" w:cs="Times New Roman"/>
                <w:sz w:val="20"/>
                <w:szCs w:val="20"/>
              </w:rPr>
              <w:t xml:space="preserve"> • всероссийский уровень – 10 баллов;</w:t>
            </w:r>
            <w:r w:rsidRPr="006913A7">
              <w:rPr>
                <w:rFonts w:ascii="Times New Roman" w:hAnsi="Times New Roman" w:cs="Times New Roman"/>
                <w:sz w:val="20"/>
                <w:szCs w:val="20"/>
              </w:rPr>
              <w:br/>
              <w:t>региональный уровень – 6 б.;</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3 б.</w:t>
            </w:r>
          </w:p>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уровень ОО – 2 балла. </w:t>
            </w:r>
          </w:p>
          <w:p w:rsidR="004F5967" w:rsidRPr="006913A7" w:rsidRDefault="004F5967" w:rsidP="00E83C56">
            <w:pPr>
              <w:ind w:left="291"/>
              <w:rPr>
                <w:rFonts w:ascii="Times New Roman" w:hAnsi="Times New Roman" w:cs="Times New Roman"/>
                <w:b/>
                <w:sz w:val="20"/>
                <w:szCs w:val="20"/>
              </w:rPr>
            </w:pPr>
            <w:r w:rsidRPr="006913A7">
              <w:rPr>
                <w:rFonts w:ascii="Times New Roman" w:hAnsi="Times New Roman" w:cs="Times New Roman"/>
                <w:b/>
                <w:sz w:val="20"/>
                <w:szCs w:val="20"/>
              </w:rPr>
              <w:t>Заочные:</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всероссийский уровень – 3 б.</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региональный уровень – 2 б.;</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 муниципальный уровень – 1 б</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left="127" w:firstLine="142"/>
              <w:rPr>
                <w:rFonts w:ascii="Times New Roman" w:hAnsi="Times New Roman" w:cs="Times New Roman"/>
                <w:sz w:val="20"/>
                <w:szCs w:val="20"/>
              </w:rPr>
            </w:pPr>
            <w:proofErr w:type="gramStart"/>
            <w:r w:rsidRPr="006913A7">
              <w:rPr>
                <w:rFonts w:ascii="Times New Roman" w:hAnsi="Times New Roman" w:cs="Times New Roman"/>
                <w:sz w:val="20"/>
                <w:szCs w:val="20"/>
              </w:rPr>
              <w:t>Результативное зафиксированное участие (открытые мероприятия) в МО, ПС, семинарах, конференциях, форумах (выступления, открытые занятия, мастер-классы и др.)</w:t>
            </w:r>
            <w:proofErr w:type="gramEnd"/>
          </w:p>
        </w:tc>
        <w:tc>
          <w:tcPr>
            <w:tcW w:w="2977" w:type="dxa"/>
          </w:tcPr>
          <w:p w:rsidR="004F5967" w:rsidRPr="006913A7" w:rsidRDefault="004F5967" w:rsidP="00E83C56">
            <w:pPr>
              <w:ind w:left="291"/>
              <w:rPr>
                <w:rFonts w:ascii="Times New Roman" w:hAnsi="Times New Roman" w:cs="Times New Roman"/>
                <w:sz w:val="20"/>
                <w:szCs w:val="20"/>
              </w:rPr>
            </w:pPr>
          </w:p>
        </w:tc>
        <w:tc>
          <w:tcPr>
            <w:tcW w:w="1559"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2977" w:type="dxa"/>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Очное участие</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Всероссийский уровень – 10 б.;</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5 б.;</w:t>
            </w:r>
            <w:r w:rsidRPr="006913A7">
              <w:rPr>
                <w:rFonts w:ascii="Times New Roman" w:hAnsi="Times New Roman" w:cs="Times New Roman"/>
                <w:sz w:val="20"/>
                <w:szCs w:val="20"/>
              </w:rPr>
              <w:br/>
              <w:t>муниципальный уровень – 3 б.</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 xml:space="preserve">уровень ОО – 2 балла. </w:t>
            </w:r>
          </w:p>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Заочное участие – 3 балла</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left="127" w:firstLine="233"/>
              <w:rPr>
                <w:rFonts w:ascii="Times New Roman" w:hAnsi="Times New Roman" w:cs="Times New Roman"/>
                <w:sz w:val="20"/>
                <w:szCs w:val="20"/>
              </w:rPr>
            </w:pPr>
            <w:r w:rsidRPr="006913A7">
              <w:rPr>
                <w:rFonts w:ascii="Times New Roman" w:hAnsi="Times New Roman" w:cs="Times New Roman"/>
                <w:sz w:val="20"/>
                <w:szCs w:val="20"/>
              </w:rPr>
              <w:t xml:space="preserve">Результативное участие в Грантах </w:t>
            </w:r>
          </w:p>
        </w:tc>
        <w:tc>
          <w:tcPr>
            <w:tcW w:w="2977" w:type="dxa"/>
          </w:tcPr>
          <w:p w:rsidR="004F5967" w:rsidRPr="006913A7" w:rsidRDefault="004F5967" w:rsidP="00E83C56">
            <w:pPr>
              <w:ind w:left="291"/>
              <w:rPr>
                <w:rFonts w:ascii="Times New Roman" w:hAnsi="Times New Roman" w:cs="Times New Roman"/>
                <w:sz w:val="20"/>
                <w:szCs w:val="20"/>
              </w:rPr>
            </w:pPr>
          </w:p>
        </w:tc>
        <w:tc>
          <w:tcPr>
            <w:tcW w:w="1559" w:type="dxa"/>
          </w:tcPr>
          <w:p w:rsidR="004F5967" w:rsidRPr="006913A7" w:rsidRDefault="004F5967" w:rsidP="00E83C56">
            <w:pPr>
              <w:ind w:left="34"/>
              <w:rPr>
                <w:rFonts w:ascii="Times New Roman" w:hAnsi="Times New Roman" w:cs="Times New Roman"/>
                <w:sz w:val="20"/>
                <w:szCs w:val="20"/>
              </w:rPr>
            </w:pPr>
            <w:r w:rsidRPr="006913A7">
              <w:rPr>
                <w:rFonts w:ascii="Times New Roman" w:hAnsi="Times New Roman" w:cs="Times New Roman"/>
                <w:sz w:val="20"/>
                <w:szCs w:val="20"/>
              </w:rPr>
              <w:t xml:space="preserve">оценивается  </w:t>
            </w:r>
            <w:proofErr w:type="spellStart"/>
            <w:r w:rsidRPr="006913A7">
              <w:rPr>
                <w:rFonts w:ascii="Times New Roman" w:hAnsi="Times New Roman" w:cs="Times New Roman"/>
                <w:sz w:val="20"/>
                <w:szCs w:val="20"/>
              </w:rPr>
              <w:t>заотч-й</w:t>
            </w:r>
            <w:proofErr w:type="spellEnd"/>
            <w:r w:rsidRPr="006913A7">
              <w:rPr>
                <w:rFonts w:ascii="Times New Roman" w:hAnsi="Times New Roman" w:cs="Times New Roman"/>
                <w:sz w:val="20"/>
                <w:szCs w:val="20"/>
              </w:rPr>
              <w:t xml:space="preserve"> </w:t>
            </w:r>
            <w:proofErr w:type="spellStart"/>
            <w:r w:rsidRPr="006913A7">
              <w:rPr>
                <w:rFonts w:ascii="Times New Roman" w:hAnsi="Times New Roman" w:cs="Times New Roman"/>
                <w:sz w:val="20"/>
                <w:szCs w:val="20"/>
              </w:rPr>
              <w:t>п-д</w:t>
            </w:r>
            <w:proofErr w:type="spellEnd"/>
          </w:p>
        </w:tc>
        <w:tc>
          <w:tcPr>
            <w:tcW w:w="2977" w:type="dxa"/>
            <w:vAlign w:val="center"/>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10 баллов</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Height w:val="553"/>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left="360"/>
              <w:rPr>
                <w:rFonts w:ascii="Times New Roman" w:hAnsi="Times New Roman" w:cs="Times New Roman"/>
                <w:sz w:val="20"/>
                <w:szCs w:val="20"/>
              </w:rPr>
            </w:pPr>
            <w:r w:rsidRPr="006913A7">
              <w:rPr>
                <w:rFonts w:ascii="Times New Roman" w:hAnsi="Times New Roman" w:cs="Times New Roman"/>
                <w:sz w:val="20"/>
                <w:szCs w:val="20"/>
              </w:rPr>
              <w:t xml:space="preserve">Наличие публикаций (фиксированное), в том числе на электронных форумах </w:t>
            </w:r>
          </w:p>
        </w:tc>
        <w:tc>
          <w:tcPr>
            <w:tcW w:w="2977"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за единицу продукции</w:t>
            </w:r>
          </w:p>
        </w:tc>
        <w:tc>
          <w:tcPr>
            <w:tcW w:w="1559" w:type="dxa"/>
          </w:tcPr>
          <w:p w:rsidR="004F5967" w:rsidRPr="006913A7" w:rsidRDefault="004F5967" w:rsidP="00E83C56">
            <w:pPr>
              <w:ind w:left="291"/>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Всероссийский уровень – 4 б.;</w:t>
            </w:r>
            <w:r w:rsidRPr="006913A7">
              <w:rPr>
                <w:rFonts w:ascii="Times New Roman" w:hAnsi="Times New Roman" w:cs="Times New Roman"/>
                <w:sz w:val="20"/>
                <w:szCs w:val="20"/>
              </w:rPr>
              <w:br/>
              <w:t>региональный уровень – 3 б.</w:t>
            </w:r>
          </w:p>
          <w:p w:rsidR="004F5967" w:rsidRPr="006913A7" w:rsidRDefault="004F5967" w:rsidP="00E83C56">
            <w:pPr>
              <w:rPr>
                <w:rFonts w:ascii="Times New Roman" w:hAnsi="Times New Roman" w:cs="Times New Roman"/>
                <w:sz w:val="20"/>
                <w:szCs w:val="20"/>
              </w:rPr>
            </w:pPr>
            <w:proofErr w:type="spellStart"/>
            <w:r w:rsidRPr="006913A7">
              <w:rPr>
                <w:rFonts w:ascii="Times New Roman" w:hAnsi="Times New Roman" w:cs="Times New Roman"/>
                <w:sz w:val="20"/>
                <w:szCs w:val="20"/>
              </w:rPr>
              <w:t>муниц-й</w:t>
            </w:r>
            <w:proofErr w:type="spellEnd"/>
            <w:r w:rsidRPr="006913A7">
              <w:rPr>
                <w:rFonts w:ascii="Times New Roman" w:hAnsi="Times New Roman" w:cs="Times New Roman"/>
                <w:sz w:val="20"/>
                <w:szCs w:val="20"/>
              </w:rPr>
              <w:t xml:space="preserve"> – 2 б.;  ОО -1 б</w:t>
            </w:r>
            <w:proofErr w:type="gramStart"/>
            <w:r w:rsidRPr="006913A7">
              <w:rPr>
                <w:rFonts w:ascii="Times New Roman" w:hAnsi="Times New Roman" w:cs="Times New Roman"/>
                <w:sz w:val="20"/>
                <w:szCs w:val="20"/>
              </w:rPr>
              <w:t xml:space="preserve">.. </w:t>
            </w:r>
            <w:proofErr w:type="gramEnd"/>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val="restart"/>
            <w:vAlign w:val="center"/>
          </w:tcPr>
          <w:p w:rsidR="004F5967" w:rsidRPr="006913A7" w:rsidRDefault="004F5967" w:rsidP="00E83C56">
            <w:pPr>
              <w:outlineLvl w:val="1"/>
              <w:rPr>
                <w:rFonts w:ascii="Times New Roman" w:eastAsia="Times New Roman" w:hAnsi="Times New Roman" w:cs="Times New Roman"/>
                <w:b/>
                <w:bCs/>
                <w:sz w:val="20"/>
                <w:szCs w:val="20"/>
              </w:rPr>
            </w:pPr>
            <w:r w:rsidRPr="006913A7">
              <w:rPr>
                <w:rFonts w:ascii="Times New Roman" w:eastAsia="Times New Roman" w:hAnsi="Times New Roman" w:cs="Times New Roman"/>
                <w:b/>
                <w:bCs/>
                <w:sz w:val="20"/>
                <w:szCs w:val="20"/>
              </w:rPr>
              <w:t>Экспертно-аналитическая деятельность</w:t>
            </w:r>
          </w:p>
        </w:tc>
        <w:tc>
          <w:tcPr>
            <w:tcW w:w="4961" w:type="dxa"/>
            <w:vAlign w:val="center"/>
          </w:tcPr>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sz w:val="20"/>
                <w:szCs w:val="20"/>
              </w:rPr>
              <w:t>деятельность в составе экспертных групп, комиссий, советов</w:t>
            </w:r>
          </w:p>
        </w:tc>
        <w:tc>
          <w:tcPr>
            <w:tcW w:w="2977" w:type="dxa"/>
          </w:tcPr>
          <w:p w:rsidR="004F5967" w:rsidRPr="006913A7" w:rsidRDefault="004F5967" w:rsidP="00E83C56">
            <w:pPr>
              <w:rPr>
                <w:rFonts w:ascii="Times New Roman" w:hAnsi="Times New Roman" w:cs="Times New Roman"/>
                <w:sz w:val="20"/>
                <w:szCs w:val="20"/>
              </w:rPr>
            </w:pP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 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уровень ОО – 1 балл</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r w:rsidR="004F5967" w:rsidRPr="006913A7" w:rsidTr="00CF3CEC">
        <w:trPr>
          <w:gridAfter w:val="1"/>
          <w:wAfter w:w="17" w:type="dxa"/>
        </w:trPr>
        <w:tc>
          <w:tcPr>
            <w:tcW w:w="1702" w:type="dxa"/>
            <w:vMerge/>
          </w:tcPr>
          <w:p w:rsidR="004F5967" w:rsidRPr="006913A7" w:rsidRDefault="004F5967" w:rsidP="00E83C56">
            <w:pPr>
              <w:outlineLvl w:val="1"/>
              <w:rPr>
                <w:rFonts w:ascii="Times New Roman" w:eastAsia="Times New Roman" w:hAnsi="Times New Roman" w:cs="Times New Roman"/>
                <w:b/>
                <w:bCs/>
                <w:sz w:val="20"/>
                <w:szCs w:val="20"/>
              </w:rPr>
            </w:pPr>
          </w:p>
        </w:tc>
        <w:tc>
          <w:tcPr>
            <w:tcW w:w="4961" w:type="dxa"/>
            <w:vAlign w:val="center"/>
          </w:tcPr>
          <w:p w:rsidR="004F5967" w:rsidRPr="006913A7" w:rsidRDefault="004F5967" w:rsidP="00E83C56">
            <w:pPr>
              <w:ind w:left="291" w:firstLine="216"/>
              <w:rPr>
                <w:rFonts w:ascii="Times New Roman" w:hAnsi="Times New Roman" w:cs="Times New Roman"/>
                <w:sz w:val="20"/>
                <w:szCs w:val="20"/>
              </w:rPr>
            </w:pPr>
            <w:r w:rsidRPr="006913A7">
              <w:rPr>
                <w:rFonts w:ascii="Times New Roman" w:hAnsi="Times New Roman" w:cs="Times New Roman"/>
                <w:sz w:val="20"/>
                <w:szCs w:val="20"/>
              </w:rPr>
              <w:t>участие в работе жюри</w:t>
            </w:r>
          </w:p>
        </w:tc>
        <w:tc>
          <w:tcPr>
            <w:tcW w:w="2977" w:type="dxa"/>
          </w:tcPr>
          <w:p w:rsidR="004F5967" w:rsidRPr="006913A7" w:rsidRDefault="004F5967" w:rsidP="00E83C56">
            <w:pPr>
              <w:rPr>
                <w:rFonts w:ascii="Times New Roman" w:hAnsi="Times New Roman" w:cs="Times New Roman"/>
                <w:sz w:val="20"/>
                <w:szCs w:val="20"/>
              </w:rPr>
            </w:pPr>
          </w:p>
        </w:tc>
        <w:tc>
          <w:tcPr>
            <w:tcW w:w="1559" w:type="dxa"/>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оценивается  за отчетный период</w:t>
            </w:r>
          </w:p>
        </w:tc>
        <w:tc>
          <w:tcPr>
            <w:tcW w:w="2977" w:type="dxa"/>
            <w:vAlign w:val="center"/>
          </w:tcPr>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региональный уровень - 3.балла</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муниципальный уровень – 2 б.</w:t>
            </w:r>
          </w:p>
          <w:p w:rsidR="004F5967" w:rsidRPr="006913A7" w:rsidRDefault="004F5967" w:rsidP="00E83C56">
            <w:pPr>
              <w:rPr>
                <w:rFonts w:ascii="Times New Roman" w:hAnsi="Times New Roman" w:cs="Times New Roman"/>
                <w:sz w:val="20"/>
                <w:szCs w:val="20"/>
              </w:rPr>
            </w:pPr>
            <w:r w:rsidRPr="006913A7">
              <w:rPr>
                <w:rFonts w:ascii="Times New Roman" w:hAnsi="Times New Roman" w:cs="Times New Roman"/>
                <w:sz w:val="20"/>
                <w:szCs w:val="20"/>
              </w:rPr>
              <w:t>уровень ОО – 1 балл</w:t>
            </w:r>
          </w:p>
        </w:tc>
        <w:tc>
          <w:tcPr>
            <w:tcW w:w="709" w:type="dxa"/>
          </w:tcPr>
          <w:p w:rsidR="004F5967" w:rsidRPr="006913A7" w:rsidRDefault="004F5967" w:rsidP="00E83C56">
            <w:pPr>
              <w:outlineLvl w:val="1"/>
              <w:rPr>
                <w:rFonts w:ascii="Times New Roman" w:eastAsia="Times New Roman" w:hAnsi="Times New Roman" w:cs="Times New Roman"/>
                <w:b/>
                <w:bCs/>
                <w:sz w:val="20"/>
                <w:szCs w:val="20"/>
              </w:rPr>
            </w:pPr>
          </w:p>
        </w:tc>
        <w:tc>
          <w:tcPr>
            <w:tcW w:w="850" w:type="dxa"/>
          </w:tcPr>
          <w:p w:rsidR="004F5967" w:rsidRPr="006913A7" w:rsidRDefault="004F5967" w:rsidP="00E83C56">
            <w:pPr>
              <w:outlineLvl w:val="1"/>
              <w:rPr>
                <w:rFonts w:ascii="Times New Roman" w:eastAsia="Times New Roman" w:hAnsi="Times New Roman" w:cs="Times New Roman"/>
                <w:b/>
                <w:bCs/>
                <w:sz w:val="20"/>
                <w:szCs w:val="20"/>
              </w:rPr>
            </w:pPr>
          </w:p>
        </w:tc>
      </w:tr>
    </w:tbl>
    <w:p w:rsidR="009139CD" w:rsidRPr="00E83C56" w:rsidRDefault="009139CD" w:rsidP="00E83C56">
      <w:pPr>
        <w:spacing w:after="0" w:line="240" w:lineRule="auto"/>
        <w:rPr>
          <w:rFonts w:ascii="Times New Roman" w:hAnsi="Times New Roman" w:cs="Times New Roman"/>
          <w:sz w:val="28"/>
          <w:szCs w:val="28"/>
        </w:rPr>
        <w:sectPr w:rsidR="009139CD" w:rsidRPr="00E83C56" w:rsidSect="009139CD">
          <w:pgSz w:w="16838" w:h="11906" w:orient="landscape"/>
          <w:pgMar w:top="851" w:right="1134" w:bottom="1701" w:left="568" w:header="709" w:footer="709" w:gutter="0"/>
          <w:cols w:space="708"/>
          <w:docGrid w:linePitch="360"/>
        </w:sectPr>
      </w:pPr>
    </w:p>
    <w:p w:rsidR="004F5967" w:rsidRPr="00E83C56" w:rsidRDefault="004F5967" w:rsidP="00E83C56">
      <w:pPr>
        <w:spacing w:after="0" w:line="240" w:lineRule="auto"/>
        <w:jc w:val="right"/>
        <w:rPr>
          <w:rFonts w:ascii="Times New Roman" w:hAnsi="Times New Roman"/>
          <w:b/>
          <w:color w:val="000000"/>
          <w:sz w:val="28"/>
          <w:szCs w:val="28"/>
        </w:rPr>
      </w:pPr>
      <w:r w:rsidRPr="00E83C56">
        <w:rPr>
          <w:rFonts w:ascii="Times New Roman" w:hAnsi="Times New Roman"/>
          <w:b/>
          <w:color w:val="000000"/>
          <w:sz w:val="28"/>
          <w:szCs w:val="28"/>
        </w:rPr>
        <w:lastRenderedPageBreak/>
        <w:t>Приложение № 4</w:t>
      </w:r>
    </w:p>
    <w:tbl>
      <w:tblPr>
        <w:tblW w:w="9572" w:type="dxa"/>
        <w:tblCellSpacing w:w="0" w:type="dxa"/>
        <w:tblInd w:w="-142" w:type="dxa"/>
        <w:tblCellMar>
          <w:left w:w="0" w:type="dxa"/>
          <w:right w:w="0" w:type="dxa"/>
        </w:tblCellMar>
        <w:tblLook w:val="04A0"/>
      </w:tblPr>
      <w:tblGrid>
        <w:gridCol w:w="5104"/>
        <w:gridCol w:w="4468"/>
      </w:tblGrid>
      <w:tr w:rsidR="004F5967" w:rsidRPr="006913A7" w:rsidTr="00CF3CEC">
        <w:trPr>
          <w:trHeight w:val="2218"/>
          <w:tblCellSpacing w:w="0" w:type="dxa"/>
        </w:trPr>
        <w:tc>
          <w:tcPr>
            <w:tcW w:w="5104" w:type="dxa"/>
            <w:hideMark/>
          </w:tcPr>
          <w:p w:rsidR="004F5967" w:rsidRPr="006913A7" w:rsidRDefault="004F596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ПРИНЯТО</w:t>
            </w:r>
          </w:p>
          <w:p w:rsidR="004F5967" w:rsidRPr="006913A7" w:rsidRDefault="004F596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На Общем собрании МАУДО «</w:t>
            </w:r>
            <w:proofErr w:type="spellStart"/>
            <w:r w:rsidRPr="006913A7">
              <w:rPr>
                <w:rFonts w:ascii="Times New Roman" w:hAnsi="Times New Roman" w:cs="Times New Roman"/>
                <w:sz w:val="20"/>
                <w:szCs w:val="20"/>
                <w:lang w:eastAsia="en-US"/>
              </w:rPr>
              <w:t>ЦРТДиЮ</w:t>
            </w:r>
            <w:proofErr w:type="spellEnd"/>
            <w:r w:rsidRPr="006913A7">
              <w:rPr>
                <w:rFonts w:ascii="Times New Roman" w:hAnsi="Times New Roman" w:cs="Times New Roman"/>
                <w:sz w:val="20"/>
                <w:szCs w:val="20"/>
                <w:lang w:eastAsia="en-US"/>
              </w:rPr>
              <w:t>»</w:t>
            </w:r>
          </w:p>
          <w:p w:rsidR="004F5967" w:rsidRPr="006913A7" w:rsidRDefault="004F596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Протокол №_____</w:t>
            </w:r>
          </w:p>
          <w:p w:rsidR="004F5967" w:rsidRPr="006913A7" w:rsidRDefault="004F596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от «_____»__________ 2020г.</w:t>
            </w:r>
          </w:p>
          <w:p w:rsidR="004F5967" w:rsidRPr="006913A7" w:rsidRDefault="004F596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 </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СОГЛАСОВАНО:   </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Протокол заседания профкома № __</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От «___»________ 2020г. </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Председатель </w:t>
            </w:r>
            <w:proofErr w:type="gramStart"/>
            <w:r w:rsidRPr="006913A7">
              <w:rPr>
                <w:rFonts w:ascii="Times New Roman" w:hAnsi="Times New Roman" w:cs="Times New Roman"/>
                <w:sz w:val="20"/>
                <w:szCs w:val="20"/>
              </w:rPr>
              <w:t>профсоюзного</w:t>
            </w:r>
            <w:proofErr w:type="gramEnd"/>
            <w:r w:rsidRPr="006913A7">
              <w:rPr>
                <w:rFonts w:ascii="Times New Roman" w:hAnsi="Times New Roman" w:cs="Times New Roman"/>
                <w:sz w:val="20"/>
                <w:szCs w:val="20"/>
              </w:rPr>
              <w:t xml:space="preserve"> </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комитета МБУДО «</w:t>
            </w:r>
            <w:proofErr w:type="spellStart"/>
            <w:r w:rsidRPr="006913A7">
              <w:rPr>
                <w:rFonts w:ascii="Times New Roman" w:hAnsi="Times New Roman" w:cs="Times New Roman"/>
                <w:sz w:val="20"/>
                <w:szCs w:val="20"/>
              </w:rPr>
              <w:t>ЦРТДиЮ</w:t>
            </w:r>
            <w:proofErr w:type="spellEnd"/>
            <w:r w:rsidRPr="006913A7">
              <w:rPr>
                <w:rFonts w:ascii="Times New Roman" w:hAnsi="Times New Roman" w:cs="Times New Roman"/>
                <w:sz w:val="20"/>
                <w:szCs w:val="20"/>
              </w:rPr>
              <w:t>»</w:t>
            </w:r>
          </w:p>
          <w:p w:rsidR="004F5967" w:rsidRPr="006913A7" w:rsidRDefault="004F596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 _____________      </w:t>
            </w:r>
            <w:proofErr w:type="spellStart"/>
            <w:r w:rsidRPr="006913A7">
              <w:rPr>
                <w:rFonts w:ascii="Times New Roman" w:hAnsi="Times New Roman" w:cs="Times New Roman"/>
                <w:sz w:val="20"/>
                <w:szCs w:val="20"/>
              </w:rPr>
              <w:t>Т.А.Милохина</w:t>
            </w:r>
            <w:proofErr w:type="spellEnd"/>
          </w:p>
        </w:tc>
        <w:tc>
          <w:tcPr>
            <w:tcW w:w="4468" w:type="dxa"/>
            <w:hideMark/>
          </w:tcPr>
          <w:p w:rsidR="004F5967" w:rsidRPr="006913A7" w:rsidRDefault="004F596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УТВЕРЖДАЮ</w:t>
            </w:r>
          </w:p>
          <w:p w:rsidR="004F5967" w:rsidRPr="006913A7" w:rsidRDefault="004F596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Приказ №_______</w:t>
            </w:r>
          </w:p>
          <w:p w:rsidR="004F5967" w:rsidRPr="006913A7" w:rsidRDefault="004F596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от «____» __________2020 г.</w:t>
            </w:r>
          </w:p>
          <w:p w:rsidR="004F5967" w:rsidRPr="006913A7" w:rsidRDefault="004F596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Директор МАУДО «</w:t>
            </w:r>
            <w:proofErr w:type="spellStart"/>
            <w:r w:rsidRPr="006913A7">
              <w:rPr>
                <w:rFonts w:ascii="Times New Roman" w:hAnsi="Times New Roman" w:cs="Times New Roman"/>
                <w:sz w:val="20"/>
                <w:szCs w:val="20"/>
                <w:lang w:eastAsia="en-US"/>
              </w:rPr>
              <w:t>ЦРТДиЮ</w:t>
            </w:r>
            <w:proofErr w:type="spellEnd"/>
            <w:r w:rsidRPr="006913A7">
              <w:rPr>
                <w:rFonts w:ascii="Times New Roman" w:hAnsi="Times New Roman" w:cs="Times New Roman"/>
                <w:sz w:val="20"/>
                <w:szCs w:val="20"/>
                <w:lang w:eastAsia="en-US"/>
              </w:rPr>
              <w:t xml:space="preserve">» </w:t>
            </w:r>
          </w:p>
          <w:p w:rsidR="004F5967" w:rsidRPr="006913A7" w:rsidRDefault="004F5967" w:rsidP="00E83C56">
            <w:pPr>
              <w:spacing w:after="0" w:line="240" w:lineRule="auto"/>
              <w:ind w:firstLine="709"/>
              <w:jc w:val="both"/>
              <w:rPr>
                <w:rFonts w:ascii="Times New Roman" w:hAnsi="Times New Roman" w:cs="Times New Roman"/>
                <w:b/>
                <w:bCs/>
                <w:sz w:val="20"/>
                <w:szCs w:val="20"/>
              </w:rPr>
            </w:pPr>
            <w:r w:rsidRPr="006913A7">
              <w:rPr>
                <w:rFonts w:ascii="Times New Roman" w:hAnsi="Times New Roman" w:cs="Times New Roman"/>
                <w:sz w:val="20"/>
                <w:szCs w:val="20"/>
              </w:rPr>
              <w:t>___________ Е.Н. Акименко</w:t>
            </w:r>
          </w:p>
        </w:tc>
      </w:tr>
    </w:tbl>
    <w:p w:rsidR="004F5967" w:rsidRPr="00E83C56" w:rsidRDefault="004F5967" w:rsidP="00E83C56">
      <w:pPr>
        <w:spacing w:after="0" w:line="240" w:lineRule="auto"/>
        <w:rPr>
          <w:rFonts w:ascii="Times New Roman" w:hAnsi="Times New Roman" w:cs="Times New Roman"/>
          <w:b/>
          <w:sz w:val="28"/>
          <w:szCs w:val="28"/>
        </w:rPr>
      </w:pPr>
    </w:p>
    <w:p w:rsidR="004F5967" w:rsidRPr="006913A7" w:rsidRDefault="006913A7" w:rsidP="00E83C56">
      <w:pPr>
        <w:spacing w:after="0" w:line="240" w:lineRule="auto"/>
        <w:jc w:val="center"/>
        <w:rPr>
          <w:rFonts w:ascii="Times New Roman" w:hAnsi="Times New Roman" w:cs="Times New Roman"/>
          <w:b/>
          <w:sz w:val="24"/>
          <w:szCs w:val="24"/>
        </w:rPr>
      </w:pPr>
      <w:r w:rsidRPr="006913A7">
        <w:rPr>
          <w:rFonts w:ascii="Times New Roman" w:hAnsi="Times New Roman" w:cs="Times New Roman"/>
          <w:b/>
          <w:sz w:val="24"/>
          <w:szCs w:val="24"/>
        </w:rPr>
        <w:t xml:space="preserve">ПОЛОЖЕНИЕ </w:t>
      </w:r>
    </w:p>
    <w:p w:rsidR="006913A7" w:rsidRDefault="004F5967" w:rsidP="00E83C56">
      <w:pPr>
        <w:spacing w:after="0" w:line="240" w:lineRule="auto"/>
        <w:jc w:val="center"/>
        <w:rPr>
          <w:rFonts w:ascii="Times New Roman" w:hAnsi="Times New Roman" w:cs="Times New Roman"/>
          <w:b/>
          <w:sz w:val="24"/>
          <w:szCs w:val="24"/>
        </w:rPr>
      </w:pPr>
      <w:r w:rsidRPr="006913A7">
        <w:rPr>
          <w:rFonts w:ascii="Times New Roman" w:hAnsi="Times New Roman" w:cs="Times New Roman"/>
          <w:b/>
          <w:sz w:val="24"/>
          <w:szCs w:val="24"/>
        </w:rPr>
        <w:t xml:space="preserve">о порядке выплаты единовременных премий </w:t>
      </w:r>
    </w:p>
    <w:p w:rsidR="004F5967" w:rsidRPr="006913A7" w:rsidRDefault="004F5967" w:rsidP="00E83C56">
      <w:pPr>
        <w:spacing w:after="0" w:line="240" w:lineRule="auto"/>
        <w:jc w:val="center"/>
        <w:rPr>
          <w:rFonts w:ascii="Times New Roman" w:hAnsi="Times New Roman" w:cs="Times New Roman"/>
          <w:b/>
          <w:color w:val="000000" w:themeColor="text1"/>
          <w:sz w:val="24"/>
          <w:szCs w:val="24"/>
        </w:rPr>
      </w:pPr>
      <w:r w:rsidRPr="006913A7">
        <w:rPr>
          <w:rFonts w:ascii="Times New Roman" w:hAnsi="Times New Roman" w:cs="Times New Roman"/>
          <w:b/>
          <w:sz w:val="24"/>
          <w:szCs w:val="24"/>
        </w:rPr>
        <w:t>работникам м</w:t>
      </w:r>
      <w:r w:rsidRPr="006913A7">
        <w:rPr>
          <w:rStyle w:val="js-phone-number"/>
          <w:rFonts w:ascii="Times New Roman" w:hAnsi="Times New Roman" w:cs="Times New Roman"/>
          <w:b/>
          <w:color w:val="000000" w:themeColor="text1"/>
          <w:sz w:val="24"/>
          <w:szCs w:val="24"/>
        </w:rPr>
        <w:t xml:space="preserve">униципального </w:t>
      </w:r>
      <w:r w:rsidR="006913A7">
        <w:rPr>
          <w:rStyle w:val="js-phone-number"/>
          <w:rFonts w:ascii="Times New Roman" w:hAnsi="Times New Roman" w:cs="Times New Roman"/>
          <w:b/>
          <w:color w:val="000000" w:themeColor="text1"/>
          <w:sz w:val="24"/>
          <w:szCs w:val="24"/>
        </w:rPr>
        <w:t xml:space="preserve">автономного </w:t>
      </w:r>
      <w:r w:rsidRPr="006913A7">
        <w:rPr>
          <w:rStyle w:val="js-phone-number"/>
          <w:rFonts w:ascii="Times New Roman" w:hAnsi="Times New Roman" w:cs="Times New Roman"/>
          <w:b/>
          <w:color w:val="000000" w:themeColor="text1"/>
          <w:sz w:val="24"/>
          <w:szCs w:val="24"/>
        </w:rPr>
        <w:t xml:space="preserve"> учреждения дополнительного образования  «Центр развития творчества детей и юношества»</w:t>
      </w:r>
    </w:p>
    <w:p w:rsidR="004F5967" w:rsidRPr="006913A7" w:rsidRDefault="004F5967" w:rsidP="006913A7">
      <w:pPr>
        <w:spacing w:after="0" w:line="240" w:lineRule="auto"/>
        <w:ind w:firstLine="425"/>
        <w:jc w:val="both"/>
        <w:rPr>
          <w:rFonts w:ascii="Times New Roman" w:hAnsi="Times New Roman" w:cs="Times New Roman"/>
          <w:sz w:val="24"/>
          <w:szCs w:val="24"/>
        </w:rPr>
      </w:pPr>
      <w:r w:rsidRPr="006913A7">
        <w:rPr>
          <w:rFonts w:ascii="Times New Roman" w:hAnsi="Times New Roman" w:cs="Times New Roman"/>
          <w:sz w:val="24"/>
          <w:szCs w:val="24"/>
        </w:rPr>
        <w:t>1. Настоящее положение регулирует порядок установления и выплаты единовременных премий работникам м</w:t>
      </w:r>
      <w:r w:rsidRPr="006913A7">
        <w:rPr>
          <w:rStyle w:val="js-phone-number"/>
          <w:rFonts w:ascii="Times New Roman" w:hAnsi="Times New Roman" w:cs="Times New Roman"/>
          <w:color w:val="000000" w:themeColor="text1"/>
          <w:sz w:val="24"/>
          <w:szCs w:val="24"/>
        </w:rPr>
        <w:t xml:space="preserve">униципального </w:t>
      </w:r>
      <w:r w:rsidR="006913A7">
        <w:rPr>
          <w:rStyle w:val="js-phone-number"/>
          <w:rFonts w:ascii="Times New Roman" w:hAnsi="Times New Roman" w:cs="Times New Roman"/>
          <w:color w:val="000000" w:themeColor="text1"/>
          <w:sz w:val="24"/>
          <w:szCs w:val="24"/>
        </w:rPr>
        <w:t>автономного</w:t>
      </w:r>
      <w:r w:rsidRPr="006913A7">
        <w:rPr>
          <w:rStyle w:val="js-phone-number"/>
          <w:rFonts w:ascii="Times New Roman" w:hAnsi="Times New Roman" w:cs="Times New Roman"/>
          <w:color w:val="000000" w:themeColor="text1"/>
          <w:sz w:val="24"/>
          <w:szCs w:val="24"/>
        </w:rPr>
        <w:t xml:space="preserve"> учреждения дополнительного образования</w:t>
      </w:r>
      <w:r w:rsidR="006913A7">
        <w:rPr>
          <w:rStyle w:val="js-phone-number"/>
          <w:rFonts w:ascii="Times New Roman" w:hAnsi="Times New Roman" w:cs="Times New Roman"/>
          <w:color w:val="000000" w:themeColor="text1"/>
          <w:sz w:val="24"/>
          <w:szCs w:val="24"/>
        </w:rPr>
        <w:t xml:space="preserve"> </w:t>
      </w:r>
      <w:r w:rsidRPr="006913A7">
        <w:rPr>
          <w:rStyle w:val="js-phone-number"/>
          <w:rFonts w:ascii="Times New Roman" w:hAnsi="Times New Roman" w:cs="Times New Roman"/>
          <w:color w:val="000000" w:themeColor="text1"/>
          <w:sz w:val="24"/>
          <w:szCs w:val="24"/>
        </w:rPr>
        <w:t>«Центр развития творчества детей и юношества»</w:t>
      </w:r>
      <w:r w:rsidR="006913A7">
        <w:rPr>
          <w:rStyle w:val="js-phone-number"/>
          <w:rFonts w:ascii="Times New Roman" w:hAnsi="Times New Roman" w:cs="Times New Roman"/>
          <w:color w:val="000000" w:themeColor="text1"/>
          <w:sz w:val="24"/>
          <w:szCs w:val="24"/>
        </w:rPr>
        <w:t xml:space="preserve"> </w:t>
      </w:r>
      <w:r w:rsidRPr="006913A7">
        <w:rPr>
          <w:rFonts w:ascii="Times New Roman" w:hAnsi="Times New Roman" w:cs="Times New Roman"/>
          <w:sz w:val="24"/>
          <w:szCs w:val="24"/>
        </w:rPr>
        <w:t>и вводится в соответствии с Федеральным Законом «Об Образовании в Российской Федерации» от 29.12.2012 г. № 273-ФЗ.</w:t>
      </w:r>
    </w:p>
    <w:p w:rsidR="004F5967" w:rsidRPr="006913A7" w:rsidRDefault="004F5967" w:rsidP="006913A7">
      <w:pPr>
        <w:spacing w:after="0" w:line="240" w:lineRule="auto"/>
        <w:ind w:firstLine="425"/>
        <w:jc w:val="both"/>
        <w:rPr>
          <w:rFonts w:ascii="Times New Roman" w:hAnsi="Times New Roman" w:cs="Times New Roman"/>
          <w:sz w:val="24"/>
          <w:szCs w:val="24"/>
        </w:rPr>
      </w:pPr>
      <w:r w:rsidRPr="006913A7">
        <w:rPr>
          <w:rFonts w:ascii="Times New Roman" w:hAnsi="Times New Roman" w:cs="Times New Roman"/>
          <w:sz w:val="24"/>
          <w:szCs w:val="24"/>
        </w:rPr>
        <w:t xml:space="preserve">2. Премирование работников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 xml:space="preserve"> производится в следующих случаях:</w:t>
      </w:r>
    </w:p>
    <w:p w:rsidR="004F5967" w:rsidRPr="006913A7" w:rsidRDefault="004F5967" w:rsidP="006913A7">
      <w:pPr>
        <w:pStyle w:val="a4"/>
        <w:numPr>
          <w:ilvl w:val="0"/>
          <w:numId w:val="56"/>
        </w:numPr>
        <w:ind w:left="0" w:firstLine="425"/>
        <w:jc w:val="both"/>
      </w:pPr>
      <w:r w:rsidRPr="006913A7">
        <w:t xml:space="preserve">за многолетний и добросовестный труд в </w:t>
      </w:r>
      <w:proofErr w:type="spellStart"/>
      <w:r w:rsidRPr="006913A7">
        <w:t>ЦРТДиЮ</w:t>
      </w:r>
      <w:proofErr w:type="spellEnd"/>
      <w:r w:rsidRPr="006913A7">
        <w:t>;</w:t>
      </w:r>
    </w:p>
    <w:p w:rsidR="004F5967" w:rsidRPr="006913A7" w:rsidRDefault="004F5967" w:rsidP="006913A7">
      <w:pPr>
        <w:pStyle w:val="a4"/>
        <w:numPr>
          <w:ilvl w:val="0"/>
          <w:numId w:val="56"/>
        </w:numPr>
        <w:ind w:left="0" w:firstLine="425"/>
        <w:jc w:val="both"/>
      </w:pPr>
      <w:r w:rsidRPr="006913A7">
        <w:t>в связи с государственными и профессиональными праздниками;</w:t>
      </w:r>
    </w:p>
    <w:p w:rsidR="004F5967" w:rsidRPr="006913A7" w:rsidRDefault="004F5967" w:rsidP="006913A7">
      <w:pPr>
        <w:pStyle w:val="a4"/>
        <w:numPr>
          <w:ilvl w:val="0"/>
          <w:numId w:val="56"/>
        </w:numPr>
        <w:ind w:left="0" w:firstLine="425"/>
        <w:jc w:val="both"/>
      </w:pPr>
      <w:r w:rsidRPr="006913A7">
        <w:t>в связи с юбилейными датами рождения (50-летие, 55-летие, 60-летие и др.);</w:t>
      </w:r>
    </w:p>
    <w:p w:rsidR="004F5967" w:rsidRPr="006913A7" w:rsidRDefault="004F5967" w:rsidP="006913A7">
      <w:pPr>
        <w:pStyle w:val="a4"/>
        <w:numPr>
          <w:ilvl w:val="0"/>
          <w:numId w:val="56"/>
        </w:numPr>
        <w:ind w:left="0" w:firstLine="425"/>
        <w:jc w:val="both"/>
      </w:pPr>
      <w:r w:rsidRPr="006913A7">
        <w:t>в связи с юбилейными датами трудовой деятельности;</w:t>
      </w:r>
    </w:p>
    <w:p w:rsidR="004F5967" w:rsidRPr="006913A7" w:rsidRDefault="004F5967" w:rsidP="006913A7">
      <w:pPr>
        <w:pStyle w:val="a4"/>
        <w:numPr>
          <w:ilvl w:val="0"/>
          <w:numId w:val="56"/>
        </w:numPr>
        <w:ind w:left="0" w:firstLine="425"/>
        <w:jc w:val="both"/>
      </w:pPr>
      <w:r w:rsidRPr="006913A7">
        <w:t>при увольнении в связи с выходом на пенсию;</w:t>
      </w:r>
    </w:p>
    <w:p w:rsidR="004F5967" w:rsidRPr="006913A7" w:rsidRDefault="004F5967" w:rsidP="006913A7">
      <w:pPr>
        <w:pStyle w:val="a4"/>
        <w:numPr>
          <w:ilvl w:val="0"/>
          <w:numId w:val="56"/>
        </w:numPr>
        <w:ind w:left="0" w:firstLine="425"/>
        <w:jc w:val="both"/>
      </w:pPr>
      <w:r w:rsidRPr="006913A7">
        <w:t>в связи с присвоением звания «Образцовый коллектив»;</w:t>
      </w:r>
    </w:p>
    <w:p w:rsidR="004F5967" w:rsidRPr="006913A7" w:rsidRDefault="004F5967" w:rsidP="006913A7">
      <w:pPr>
        <w:pStyle w:val="a4"/>
        <w:numPr>
          <w:ilvl w:val="0"/>
          <w:numId w:val="56"/>
        </w:numPr>
        <w:ind w:left="0" w:firstLine="425"/>
        <w:jc w:val="both"/>
      </w:pPr>
      <w:r w:rsidRPr="006913A7">
        <w:t xml:space="preserve">за успехи по итогам </w:t>
      </w:r>
      <w:proofErr w:type="spellStart"/>
      <w:r w:rsidRPr="006913A7">
        <w:t>работыучебного</w:t>
      </w:r>
      <w:proofErr w:type="spellEnd"/>
      <w:r w:rsidRPr="006913A7">
        <w:t xml:space="preserve"> года;</w:t>
      </w:r>
    </w:p>
    <w:p w:rsidR="004F5967" w:rsidRPr="006913A7" w:rsidRDefault="004F5967" w:rsidP="006913A7">
      <w:pPr>
        <w:pStyle w:val="a4"/>
        <w:numPr>
          <w:ilvl w:val="0"/>
          <w:numId w:val="56"/>
        </w:numPr>
        <w:ind w:left="0" w:firstLine="425"/>
        <w:jc w:val="both"/>
      </w:pPr>
      <w:r w:rsidRPr="006913A7">
        <w:t>по итогам работы в период летней оздоровительной компании;</w:t>
      </w:r>
    </w:p>
    <w:p w:rsidR="004F5967" w:rsidRPr="006913A7" w:rsidRDefault="004F5967" w:rsidP="006913A7">
      <w:pPr>
        <w:pStyle w:val="a4"/>
        <w:numPr>
          <w:ilvl w:val="0"/>
          <w:numId w:val="56"/>
        </w:numPr>
        <w:ind w:left="0" w:firstLine="425"/>
        <w:jc w:val="both"/>
      </w:pPr>
      <w:r w:rsidRPr="006913A7">
        <w:t>по итогам участия работников в мероприятиях различного уровня;</w:t>
      </w:r>
    </w:p>
    <w:p w:rsidR="004F5967" w:rsidRPr="006913A7" w:rsidRDefault="004F5967" w:rsidP="006913A7">
      <w:pPr>
        <w:pStyle w:val="a4"/>
        <w:numPr>
          <w:ilvl w:val="0"/>
          <w:numId w:val="56"/>
        </w:numPr>
        <w:ind w:left="0" w:firstLine="425"/>
        <w:jc w:val="both"/>
      </w:pPr>
      <w:proofErr w:type="gramStart"/>
      <w:r w:rsidRPr="006913A7">
        <w:t>по результатам участия обучающихся в мероприятиях различного уровня и т.д.</w:t>
      </w:r>
      <w:proofErr w:type="gramEnd"/>
    </w:p>
    <w:p w:rsidR="004F5967" w:rsidRPr="006913A7" w:rsidRDefault="004F5967" w:rsidP="006913A7">
      <w:pPr>
        <w:spacing w:after="0" w:line="240" w:lineRule="auto"/>
        <w:ind w:firstLine="425"/>
        <w:jc w:val="both"/>
        <w:rPr>
          <w:rFonts w:ascii="Times New Roman" w:hAnsi="Times New Roman" w:cs="Times New Roman"/>
          <w:sz w:val="24"/>
          <w:szCs w:val="24"/>
        </w:rPr>
      </w:pPr>
      <w:r w:rsidRPr="006913A7">
        <w:rPr>
          <w:rFonts w:ascii="Times New Roman" w:hAnsi="Times New Roman" w:cs="Times New Roman"/>
          <w:sz w:val="24"/>
          <w:szCs w:val="24"/>
        </w:rPr>
        <w:t xml:space="preserve">3. Премирование работников производится на основании приказа директора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 xml:space="preserve"> в соответствии с протоколом Комиссии по распределению стимулирующих выплат и единовременных премий с учетом мнения профкома первичной профсоюзной организации  работников МАУДО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w:t>
      </w:r>
    </w:p>
    <w:p w:rsidR="004F5967" w:rsidRPr="006913A7" w:rsidRDefault="004F5967" w:rsidP="006913A7">
      <w:pPr>
        <w:spacing w:after="0" w:line="240" w:lineRule="auto"/>
        <w:ind w:firstLine="425"/>
        <w:jc w:val="both"/>
        <w:rPr>
          <w:rFonts w:ascii="Times New Roman" w:hAnsi="Times New Roman" w:cs="Times New Roman"/>
          <w:sz w:val="24"/>
          <w:szCs w:val="24"/>
        </w:rPr>
      </w:pPr>
      <w:r w:rsidRPr="006913A7">
        <w:rPr>
          <w:rFonts w:ascii="Times New Roman" w:hAnsi="Times New Roman" w:cs="Times New Roman"/>
          <w:sz w:val="24"/>
          <w:szCs w:val="24"/>
        </w:rPr>
        <w:t xml:space="preserve">4. Премирование работников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 xml:space="preserve"> осуществляется с учетом их личного вклада в осуществление основных функций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w:t>
      </w:r>
    </w:p>
    <w:p w:rsidR="004F5967" w:rsidRPr="006913A7" w:rsidRDefault="004F5967" w:rsidP="006913A7">
      <w:pPr>
        <w:spacing w:after="0" w:line="240" w:lineRule="auto"/>
        <w:ind w:firstLine="425"/>
        <w:jc w:val="both"/>
        <w:rPr>
          <w:rFonts w:ascii="Times New Roman" w:hAnsi="Times New Roman" w:cs="Times New Roman"/>
          <w:sz w:val="24"/>
          <w:szCs w:val="24"/>
        </w:rPr>
      </w:pPr>
      <w:r w:rsidRPr="006913A7">
        <w:rPr>
          <w:rFonts w:ascii="Times New Roman" w:hAnsi="Times New Roman" w:cs="Times New Roman"/>
          <w:sz w:val="24"/>
          <w:szCs w:val="24"/>
        </w:rPr>
        <w:t>5. При оценке труда работника учитываются  следующие показатели:</w:t>
      </w:r>
    </w:p>
    <w:p w:rsidR="004F5967" w:rsidRPr="006913A7" w:rsidRDefault="004F5967" w:rsidP="006913A7">
      <w:pPr>
        <w:pStyle w:val="a4"/>
        <w:numPr>
          <w:ilvl w:val="0"/>
          <w:numId w:val="57"/>
        </w:numPr>
        <w:ind w:left="0" w:firstLine="425"/>
        <w:jc w:val="both"/>
      </w:pPr>
      <w:r w:rsidRPr="006913A7">
        <w:t>качественное выполнение функциональных обязанностей согласно должностной инструкции;</w:t>
      </w:r>
    </w:p>
    <w:p w:rsidR="004F5967" w:rsidRPr="006913A7" w:rsidRDefault="004F5967" w:rsidP="006913A7">
      <w:pPr>
        <w:pStyle w:val="a4"/>
        <w:numPr>
          <w:ilvl w:val="0"/>
          <w:numId w:val="57"/>
        </w:numPr>
        <w:ind w:left="0" w:firstLine="425"/>
        <w:jc w:val="both"/>
      </w:pPr>
      <w:r w:rsidRPr="006913A7">
        <w:t>проявление творческой инициативы, самостоятельности, ответственного отношения к профессиональному долгу;</w:t>
      </w:r>
    </w:p>
    <w:p w:rsidR="004F5967" w:rsidRPr="006913A7" w:rsidRDefault="004F5967" w:rsidP="006913A7">
      <w:pPr>
        <w:pStyle w:val="a4"/>
        <w:numPr>
          <w:ilvl w:val="0"/>
          <w:numId w:val="57"/>
        </w:numPr>
        <w:ind w:left="0" w:firstLine="425"/>
        <w:jc w:val="both"/>
      </w:pPr>
      <w:r w:rsidRPr="006913A7">
        <w:t xml:space="preserve">выполнение особо важной для </w:t>
      </w:r>
      <w:proofErr w:type="spellStart"/>
      <w:r w:rsidRPr="006913A7">
        <w:t>ЦРТДиЮ</w:t>
      </w:r>
      <w:proofErr w:type="spellEnd"/>
      <w:r w:rsidRPr="006913A7">
        <w:t xml:space="preserve"> работы;</w:t>
      </w:r>
    </w:p>
    <w:p w:rsidR="004F5967" w:rsidRPr="006913A7" w:rsidRDefault="004F5967" w:rsidP="006913A7">
      <w:pPr>
        <w:pStyle w:val="a4"/>
        <w:numPr>
          <w:ilvl w:val="0"/>
          <w:numId w:val="57"/>
        </w:numPr>
        <w:ind w:left="0" w:firstLine="425"/>
        <w:jc w:val="both"/>
      </w:pPr>
      <w:r w:rsidRPr="006913A7">
        <w:t>активная работа с общественными, спортивными организациями; творческими союзами; ассоциациями по проблемам образования;</w:t>
      </w:r>
    </w:p>
    <w:p w:rsidR="004F5967" w:rsidRPr="006913A7" w:rsidRDefault="004F5967" w:rsidP="006913A7">
      <w:pPr>
        <w:pStyle w:val="a4"/>
        <w:numPr>
          <w:ilvl w:val="0"/>
          <w:numId w:val="57"/>
        </w:numPr>
        <w:ind w:left="0" w:firstLine="425"/>
        <w:jc w:val="both"/>
      </w:pPr>
      <w:r w:rsidRPr="006913A7">
        <w:t>подготовка победителей городских, региональных, всероссийских, международных конкурсов, фестивалей, конференций и спортивных соревнований;</w:t>
      </w:r>
    </w:p>
    <w:p w:rsidR="004F5967" w:rsidRPr="006913A7" w:rsidRDefault="004F5967" w:rsidP="006913A7">
      <w:pPr>
        <w:pStyle w:val="a4"/>
        <w:numPr>
          <w:ilvl w:val="0"/>
          <w:numId w:val="57"/>
        </w:numPr>
        <w:ind w:left="0" w:firstLine="425"/>
        <w:jc w:val="both"/>
      </w:pPr>
      <w:r w:rsidRPr="006913A7">
        <w:t>призовые места в конкурсах профессионального мастерства, распространение передового педагогического опыта;</w:t>
      </w:r>
    </w:p>
    <w:p w:rsidR="004F5967" w:rsidRPr="006913A7" w:rsidRDefault="004F5967" w:rsidP="006913A7">
      <w:pPr>
        <w:pStyle w:val="a4"/>
        <w:numPr>
          <w:ilvl w:val="0"/>
          <w:numId w:val="57"/>
        </w:numPr>
        <w:ind w:left="0" w:firstLine="425"/>
        <w:jc w:val="both"/>
      </w:pPr>
      <w:r w:rsidRPr="006913A7">
        <w:t xml:space="preserve">активное участие в общественной жизни </w:t>
      </w:r>
      <w:proofErr w:type="spellStart"/>
      <w:r w:rsidRPr="006913A7">
        <w:t>ЦРТДиЮ</w:t>
      </w:r>
      <w:proofErr w:type="spellEnd"/>
      <w:r w:rsidRPr="006913A7">
        <w:t>;</w:t>
      </w:r>
    </w:p>
    <w:p w:rsidR="004F5967" w:rsidRPr="006913A7" w:rsidRDefault="004F5967" w:rsidP="006913A7">
      <w:pPr>
        <w:pStyle w:val="a4"/>
        <w:numPr>
          <w:ilvl w:val="0"/>
          <w:numId w:val="57"/>
        </w:numPr>
        <w:ind w:left="0" w:firstLine="425"/>
        <w:jc w:val="both"/>
      </w:pPr>
      <w:r w:rsidRPr="006913A7">
        <w:t xml:space="preserve">эффективная работа с родителями </w:t>
      </w:r>
      <w:proofErr w:type="gramStart"/>
      <w:r w:rsidRPr="006913A7">
        <w:t>обучающихся</w:t>
      </w:r>
      <w:proofErr w:type="gramEnd"/>
      <w:r w:rsidRPr="006913A7">
        <w:t xml:space="preserve"> по оказанию помощи в обеспечении жизнедеятельности </w:t>
      </w:r>
      <w:proofErr w:type="spellStart"/>
      <w:r w:rsidRPr="006913A7">
        <w:t>ЦРТДиЮ</w:t>
      </w:r>
      <w:proofErr w:type="spellEnd"/>
      <w:r w:rsidRPr="006913A7">
        <w:t>.</w:t>
      </w:r>
    </w:p>
    <w:p w:rsidR="00D37E47" w:rsidRPr="00E83C56" w:rsidRDefault="00D37E47" w:rsidP="00E83C56">
      <w:pPr>
        <w:spacing w:after="0" w:line="240" w:lineRule="auto"/>
        <w:jc w:val="right"/>
        <w:rPr>
          <w:rFonts w:ascii="Times New Roman" w:hAnsi="Times New Roman"/>
          <w:b/>
          <w:color w:val="000000"/>
          <w:sz w:val="28"/>
          <w:szCs w:val="28"/>
        </w:rPr>
      </w:pPr>
    </w:p>
    <w:tbl>
      <w:tblPr>
        <w:tblW w:w="9572" w:type="dxa"/>
        <w:tblCellSpacing w:w="0" w:type="dxa"/>
        <w:tblInd w:w="-142" w:type="dxa"/>
        <w:tblCellMar>
          <w:left w:w="0" w:type="dxa"/>
          <w:right w:w="0" w:type="dxa"/>
        </w:tblCellMar>
        <w:tblLook w:val="04A0"/>
      </w:tblPr>
      <w:tblGrid>
        <w:gridCol w:w="5104"/>
        <w:gridCol w:w="4468"/>
      </w:tblGrid>
      <w:tr w:rsidR="00D37E47" w:rsidRPr="00E83C56" w:rsidTr="00CF3CEC">
        <w:trPr>
          <w:trHeight w:val="2218"/>
          <w:tblCellSpacing w:w="0" w:type="dxa"/>
        </w:trPr>
        <w:tc>
          <w:tcPr>
            <w:tcW w:w="5104" w:type="dxa"/>
            <w:hideMark/>
          </w:tcPr>
          <w:p w:rsidR="00D37E47" w:rsidRPr="006913A7" w:rsidRDefault="00D37E4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ПРИНЯТО</w:t>
            </w:r>
          </w:p>
          <w:p w:rsidR="00D37E47" w:rsidRPr="006913A7" w:rsidRDefault="00D37E4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на Педагогическом совете МАУДО «</w:t>
            </w:r>
            <w:proofErr w:type="spellStart"/>
            <w:r w:rsidRPr="006913A7">
              <w:rPr>
                <w:rFonts w:ascii="Times New Roman" w:hAnsi="Times New Roman" w:cs="Times New Roman"/>
                <w:sz w:val="20"/>
                <w:szCs w:val="20"/>
                <w:lang w:eastAsia="en-US"/>
              </w:rPr>
              <w:t>ЦРТДиЮ</w:t>
            </w:r>
            <w:proofErr w:type="spellEnd"/>
            <w:r w:rsidRPr="006913A7">
              <w:rPr>
                <w:rFonts w:ascii="Times New Roman" w:hAnsi="Times New Roman" w:cs="Times New Roman"/>
                <w:sz w:val="20"/>
                <w:szCs w:val="20"/>
                <w:lang w:eastAsia="en-US"/>
              </w:rPr>
              <w:t>»</w:t>
            </w:r>
          </w:p>
          <w:p w:rsidR="00D37E47" w:rsidRPr="006913A7" w:rsidRDefault="00D37E4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протокол №_____</w:t>
            </w:r>
          </w:p>
          <w:p w:rsidR="00D37E47" w:rsidRPr="006913A7" w:rsidRDefault="00D37E4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от «_____»__________ 2020</w:t>
            </w:r>
            <w:r w:rsidR="006913A7">
              <w:rPr>
                <w:rFonts w:ascii="Times New Roman" w:hAnsi="Times New Roman" w:cs="Times New Roman"/>
                <w:sz w:val="20"/>
                <w:szCs w:val="20"/>
                <w:lang w:eastAsia="en-US"/>
              </w:rPr>
              <w:t xml:space="preserve"> </w:t>
            </w:r>
            <w:r w:rsidRPr="006913A7">
              <w:rPr>
                <w:rFonts w:ascii="Times New Roman" w:hAnsi="Times New Roman" w:cs="Times New Roman"/>
                <w:sz w:val="20"/>
                <w:szCs w:val="20"/>
                <w:lang w:eastAsia="en-US"/>
              </w:rPr>
              <w:t>г.</w:t>
            </w:r>
          </w:p>
          <w:p w:rsidR="00D37E47" w:rsidRPr="006913A7" w:rsidRDefault="00D37E47" w:rsidP="00E83C56">
            <w:pPr>
              <w:spacing w:after="0" w:line="240" w:lineRule="auto"/>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 </w:t>
            </w:r>
          </w:p>
          <w:p w:rsidR="00D37E47" w:rsidRPr="006913A7" w:rsidRDefault="00D37E4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СОГЛАСОВАНО:   </w:t>
            </w:r>
          </w:p>
          <w:p w:rsidR="00D37E47" w:rsidRPr="006913A7" w:rsidRDefault="00D37E4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протокол заседания профкома № __</w:t>
            </w:r>
          </w:p>
          <w:p w:rsidR="00D37E47" w:rsidRPr="006913A7" w:rsidRDefault="00D37E4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От «___»________ 2020</w:t>
            </w:r>
            <w:r w:rsidR="006913A7">
              <w:rPr>
                <w:rFonts w:ascii="Times New Roman" w:hAnsi="Times New Roman" w:cs="Times New Roman"/>
                <w:sz w:val="20"/>
                <w:szCs w:val="20"/>
              </w:rPr>
              <w:t xml:space="preserve"> </w:t>
            </w:r>
            <w:r w:rsidRPr="006913A7">
              <w:rPr>
                <w:rFonts w:ascii="Times New Roman" w:hAnsi="Times New Roman" w:cs="Times New Roman"/>
                <w:sz w:val="20"/>
                <w:szCs w:val="20"/>
              </w:rPr>
              <w:t xml:space="preserve">г. </w:t>
            </w:r>
          </w:p>
          <w:p w:rsidR="00D37E47" w:rsidRPr="006913A7" w:rsidRDefault="00D37E4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 xml:space="preserve">Председатель </w:t>
            </w:r>
            <w:proofErr w:type="gramStart"/>
            <w:r w:rsidRPr="006913A7">
              <w:rPr>
                <w:rFonts w:ascii="Times New Roman" w:hAnsi="Times New Roman" w:cs="Times New Roman"/>
                <w:sz w:val="20"/>
                <w:szCs w:val="20"/>
              </w:rPr>
              <w:t>профсоюзного</w:t>
            </w:r>
            <w:proofErr w:type="gramEnd"/>
            <w:r w:rsidRPr="006913A7">
              <w:rPr>
                <w:rFonts w:ascii="Times New Roman" w:hAnsi="Times New Roman" w:cs="Times New Roman"/>
                <w:sz w:val="20"/>
                <w:szCs w:val="20"/>
              </w:rPr>
              <w:t xml:space="preserve"> </w:t>
            </w:r>
          </w:p>
          <w:p w:rsidR="00D37E47" w:rsidRPr="006913A7" w:rsidRDefault="00D37E47" w:rsidP="00E83C56">
            <w:pPr>
              <w:spacing w:after="0" w:line="240" w:lineRule="auto"/>
              <w:jc w:val="both"/>
              <w:rPr>
                <w:rFonts w:ascii="Times New Roman" w:hAnsi="Times New Roman" w:cs="Times New Roman"/>
                <w:sz w:val="20"/>
                <w:szCs w:val="20"/>
              </w:rPr>
            </w:pPr>
            <w:r w:rsidRPr="006913A7">
              <w:rPr>
                <w:rFonts w:ascii="Times New Roman" w:hAnsi="Times New Roman" w:cs="Times New Roman"/>
                <w:sz w:val="20"/>
                <w:szCs w:val="20"/>
              </w:rPr>
              <w:t>комитета МАУДО «</w:t>
            </w:r>
            <w:proofErr w:type="spellStart"/>
            <w:r w:rsidRPr="006913A7">
              <w:rPr>
                <w:rFonts w:ascii="Times New Roman" w:hAnsi="Times New Roman" w:cs="Times New Roman"/>
                <w:sz w:val="20"/>
                <w:szCs w:val="20"/>
              </w:rPr>
              <w:t>ЦРТДиЮ</w:t>
            </w:r>
            <w:proofErr w:type="spellEnd"/>
            <w:r w:rsidRPr="006913A7">
              <w:rPr>
                <w:rFonts w:ascii="Times New Roman" w:hAnsi="Times New Roman" w:cs="Times New Roman"/>
                <w:sz w:val="20"/>
                <w:szCs w:val="20"/>
              </w:rPr>
              <w:t>»</w:t>
            </w:r>
          </w:p>
          <w:p w:rsidR="00D37E47" w:rsidRPr="00E83C56" w:rsidRDefault="00D37E47" w:rsidP="00E83C56">
            <w:pPr>
              <w:spacing w:after="0" w:line="240" w:lineRule="auto"/>
              <w:jc w:val="both"/>
              <w:rPr>
                <w:rFonts w:ascii="Times New Roman" w:hAnsi="Times New Roman" w:cs="Times New Roman"/>
                <w:sz w:val="28"/>
                <w:szCs w:val="28"/>
              </w:rPr>
            </w:pPr>
            <w:r w:rsidRPr="006913A7">
              <w:rPr>
                <w:rFonts w:ascii="Times New Roman" w:hAnsi="Times New Roman" w:cs="Times New Roman"/>
                <w:sz w:val="20"/>
                <w:szCs w:val="20"/>
              </w:rPr>
              <w:t xml:space="preserve"> _____________      </w:t>
            </w:r>
            <w:proofErr w:type="spellStart"/>
            <w:r w:rsidRPr="006913A7">
              <w:rPr>
                <w:rFonts w:ascii="Times New Roman" w:hAnsi="Times New Roman" w:cs="Times New Roman"/>
                <w:sz w:val="20"/>
                <w:szCs w:val="20"/>
              </w:rPr>
              <w:t>Т.А.Милохина</w:t>
            </w:r>
            <w:proofErr w:type="spellEnd"/>
          </w:p>
        </w:tc>
        <w:tc>
          <w:tcPr>
            <w:tcW w:w="4468" w:type="dxa"/>
            <w:hideMark/>
          </w:tcPr>
          <w:p w:rsidR="00D37E47" w:rsidRPr="006913A7" w:rsidRDefault="00D37E4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УТВЕРЖДАЮ</w:t>
            </w:r>
          </w:p>
          <w:p w:rsidR="00D37E47" w:rsidRPr="006913A7" w:rsidRDefault="00D37E4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Приказ №_______</w:t>
            </w:r>
          </w:p>
          <w:p w:rsidR="00D37E47" w:rsidRPr="006913A7" w:rsidRDefault="00D37E4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от «</w:t>
            </w:r>
            <w:r w:rsidRPr="006913A7">
              <w:rPr>
                <w:rFonts w:ascii="Times New Roman" w:hAnsi="Times New Roman" w:cs="Times New Roman"/>
                <w:sz w:val="20"/>
                <w:szCs w:val="20"/>
                <w:u w:val="single"/>
                <w:lang w:eastAsia="en-US"/>
              </w:rPr>
              <w:t>31</w:t>
            </w:r>
            <w:r w:rsidRPr="006913A7">
              <w:rPr>
                <w:rFonts w:ascii="Times New Roman" w:hAnsi="Times New Roman" w:cs="Times New Roman"/>
                <w:sz w:val="20"/>
                <w:szCs w:val="20"/>
                <w:lang w:eastAsia="en-US"/>
              </w:rPr>
              <w:t xml:space="preserve">» </w:t>
            </w:r>
            <w:r w:rsidRPr="006913A7">
              <w:rPr>
                <w:rFonts w:ascii="Times New Roman" w:hAnsi="Times New Roman" w:cs="Times New Roman"/>
                <w:sz w:val="20"/>
                <w:szCs w:val="20"/>
                <w:u w:val="single"/>
                <w:lang w:eastAsia="en-US"/>
              </w:rPr>
              <w:t>августа</w:t>
            </w:r>
            <w:r w:rsidRPr="006913A7">
              <w:rPr>
                <w:rFonts w:ascii="Times New Roman" w:hAnsi="Times New Roman" w:cs="Times New Roman"/>
                <w:sz w:val="20"/>
                <w:szCs w:val="20"/>
                <w:lang w:eastAsia="en-US"/>
              </w:rPr>
              <w:t>2020 г.</w:t>
            </w:r>
          </w:p>
          <w:p w:rsidR="00D37E47" w:rsidRPr="006913A7" w:rsidRDefault="00D37E47" w:rsidP="00E83C56">
            <w:pPr>
              <w:spacing w:after="0" w:line="240" w:lineRule="auto"/>
              <w:ind w:right="-3243" w:firstLine="709"/>
              <w:jc w:val="both"/>
              <w:rPr>
                <w:rFonts w:ascii="Times New Roman" w:hAnsi="Times New Roman" w:cs="Times New Roman"/>
                <w:sz w:val="20"/>
                <w:szCs w:val="20"/>
                <w:lang w:eastAsia="en-US"/>
              </w:rPr>
            </w:pPr>
            <w:r w:rsidRPr="006913A7">
              <w:rPr>
                <w:rFonts w:ascii="Times New Roman" w:hAnsi="Times New Roman" w:cs="Times New Roman"/>
                <w:sz w:val="20"/>
                <w:szCs w:val="20"/>
                <w:lang w:eastAsia="en-US"/>
              </w:rPr>
              <w:t>Директор МАУДО «</w:t>
            </w:r>
            <w:proofErr w:type="spellStart"/>
            <w:r w:rsidRPr="006913A7">
              <w:rPr>
                <w:rFonts w:ascii="Times New Roman" w:hAnsi="Times New Roman" w:cs="Times New Roman"/>
                <w:sz w:val="20"/>
                <w:szCs w:val="20"/>
                <w:lang w:eastAsia="en-US"/>
              </w:rPr>
              <w:t>ЦРТДиЮ</w:t>
            </w:r>
            <w:proofErr w:type="spellEnd"/>
            <w:r w:rsidRPr="006913A7">
              <w:rPr>
                <w:rFonts w:ascii="Times New Roman" w:hAnsi="Times New Roman" w:cs="Times New Roman"/>
                <w:sz w:val="20"/>
                <w:szCs w:val="20"/>
                <w:lang w:eastAsia="en-US"/>
              </w:rPr>
              <w:t xml:space="preserve">» </w:t>
            </w:r>
          </w:p>
          <w:p w:rsidR="00D37E47" w:rsidRPr="00E83C56" w:rsidRDefault="00D37E47" w:rsidP="00E83C56">
            <w:pPr>
              <w:spacing w:after="0" w:line="240" w:lineRule="auto"/>
              <w:ind w:firstLine="709"/>
              <w:jc w:val="both"/>
              <w:rPr>
                <w:rFonts w:ascii="Times New Roman" w:hAnsi="Times New Roman" w:cs="Times New Roman"/>
                <w:b/>
                <w:bCs/>
                <w:sz w:val="28"/>
                <w:szCs w:val="28"/>
              </w:rPr>
            </w:pPr>
            <w:r w:rsidRPr="006913A7">
              <w:rPr>
                <w:rFonts w:ascii="Times New Roman" w:hAnsi="Times New Roman" w:cs="Times New Roman"/>
                <w:sz w:val="20"/>
                <w:szCs w:val="20"/>
              </w:rPr>
              <w:t>___________ Е.Н. Акименко</w:t>
            </w:r>
          </w:p>
        </w:tc>
      </w:tr>
    </w:tbl>
    <w:p w:rsidR="00D37E47" w:rsidRPr="00E83C56" w:rsidRDefault="00D37E47" w:rsidP="00E83C56">
      <w:pPr>
        <w:autoSpaceDE w:val="0"/>
        <w:autoSpaceDN w:val="0"/>
        <w:adjustRightInd w:val="0"/>
        <w:spacing w:after="0" w:line="240" w:lineRule="auto"/>
        <w:ind w:firstLine="709"/>
        <w:jc w:val="both"/>
        <w:rPr>
          <w:rFonts w:ascii="Times New Roman" w:hAnsi="Times New Roman" w:cs="Times New Roman"/>
          <w:sz w:val="28"/>
          <w:szCs w:val="28"/>
        </w:rPr>
      </w:pPr>
    </w:p>
    <w:p w:rsidR="00D37E47" w:rsidRPr="00E83C56" w:rsidRDefault="00D37E47" w:rsidP="00E83C56">
      <w:pPr>
        <w:autoSpaceDE w:val="0"/>
        <w:autoSpaceDN w:val="0"/>
        <w:adjustRightInd w:val="0"/>
        <w:spacing w:after="0" w:line="240" w:lineRule="auto"/>
        <w:ind w:firstLine="709"/>
        <w:jc w:val="both"/>
        <w:rPr>
          <w:rFonts w:ascii="Times New Roman" w:hAnsi="Times New Roman" w:cs="Times New Roman"/>
          <w:sz w:val="28"/>
          <w:szCs w:val="28"/>
        </w:rPr>
      </w:pPr>
    </w:p>
    <w:p w:rsidR="00D37E47" w:rsidRPr="00E83C56" w:rsidRDefault="00D37E47" w:rsidP="00E83C56">
      <w:pPr>
        <w:autoSpaceDE w:val="0"/>
        <w:autoSpaceDN w:val="0"/>
        <w:adjustRightInd w:val="0"/>
        <w:spacing w:after="0" w:line="240" w:lineRule="auto"/>
        <w:ind w:firstLine="709"/>
        <w:jc w:val="center"/>
        <w:rPr>
          <w:rFonts w:ascii="Times New Roman" w:hAnsi="Times New Roman" w:cs="Times New Roman"/>
          <w:b/>
          <w:sz w:val="28"/>
          <w:szCs w:val="28"/>
        </w:rPr>
      </w:pPr>
      <w:r w:rsidRPr="00E83C56">
        <w:rPr>
          <w:rFonts w:ascii="Times New Roman" w:hAnsi="Times New Roman" w:cs="Times New Roman"/>
          <w:b/>
          <w:sz w:val="28"/>
          <w:szCs w:val="28"/>
        </w:rPr>
        <w:t xml:space="preserve">ПОЛОЖЕНИЕ О ПОВЫШЕНИИ ПРОФЕССИОНАЛЬНОЙ КОМПЕТЕНТНОСТИ </w:t>
      </w:r>
    </w:p>
    <w:p w:rsidR="00D37E47" w:rsidRPr="00E83C56" w:rsidRDefault="00D37E47" w:rsidP="00E83C56">
      <w:pPr>
        <w:autoSpaceDE w:val="0"/>
        <w:autoSpaceDN w:val="0"/>
        <w:adjustRightInd w:val="0"/>
        <w:spacing w:after="0" w:line="240" w:lineRule="auto"/>
        <w:ind w:firstLine="709"/>
        <w:jc w:val="center"/>
        <w:rPr>
          <w:rFonts w:ascii="Times New Roman" w:hAnsi="Times New Roman" w:cs="Times New Roman"/>
          <w:b/>
          <w:sz w:val="28"/>
          <w:szCs w:val="28"/>
        </w:rPr>
      </w:pPr>
      <w:r w:rsidRPr="00E83C56">
        <w:rPr>
          <w:rFonts w:ascii="Times New Roman" w:hAnsi="Times New Roman" w:cs="Times New Roman"/>
          <w:b/>
          <w:sz w:val="28"/>
          <w:szCs w:val="28"/>
        </w:rPr>
        <w:t>ПЕДАГОГИЧЕСКИХ РАБОТНИКОВ</w:t>
      </w:r>
    </w:p>
    <w:p w:rsidR="00D37E47" w:rsidRPr="00E83C56" w:rsidRDefault="00D37E47" w:rsidP="00E83C56">
      <w:pPr>
        <w:autoSpaceDE w:val="0"/>
        <w:autoSpaceDN w:val="0"/>
        <w:adjustRightInd w:val="0"/>
        <w:spacing w:after="0" w:line="240" w:lineRule="auto"/>
        <w:ind w:firstLine="709"/>
        <w:jc w:val="center"/>
        <w:rPr>
          <w:rFonts w:ascii="Times New Roman" w:hAnsi="Times New Roman" w:cs="Times New Roman"/>
          <w:b/>
          <w:bCs/>
          <w:sz w:val="28"/>
          <w:szCs w:val="28"/>
        </w:rPr>
      </w:pPr>
      <w:r w:rsidRPr="00E83C56">
        <w:rPr>
          <w:rFonts w:ascii="Times New Roman" w:hAnsi="Times New Roman" w:cs="Times New Roman"/>
          <w:b/>
          <w:bCs/>
          <w:sz w:val="28"/>
          <w:szCs w:val="28"/>
        </w:rPr>
        <w:t>муниципального автономного учреждения дополнительного образования</w:t>
      </w:r>
    </w:p>
    <w:p w:rsidR="00D37E47" w:rsidRPr="00E83C56" w:rsidRDefault="00D37E47" w:rsidP="00E83C56">
      <w:pPr>
        <w:autoSpaceDE w:val="0"/>
        <w:autoSpaceDN w:val="0"/>
        <w:adjustRightInd w:val="0"/>
        <w:spacing w:after="0" w:line="240" w:lineRule="auto"/>
        <w:ind w:firstLine="709"/>
        <w:jc w:val="center"/>
        <w:rPr>
          <w:rFonts w:ascii="Times New Roman" w:hAnsi="Times New Roman" w:cs="Times New Roman"/>
          <w:b/>
          <w:bCs/>
          <w:sz w:val="28"/>
          <w:szCs w:val="28"/>
        </w:rPr>
      </w:pPr>
      <w:r w:rsidRPr="00E83C56">
        <w:rPr>
          <w:rFonts w:ascii="Times New Roman" w:hAnsi="Times New Roman" w:cs="Times New Roman"/>
          <w:b/>
          <w:bCs/>
          <w:sz w:val="28"/>
          <w:szCs w:val="28"/>
        </w:rPr>
        <w:t>«Центр развития творчества детей и юношества»</w:t>
      </w: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hAnsi="Times New Roman" w:cs="Times New Roman"/>
          <w:b/>
          <w:bCs/>
          <w:sz w:val="24"/>
          <w:szCs w:val="24"/>
        </w:rPr>
        <w:t>I. ОБЩИЕ ПОЛОЖЕНИЯ</w:t>
      </w:r>
    </w:p>
    <w:p w:rsidR="00D37E47" w:rsidRPr="006913A7" w:rsidRDefault="00D37E47" w:rsidP="006913A7">
      <w:pPr>
        <w:spacing w:after="0" w:line="240" w:lineRule="auto"/>
        <w:ind w:firstLine="709"/>
        <w:jc w:val="both"/>
        <w:rPr>
          <w:rStyle w:val="js-phone-number"/>
          <w:rFonts w:ascii="Times New Roman" w:hAnsi="Times New Roman" w:cs="Times New Roman"/>
          <w:bCs/>
          <w:color w:val="000000" w:themeColor="text1"/>
          <w:sz w:val="24"/>
          <w:szCs w:val="24"/>
        </w:rPr>
      </w:pPr>
      <w:r w:rsidRPr="006913A7">
        <w:rPr>
          <w:rFonts w:ascii="Times New Roman" w:hAnsi="Times New Roman" w:cs="Times New Roman"/>
          <w:sz w:val="24"/>
          <w:szCs w:val="24"/>
        </w:rPr>
        <w:t xml:space="preserve">1.1. Настоящее Положение разработано в соответствии с Федеральным законом от 29 декабря 2012 года № 273-ФЗ «Об образовании в Российской Федерации», Уставом </w:t>
      </w:r>
      <w:r w:rsidRPr="006913A7">
        <w:rPr>
          <w:rStyle w:val="js-phone-number"/>
          <w:rFonts w:ascii="Times New Roman" w:hAnsi="Times New Roman" w:cs="Times New Roman"/>
          <w:color w:val="000000" w:themeColor="text1"/>
          <w:sz w:val="24"/>
          <w:szCs w:val="24"/>
        </w:rPr>
        <w:t xml:space="preserve">муниципального автономного учреждения дополнительного образования «Центр развития творчества детей и юношества» (далее - </w:t>
      </w:r>
      <w:proofErr w:type="spellStart"/>
      <w:r w:rsidRPr="006913A7">
        <w:rPr>
          <w:rStyle w:val="js-phone-number"/>
          <w:rFonts w:ascii="Times New Roman" w:hAnsi="Times New Roman" w:cs="Times New Roman"/>
          <w:color w:val="000000" w:themeColor="text1"/>
          <w:sz w:val="24"/>
          <w:szCs w:val="24"/>
        </w:rPr>
        <w:t>ЦРТДиЮ</w:t>
      </w:r>
      <w:proofErr w:type="spellEnd"/>
      <w:r w:rsidRPr="006913A7">
        <w:rPr>
          <w:rStyle w:val="js-phone-number"/>
          <w:rFonts w:ascii="Times New Roman" w:hAnsi="Times New Roman" w:cs="Times New Roman"/>
          <w:color w:val="000000" w:themeColor="text1"/>
          <w:sz w:val="24"/>
          <w:szCs w:val="24"/>
        </w:rPr>
        <w:t xml:space="preserve">) и регламентирует обеспечение системы непрерывного педагогического образования в рамках формирования необходимого кадрового потенциала  </w:t>
      </w:r>
      <w:proofErr w:type="spellStart"/>
      <w:r w:rsidRPr="006913A7">
        <w:rPr>
          <w:rStyle w:val="js-phone-number"/>
          <w:rFonts w:ascii="Times New Roman" w:hAnsi="Times New Roman" w:cs="Times New Roman"/>
          <w:color w:val="000000" w:themeColor="text1"/>
          <w:sz w:val="24"/>
          <w:szCs w:val="24"/>
        </w:rPr>
        <w:t>ЦРТДиЮ</w:t>
      </w:r>
      <w:proofErr w:type="spellEnd"/>
      <w:r w:rsidRPr="006913A7">
        <w:rPr>
          <w:rStyle w:val="js-phone-number"/>
          <w:rFonts w:ascii="Times New Roman" w:hAnsi="Times New Roman" w:cs="Times New Roman"/>
          <w:color w:val="000000" w:themeColor="text1"/>
          <w:sz w:val="24"/>
          <w:szCs w:val="24"/>
        </w:rPr>
        <w:t>.</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 xml:space="preserve">1.2. Профессиональная компетентность педагогических работников является важнейшим фактором, влияющим на эффективность и качество дополнительного образования детей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 xml:space="preserve">1.3. Настоящее Положение определяет основные методологические принципы и понятия, на которых строится работа по </w:t>
      </w:r>
      <w:r w:rsidRPr="006913A7">
        <w:rPr>
          <w:rStyle w:val="js-phone-number"/>
          <w:rFonts w:ascii="Times New Roman" w:hAnsi="Times New Roman" w:cs="Times New Roman"/>
          <w:color w:val="000000" w:themeColor="text1"/>
          <w:sz w:val="24"/>
          <w:szCs w:val="24"/>
        </w:rPr>
        <w:t xml:space="preserve">непрерывному </w:t>
      </w:r>
      <w:r w:rsidRPr="006913A7">
        <w:rPr>
          <w:rFonts w:ascii="Times New Roman" w:hAnsi="Times New Roman" w:cs="Times New Roman"/>
          <w:sz w:val="24"/>
          <w:szCs w:val="24"/>
        </w:rPr>
        <w:t xml:space="preserve">повышению профессиональной компетентности, отражающей реальную квалификацию педагогических работников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 цели, задачи, порядок и формы еѐ организации.</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1.4. Основные методологические понятия:</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913A7">
        <w:rPr>
          <w:rFonts w:ascii="Times New Roman" w:hAnsi="Times New Roman" w:cs="Times New Roman"/>
          <w:b/>
          <w:i/>
          <w:sz w:val="24"/>
          <w:szCs w:val="24"/>
        </w:rPr>
        <w:t>квалификация</w:t>
      </w:r>
      <w:r w:rsidRPr="006913A7">
        <w:rPr>
          <w:rFonts w:ascii="Times New Roman" w:hAnsi="Times New Roman" w:cs="Times New Roman"/>
          <w:sz w:val="24"/>
          <w:szCs w:val="24"/>
        </w:rPr>
        <w:t xml:space="preserve"> – уровень знаний, умений, навыков и компетенции, характеризующие подготовленность педагога к выполнению определенного вида профессиональной деятельности;</w:t>
      </w:r>
      <w:proofErr w:type="gramEnd"/>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b/>
          <w:i/>
          <w:sz w:val="24"/>
          <w:szCs w:val="24"/>
        </w:rPr>
        <w:t>курсы повышения квалификации</w:t>
      </w:r>
      <w:r w:rsidRPr="006913A7">
        <w:rPr>
          <w:rFonts w:ascii="Times New Roman" w:hAnsi="Times New Roman" w:cs="Times New Roman"/>
          <w:sz w:val="24"/>
          <w:szCs w:val="24"/>
        </w:rPr>
        <w:t xml:space="preserve"> – это обновление знаний и навыков лиц,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b/>
          <w:i/>
          <w:sz w:val="24"/>
          <w:szCs w:val="24"/>
        </w:rPr>
        <w:t>образовательная деятельность</w:t>
      </w:r>
      <w:r w:rsidRPr="006913A7">
        <w:rPr>
          <w:rFonts w:ascii="Times New Roman" w:hAnsi="Times New Roman" w:cs="Times New Roman"/>
          <w:sz w:val="24"/>
          <w:szCs w:val="24"/>
        </w:rPr>
        <w:t xml:space="preserve"> – деятельность по реализации дополнительных общеобразовательных программ;</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b/>
          <w:i/>
          <w:sz w:val="24"/>
          <w:szCs w:val="24"/>
        </w:rPr>
        <w:t>педагогический работник</w:t>
      </w:r>
      <w:r w:rsidRPr="006913A7">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913A7">
        <w:rPr>
          <w:rFonts w:ascii="Times New Roman" w:hAnsi="Times New Roman" w:cs="Times New Roman"/>
          <w:b/>
          <w:i/>
          <w:sz w:val="24"/>
          <w:szCs w:val="24"/>
        </w:rPr>
        <w:t>профессиональная компетентность</w:t>
      </w:r>
      <w:r w:rsidRPr="006913A7">
        <w:rPr>
          <w:rFonts w:ascii="Times New Roman" w:hAnsi="Times New Roman" w:cs="Times New Roman"/>
          <w:sz w:val="24"/>
          <w:szCs w:val="24"/>
        </w:rPr>
        <w:t xml:space="preserve"> – комплексная характеристика, объединяющая педагогическую, технологическую, менеджерскую подготовленность педагога в теоретическом и прикладном форматах и проявляющаяся в сугубо индивидуальной форме за счет уникальности личностных качеств каждого из них, и представляемая в единстве еѐ </w:t>
      </w:r>
      <w:r w:rsidRPr="006913A7">
        <w:rPr>
          <w:rFonts w:ascii="Times New Roman" w:hAnsi="Times New Roman" w:cs="Times New Roman"/>
          <w:sz w:val="24"/>
          <w:szCs w:val="24"/>
        </w:rPr>
        <w:lastRenderedPageBreak/>
        <w:t>видов, выступающая как своеобразное интегральное личностное образование, обеспечивающее эффективность решения профессиональных задач и психологическую конструктивность активности субъекта, его конкурентоспособность.;</w:t>
      </w:r>
      <w:proofErr w:type="gramEnd"/>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b/>
          <w:i/>
          <w:sz w:val="24"/>
          <w:szCs w:val="24"/>
        </w:rPr>
        <w:t>профессиональная переподготовка</w:t>
      </w:r>
      <w:r w:rsidRPr="006913A7">
        <w:rPr>
          <w:rFonts w:ascii="Times New Roman" w:hAnsi="Times New Roman" w:cs="Times New Roman"/>
          <w:sz w:val="24"/>
          <w:szCs w:val="24"/>
        </w:rPr>
        <w:t xml:space="preserve"> – это приобретение дополнительных знаний и навыков в соответствии с дополнительными профессиональными и образовательными программами, предусматривающими изучение научных и учебных дисциплин, разделов техники и новых технологий, необходимых для осуществления нового вида профессиональной деятельности;</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b/>
          <w:i/>
          <w:sz w:val="24"/>
          <w:szCs w:val="24"/>
        </w:rPr>
        <w:t>самообразование</w:t>
      </w:r>
      <w:r w:rsidRPr="006913A7">
        <w:rPr>
          <w:rFonts w:ascii="Times New Roman" w:hAnsi="Times New Roman" w:cs="Times New Roman"/>
          <w:sz w:val="24"/>
          <w:szCs w:val="24"/>
        </w:rPr>
        <w:t xml:space="preserve"> – целенаправленная работа педагога по расширению и углублению своих теоретических знаний, совершенствованию имеющихся и приобретению новых профессиональных навыков и умений в свете требований педагогической и психологической наук.</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1.5. При организации работы по непрерывному повышению профессиональной компетентности  (повышения квалификации) педагогов реализуются важные принципы образовательной деятельности:</w:t>
      </w:r>
    </w:p>
    <w:p w:rsidR="00D37E47" w:rsidRPr="006913A7" w:rsidRDefault="00D37E47" w:rsidP="006913A7">
      <w:pPr>
        <w:pStyle w:val="a4"/>
        <w:numPr>
          <w:ilvl w:val="0"/>
          <w:numId w:val="58"/>
        </w:numPr>
        <w:autoSpaceDE w:val="0"/>
        <w:autoSpaceDN w:val="0"/>
        <w:adjustRightInd w:val="0"/>
        <w:ind w:left="0" w:firstLine="709"/>
        <w:jc w:val="both"/>
      </w:pPr>
      <w:r w:rsidRPr="006913A7">
        <w:t>выявление особенностей педагогического стиля каждого педагога и создание благоприятных условий для сохранения и развития его продуктивных компонентов;</w:t>
      </w:r>
    </w:p>
    <w:p w:rsidR="00D37E47" w:rsidRPr="006913A7" w:rsidRDefault="00D37E47" w:rsidP="006913A7">
      <w:pPr>
        <w:pStyle w:val="a4"/>
        <w:numPr>
          <w:ilvl w:val="0"/>
          <w:numId w:val="58"/>
        </w:numPr>
        <w:autoSpaceDE w:val="0"/>
        <w:autoSpaceDN w:val="0"/>
        <w:adjustRightInd w:val="0"/>
        <w:ind w:left="0" w:firstLine="709"/>
        <w:jc w:val="both"/>
      </w:pPr>
      <w:r w:rsidRPr="006913A7">
        <w:t>стимулирование инновационной деятельности;</w:t>
      </w:r>
    </w:p>
    <w:p w:rsidR="00D37E47" w:rsidRPr="006913A7" w:rsidRDefault="00D37E47" w:rsidP="006913A7">
      <w:pPr>
        <w:pStyle w:val="a4"/>
        <w:numPr>
          <w:ilvl w:val="0"/>
          <w:numId w:val="58"/>
        </w:numPr>
        <w:autoSpaceDE w:val="0"/>
        <w:autoSpaceDN w:val="0"/>
        <w:adjustRightInd w:val="0"/>
        <w:ind w:left="0" w:firstLine="709"/>
        <w:jc w:val="both"/>
      </w:pPr>
      <w:r w:rsidRPr="006913A7">
        <w:t>поощрение стремления к постоянному профессиональному росту;</w:t>
      </w:r>
    </w:p>
    <w:p w:rsidR="00D37E47" w:rsidRPr="006913A7" w:rsidRDefault="00D37E47" w:rsidP="006913A7">
      <w:pPr>
        <w:pStyle w:val="a4"/>
        <w:numPr>
          <w:ilvl w:val="0"/>
          <w:numId w:val="58"/>
        </w:numPr>
        <w:autoSpaceDE w:val="0"/>
        <w:autoSpaceDN w:val="0"/>
        <w:adjustRightInd w:val="0"/>
        <w:ind w:left="0" w:firstLine="709"/>
        <w:jc w:val="both"/>
      </w:pPr>
      <w:r w:rsidRPr="006913A7">
        <w:t>организационная поддержка пожеланий педагога на участие в инновационных формах профессионального совершенствования, предлагаемых на региональном и муниципальном уровнях;</w:t>
      </w:r>
    </w:p>
    <w:p w:rsidR="00D37E47" w:rsidRPr="006913A7" w:rsidRDefault="00D37E47" w:rsidP="006913A7">
      <w:pPr>
        <w:pStyle w:val="a4"/>
        <w:numPr>
          <w:ilvl w:val="0"/>
          <w:numId w:val="58"/>
        </w:numPr>
        <w:autoSpaceDE w:val="0"/>
        <w:autoSpaceDN w:val="0"/>
        <w:adjustRightInd w:val="0"/>
        <w:ind w:left="0" w:firstLine="709"/>
        <w:jc w:val="both"/>
      </w:pPr>
      <w:r w:rsidRPr="006913A7">
        <w:t>регулярное информирование педагогов о достижениях передовой педагогической науки и практики.</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1.6. Повышение квалификации педагогических работников </w:t>
      </w:r>
      <w:proofErr w:type="spellStart"/>
      <w:r w:rsidRPr="006913A7">
        <w:rPr>
          <w:rFonts w:ascii="Times New Roman" w:eastAsia="Times New Roman" w:hAnsi="Times New Roman" w:cs="Times New Roman"/>
          <w:sz w:val="24"/>
          <w:szCs w:val="24"/>
        </w:rPr>
        <w:t>ЦРТДиЮ</w:t>
      </w:r>
      <w:proofErr w:type="spellEnd"/>
      <w:r w:rsidRPr="006913A7">
        <w:rPr>
          <w:rFonts w:ascii="Times New Roman" w:eastAsia="Times New Roman" w:hAnsi="Times New Roman" w:cs="Times New Roman"/>
          <w:sz w:val="24"/>
          <w:szCs w:val="24"/>
        </w:rPr>
        <w:t xml:space="preserve"> является непрерывным процессом и осуществляется в течение всего периода работы в образовательных учреждениях.</w:t>
      </w:r>
    </w:p>
    <w:p w:rsidR="00D37E47" w:rsidRPr="006913A7" w:rsidRDefault="00D37E47" w:rsidP="006913A7">
      <w:pPr>
        <w:pStyle w:val="a4"/>
        <w:autoSpaceDE w:val="0"/>
        <w:autoSpaceDN w:val="0"/>
        <w:adjustRightInd w:val="0"/>
        <w:ind w:left="0" w:firstLine="709"/>
        <w:jc w:val="center"/>
        <w:rPr>
          <w:b/>
          <w:bCs/>
        </w:rPr>
      </w:pPr>
    </w:p>
    <w:p w:rsidR="00D37E47" w:rsidRPr="006913A7" w:rsidRDefault="00D37E47" w:rsidP="006913A7">
      <w:pPr>
        <w:pStyle w:val="a4"/>
        <w:autoSpaceDE w:val="0"/>
        <w:autoSpaceDN w:val="0"/>
        <w:adjustRightInd w:val="0"/>
        <w:ind w:left="0" w:firstLine="709"/>
        <w:jc w:val="center"/>
        <w:rPr>
          <w:b/>
          <w:bCs/>
        </w:rPr>
      </w:pPr>
      <w:r w:rsidRPr="006913A7">
        <w:rPr>
          <w:b/>
          <w:bCs/>
        </w:rPr>
        <w:t xml:space="preserve">II. ЦЕЛИ И ЗАДАЧИ </w:t>
      </w:r>
    </w:p>
    <w:p w:rsidR="00D37E47" w:rsidRPr="006913A7" w:rsidRDefault="00D37E47" w:rsidP="006913A7">
      <w:pPr>
        <w:pStyle w:val="a4"/>
        <w:autoSpaceDE w:val="0"/>
        <w:autoSpaceDN w:val="0"/>
        <w:adjustRightInd w:val="0"/>
        <w:ind w:left="0" w:firstLine="709"/>
        <w:jc w:val="center"/>
        <w:rPr>
          <w:b/>
          <w:bCs/>
        </w:rPr>
      </w:pPr>
      <w:r w:rsidRPr="006913A7">
        <w:rPr>
          <w:b/>
          <w:bCs/>
        </w:rPr>
        <w:t xml:space="preserve">В ОБЛАСТИ </w:t>
      </w:r>
      <w:r w:rsidRPr="006913A7">
        <w:rPr>
          <w:rStyle w:val="js-phone-number"/>
          <w:b/>
          <w:color w:val="000000" w:themeColor="text1"/>
        </w:rPr>
        <w:t xml:space="preserve">НЕПРЕРЫВНОГО </w:t>
      </w:r>
      <w:r w:rsidRPr="006913A7">
        <w:rPr>
          <w:b/>
          <w:bCs/>
        </w:rPr>
        <w:t>ПОВЫШЕНИЯ КВАЛИФИКАЦИИ</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 xml:space="preserve">2.1. Основной целью </w:t>
      </w:r>
      <w:r w:rsidRPr="006913A7">
        <w:rPr>
          <w:rStyle w:val="js-phone-number"/>
          <w:rFonts w:ascii="Times New Roman" w:hAnsi="Times New Roman" w:cs="Times New Roman"/>
          <w:color w:val="000000" w:themeColor="text1"/>
          <w:sz w:val="24"/>
          <w:szCs w:val="24"/>
        </w:rPr>
        <w:t xml:space="preserve">непрерывного </w:t>
      </w:r>
      <w:r w:rsidRPr="006913A7">
        <w:rPr>
          <w:rFonts w:ascii="Times New Roman" w:hAnsi="Times New Roman" w:cs="Times New Roman"/>
          <w:sz w:val="24"/>
          <w:szCs w:val="24"/>
        </w:rPr>
        <w:t>повышения квалификации педагогических</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 xml:space="preserve">работников </w:t>
      </w:r>
      <w:proofErr w:type="spellStart"/>
      <w:r w:rsidRPr="006913A7">
        <w:rPr>
          <w:rFonts w:ascii="Times New Roman" w:hAnsi="Times New Roman" w:cs="Times New Roman"/>
          <w:sz w:val="24"/>
          <w:szCs w:val="24"/>
        </w:rPr>
        <w:t>ЦРТДиЮ</w:t>
      </w:r>
      <w:proofErr w:type="spellEnd"/>
      <w:r w:rsidRPr="006913A7">
        <w:rPr>
          <w:rFonts w:ascii="Times New Roman" w:hAnsi="Times New Roman" w:cs="Times New Roman"/>
          <w:sz w:val="24"/>
          <w:szCs w:val="24"/>
        </w:rPr>
        <w:t xml:space="preserve"> является развитие их профессиональной</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компетентности,</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формирование устойчивых навыков системной рефлексии педагогического</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процесса и его результатов, формирование структурной целостности</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педагогической деятельности каждого работника, что в совокупности</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обеспечит выполнение требований по достижению современного качества</w:t>
      </w:r>
      <w:r w:rsidR="006913A7">
        <w:rPr>
          <w:rFonts w:ascii="Times New Roman" w:hAnsi="Times New Roman" w:cs="Times New Roman"/>
          <w:sz w:val="24"/>
          <w:szCs w:val="24"/>
        </w:rPr>
        <w:t xml:space="preserve"> </w:t>
      </w:r>
      <w:r w:rsidRPr="006913A7">
        <w:rPr>
          <w:rFonts w:ascii="Times New Roman" w:hAnsi="Times New Roman" w:cs="Times New Roman"/>
          <w:sz w:val="24"/>
          <w:szCs w:val="24"/>
        </w:rPr>
        <w:t>образования.</w:t>
      </w:r>
    </w:p>
    <w:p w:rsidR="00D37E47" w:rsidRPr="006913A7" w:rsidRDefault="00D37E47" w:rsidP="006913A7">
      <w:pPr>
        <w:autoSpaceDE w:val="0"/>
        <w:autoSpaceDN w:val="0"/>
        <w:adjustRightInd w:val="0"/>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 xml:space="preserve">2.2 Задачи </w:t>
      </w:r>
      <w:r w:rsidRPr="006913A7">
        <w:rPr>
          <w:rStyle w:val="js-phone-number"/>
          <w:rFonts w:ascii="Times New Roman" w:hAnsi="Times New Roman" w:cs="Times New Roman"/>
          <w:color w:val="000000" w:themeColor="text1"/>
          <w:sz w:val="24"/>
          <w:szCs w:val="24"/>
        </w:rPr>
        <w:t xml:space="preserve">непрерывного </w:t>
      </w:r>
      <w:r w:rsidRPr="006913A7">
        <w:rPr>
          <w:rFonts w:ascii="Times New Roman" w:hAnsi="Times New Roman" w:cs="Times New Roman"/>
          <w:sz w:val="24"/>
          <w:szCs w:val="24"/>
        </w:rPr>
        <w:t>повышения квалификации:</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обновление и углубление знаний в области теории и </w:t>
      </w:r>
      <w:proofErr w:type="spellStart"/>
      <w:r w:rsidRPr="006913A7">
        <w:t>методикипреподавания</w:t>
      </w:r>
      <w:proofErr w:type="spellEnd"/>
      <w:r w:rsidRPr="006913A7">
        <w:t xml:space="preserve">, управленческой и общекультурной деятельности </w:t>
      </w:r>
      <w:proofErr w:type="spellStart"/>
      <w:r w:rsidRPr="006913A7">
        <w:t>наоснове</w:t>
      </w:r>
      <w:proofErr w:type="spellEnd"/>
      <w:r w:rsidRPr="006913A7">
        <w:t xml:space="preserve"> современных достижений науки и культуры, </w:t>
      </w:r>
      <w:proofErr w:type="spellStart"/>
      <w:r w:rsidRPr="006913A7">
        <w:t>прогрессивныхпедагогических</w:t>
      </w:r>
      <w:proofErr w:type="spellEnd"/>
      <w:r w:rsidRPr="006913A7">
        <w:t xml:space="preserve"> технологий и передового педагогического опыта;</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создание условий для развития индивидуальных способностей </w:t>
      </w:r>
      <w:proofErr w:type="spellStart"/>
      <w:r w:rsidRPr="006913A7">
        <w:t>кпрофессиональной</w:t>
      </w:r>
      <w:proofErr w:type="spellEnd"/>
      <w:r w:rsidRPr="006913A7">
        <w:t xml:space="preserve"> деятельности;</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апробация в процессе обучения новых технологий и </w:t>
      </w:r>
      <w:proofErr w:type="spellStart"/>
      <w:r w:rsidRPr="006913A7">
        <w:t>прогрессивныхформ</w:t>
      </w:r>
      <w:proofErr w:type="spellEnd"/>
      <w:r w:rsidRPr="006913A7">
        <w:t xml:space="preserve"> подготовки и повышения управленческих и </w:t>
      </w:r>
      <w:proofErr w:type="spellStart"/>
      <w:r w:rsidRPr="006913A7">
        <w:t>педагогическихкадров</w:t>
      </w:r>
      <w:proofErr w:type="spellEnd"/>
      <w:r w:rsidRPr="006913A7">
        <w:t>;</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переориентация целевых установок при планировании и </w:t>
      </w:r>
      <w:proofErr w:type="spellStart"/>
      <w:r w:rsidRPr="006913A7">
        <w:t>реализацииповышения</w:t>
      </w:r>
      <w:proofErr w:type="spellEnd"/>
      <w:r w:rsidRPr="006913A7">
        <w:t xml:space="preserve"> квалификации с совершенствования </w:t>
      </w:r>
      <w:proofErr w:type="spellStart"/>
      <w:r w:rsidRPr="006913A7">
        <w:t>профессиональныхзнаний</w:t>
      </w:r>
      <w:proofErr w:type="spellEnd"/>
      <w:r w:rsidRPr="006913A7">
        <w:t xml:space="preserve">, умений и навыков на развитие </w:t>
      </w:r>
      <w:proofErr w:type="spellStart"/>
      <w:r w:rsidRPr="006913A7">
        <w:t>профессиональнойкомпетентности</w:t>
      </w:r>
      <w:proofErr w:type="spellEnd"/>
      <w:r w:rsidRPr="006913A7">
        <w:t>;</w:t>
      </w:r>
    </w:p>
    <w:p w:rsidR="00D37E47" w:rsidRPr="006913A7" w:rsidRDefault="00D37E47" w:rsidP="006913A7">
      <w:pPr>
        <w:pStyle w:val="a4"/>
        <w:numPr>
          <w:ilvl w:val="0"/>
          <w:numId w:val="59"/>
        </w:numPr>
        <w:autoSpaceDE w:val="0"/>
        <w:autoSpaceDN w:val="0"/>
        <w:adjustRightInd w:val="0"/>
        <w:ind w:left="0" w:firstLine="709"/>
        <w:jc w:val="both"/>
      </w:pPr>
      <w:r w:rsidRPr="006913A7">
        <w:t>активизация профессионального творчества, духа состязательности в педагогическом мастерстве;</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предоставление научной и методической поддержки для </w:t>
      </w:r>
      <w:proofErr w:type="spellStart"/>
      <w:r w:rsidRPr="006913A7">
        <w:t>полноценнойсамореализации</w:t>
      </w:r>
      <w:proofErr w:type="spellEnd"/>
      <w:r w:rsidRPr="006913A7">
        <w:t xml:space="preserve"> индивидуальных творческих замыслов педагогов;</w:t>
      </w:r>
    </w:p>
    <w:p w:rsidR="00D37E47" w:rsidRPr="006913A7" w:rsidRDefault="00D37E47" w:rsidP="006913A7">
      <w:pPr>
        <w:pStyle w:val="a4"/>
        <w:numPr>
          <w:ilvl w:val="0"/>
          <w:numId w:val="59"/>
        </w:numPr>
        <w:autoSpaceDE w:val="0"/>
        <w:autoSpaceDN w:val="0"/>
        <w:adjustRightInd w:val="0"/>
        <w:ind w:left="0" w:firstLine="709"/>
        <w:jc w:val="both"/>
      </w:pPr>
      <w:r w:rsidRPr="006913A7">
        <w:lastRenderedPageBreak/>
        <w:t xml:space="preserve">удовлетворение потребностей в поиске и освоении </w:t>
      </w:r>
      <w:proofErr w:type="spellStart"/>
      <w:r w:rsidRPr="006913A7">
        <w:t>передовогопедагогического</w:t>
      </w:r>
      <w:proofErr w:type="spellEnd"/>
      <w:r w:rsidRPr="006913A7">
        <w:t xml:space="preserve"> опыта, педагогических инноваций и </w:t>
      </w:r>
      <w:proofErr w:type="spellStart"/>
      <w:r w:rsidRPr="006913A7">
        <w:t>научныхдостижений</w:t>
      </w:r>
      <w:proofErr w:type="spellEnd"/>
      <w:r w:rsidRPr="006913A7">
        <w:t>;</w:t>
      </w:r>
    </w:p>
    <w:p w:rsidR="00D37E47" w:rsidRPr="006913A7" w:rsidRDefault="00D37E47" w:rsidP="006913A7">
      <w:pPr>
        <w:pStyle w:val="a4"/>
        <w:numPr>
          <w:ilvl w:val="0"/>
          <w:numId w:val="59"/>
        </w:numPr>
        <w:autoSpaceDE w:val="0"/>
        <w:autoSpaceDN w:val="0"/>
        <w:adjustRightInd w:val="0"/>
        <w:ind w:left="0" w:firstLine="709"/>
        <w:jc w:val="both"/>
      </w:pPr>
      <w:r w:rsidRPr="006913A7">
        <w:t xml:space="preserve">освоение всеми педагогическими работниками ИКТ до </w:t>
      </w:r>
      <w:proofErr w:type="spellStart"/>
      <w:r w:rsidRPr="006913A7">
        <w:t>уровнясвободного</w:t>
      </w:r>
      <w:proofErr w:type="spellEnd"/>
      <w:r w:rsidRPr="006913A7">
        <w:t xml:space="preserve"> самостоятельного использования их в качестве, </w:t>
      </w:r>
      <w:proofErr w:type="spellStart"/>
      <w:r w:rsidRPr="006913A7">
        <w:t>каксовременного</w:t>
      </w:r>
      <w:proofErr w:type="spellEnd"/>
      <w:r w:rsidRPr="006913A7">
        <w:t xml:space="preserve"> средства информационного обмена, так и </w:t>
      </w:r>
      <w:proofErr w:type="spellStart"/>
      <w:r w:rsidRPr="006913A7">
        <w:t>эффективногопедагогического</w:t>
      </w:r>
      <w:proofErr w:type="spellEnd"/>
      <w:r w:rsidRPr="006913A7">
        <w:t xml:space="preserve"> средства;</w:t>
      </w:r>
    </w:p>
    <w:p w:rsidR="00D37E47" w:rsidRPr="006913A7" w:rsidRDefault="00D37E47" w:rsidP="006913A7">
      <w:pPr>
        <w:pStyle w:val="a4"/>
        <w:numPr>
          <w:ilvl w:val="0"/>
          <w:numId w:val="59"/>
        </w:numPr>
        <w:ind w:left="0" w:firstLine="709"/>
        <w:jc w:val="both"/>
      </w:pPr>
      <w:r w:rsidRPr="006913A7">
        <w:t>изучение, обобщение и распространение инновационного педагогического опыта.</w:t>
      </w:r>
    </w:p>
    <w:p w:rsidR="00D37E47" w:rsidRPr="006913A7" w:rsidRDefault="00D37E47" w:rsidP="006913A7">
      <w:pPr>
        <w:pStyle w:val="a4"/>
        <w:ind w:left="0" w:firstLine="709"/>
        <w:jc w:val="both"/>
      </w:pPr>
    </w:p>
    <w:p w:rsidR="00D37E47" w:rsidRPr="006913A7" w:rsidRDefault="00D37E47" w:rsidP="006913A7">
      <w:pPr>
        <w:pStyle w:val="a4"/>
        <w:ind w:left="0" w:firstLine="709"/>
        <w:jc w:val="both"/>
      </w:pP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hAnsi="Times New Roman" w:cs="Times New Roman"/>
          <w:b/>
          <w:bCs/>
          <w:sz w:val="24"/>
          <w:szCs w:val="24"/>
        </w:rPr>
        <w:t xml:space="preserve">III. ОРГАНИЗАЦИЯ ДЕЯТЕЛЬНОСТИ </w:t>
      </w: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hAnsi="Times New Roman" w:cs="Times New Roman"/>
          <w:b/>
          <w:bCs/>
          <w:sz w:val="24"/>
          <w:szCs w:val="24"/>
        </w:rPr>
        <w:t xml:space="preserve">В ЦЕЛЯХ </w:t>
      </w:r>
      <w:r w:rsidRPr="006913A7">
        <w:rPr>
          <w:rStyle w:val="js-phone-number"/>
          <w:rFonts w:ascii="Times New Roman" w:hAnsi="Times New Roman" w:cs="Times New Roman"/>
          <w:b/>
          <w:color w:val="000000" w:themeColor="text1"/>
          <w:sz w:val="24"/>
          <w:szCs w:val="24"/>
        </w:rPr>
        <w:t xml:space="preserve">НЕПРЕРЫВНОГО </w:t>
      </w:r>
      <w:r w:rsidRPr="006913A7">
        <w:rPr>
          <w:rFonts w:ascii="Times New Roman" w:hAnsi="Times New Roman" w:cs="Times New Roman"/>
          <w:b/>
          <w:bCs/>
          <w:sz w:val="24"/>
          <w:szCs w:val="24"/>
        </w:rPr>
        <w:t xml:space="preserve">ПОВЫШЕНИЯ КВАЛИФИКАЦИИ </w:t>
      </w: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hAnsi="Times New Roman" w:cs="Times New Roman"/>
          <w:b/>
          <w:bCs/>
          <w:sz w:val="24"/>
          <w:szCs w:val="24"/>
        </w:rPr>
        <w:t>ПЕДАГОГИЧЕСКИХ РАБОТНИКОВ</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3.1.Непрерывность профессионального развития педагогических работников </w:t>
      </w:r>
      <w:proofErr w:type="spellStart"/>
      <w:r w:rsidRPr="006913A7">
        <w:rPr>
          <w:rFonts w:ascii="Times New Roman" w:eastAsia="Times New Roman" w:hAnsi="Times New Roman" w:cs="Times New Roman"/>
          <w:sz w:val="24"/>
          <w:szCs w:val="24"/>
        </w:rPr>
        <w:t>ЦРТДиЮ</w:t>
      </w:r>
      <w:proofErr w:type="spellEnd"/>
      <w:r w:rsidRPr="006913A7">
        <w:rPr>
          <w:rFonts w:ascii="Times New Roman" w:eastAsia="Times New Roman" w:hAnsi="Times New Roman" w:cs="Times New Roman"/>
          <w:sz w:val="24"/>
          <w:szCs w:val="24"/>
        </w:rPr>
        <w:t xml:space="preserve"> обеспечивается за счет следующих форм непрерывного повышения квалификации: </w:t>
      </w:r>
    </w:p>
    <w:p w:rsidR="00D37E47" w:rsidRPr="006913A7" w:rsidRDefault="00D37E47" w:rsidP="006913A7">
      <w:pPr>
        <w:pStyle w:val="a4"/>
        <w:numPr>
          <w:ilvl w:val="0"/>
          <w:numId w:val="62"/>
        </w:numPr>
        <w:ind w:left="0" w:firstLine="709"/>
        <w:jc w:val="both"/>
      </w:pPr>
      <w:r w:rsidRPr="006913A7">
        <w:t>самообразование и самосовершенствование;</w:t>
      </w:r>
    </w:p>
    <w:p w:rsidR="00D37E47" w:rsidRPr="006913A7" w:rsidRDefault="00D37E47" w:rsidP="006913A7">
      <w:pPr>
        <w:pStyle w:val="a4"/>
        <w:numPr>
          <w:ilvl w:val="0"/>
          <w:numId w:val="62"/>
        </w:numPr>
        <w:ind w:left="0" w:firstLine="709"/>
        <w:jc w:val="both"/>
      </w:pPr>
      <w:r w:rsidRPr="006913A7">
        <w:t xml:space="preserve">специальное обучение (открытые занятия, проблемные семинары, стажерские площадки, </w:t>
      </w:r>
      <w:proofErr w:type="spellStart"/>
      <w:r w:rsidRPr="006913A7">
        <w:t>вебинары</w:t>
      </w:r>
      <w:proofErr w:type="spellEnd"/>
      <w:r w:rsidRPr="006913A7">
        <w:t xml:space="preserve">), организуемое </w:t>
      </w:r>
      <w:proofErr w:type="spellStart"/>
      <w:r w:rsidRPr="006913A7">
        <w:t>вЦРТДиЮ</w:t>
      </w:r>
      <w:proofErr w:type="gramStart"/>
      <w:r w:rsidRPr="006913A7">
        <w:t>;у</w:t>
      </w:r>
      <w:proofErr w:type="gramEnd"/>
      <w:r w:rsidRPr="006913A7">
        <w:t>частие</w:t>
      </w:r>
      <w:proofErr w:type="spellEnd"/>
      <w:r w:rsidRPr="006913A7">
        <w:t xml:space="preserve"> в конкурсах профессионального мастерства, в работе методических объединений, педагогических советов, проблемных и творческих групп, мастер-классов и др. на уровне </w:t>
      </w:r>
      <w:proofErr w:type="spellStart"/>
      <w:r w:rsidRPr="006913A7">
        <w:t>ЦРТДиЮ</w:t>
      </w:r>
      <w:proofErr w:type="spellEnd"/>
      <w:r w:rsidRPr="006913A7">
        <w:t>;</w:t>
      </w:r>
    </w:p>
    <w:p w:rsidR="00D37E47" w:rsidRPr="006913A7" w:rsidRDefault="00D37E47" w:rsidP="006913A7">
      <w:pPr>
        <w:pStyle w:val="a4"/>
        <w:numPr>
          <w:ilvl w:val="0"/>
          <w:numId w:val="62"/>
        </w:numPr>
        <w:ind w:left="0" w:firstLine="709"/>
        <w:jc w:val="both"/>
      </w:pPr>
      <w:r w:rsidRPr="006913A7">
        <w:t xml:space="preserve">участие в работе городских методических объединений, проектных команд, профессиональных объединений педагогов и руководителей образовательных учреждений; в работе научно-практических конференций, педагогических чтений, конкурсах профессионального мастерства на </w:t>
      </w:r>
      <w:proofErr w:type="gramStart"/>
      <w:r w:rsidRPr="006913A7">
        <w:t>городском</w:t>
      </w:r>
      <w:proofErr w:type="gramEnd"/>
      <w:r w:rsidRPr="006913A7">
        <w:t xml:space="preserve">, региональном, всероссийском и </w:t>
      </w:r>
      <w:proofErr w:type="spellStart"/>
      <w:r w:rsidRPr="006913A7">
        <w:t>международномуровнях</w:t>
      </w:r>
      <w:proofErr w:type="spellEnd"/>
      <w:r w:rsidRPr="006913A7">
        <w:t>;</w:t>
      </w:r>
    </w:p>
    <w:p w:rsidR="00D37E47" w:rsidRPr="006913A7" w:rsidRDefault="00D37E47" w:rsidP="006913A7">
      <w:pPr>
        <w:pStyle w:val="a4"/>
        <w:numPr>
          <w:ilvl w:val="0"/>
          <w:numId w:val="60"/>
        </w:numPr>
        <w:ind w:left="0" w:firstLine="709"/>
        <w:jc w:val="both"/>
      </w:pPr>
      <w:r w:rsidRPr="006913A7">
        <w:t xml:space="preserve">прохождение </w:t>
      </w:r>
      <w:proofErr w:type="spellStart"/>
      <w:r w:rsidRPr="006913A7">
        <w:t>курсовповышения</w:t>
      </w:r>
      <w:proofErr w:type="spellEnd"/>
      <w:r w:rsidRPr="006913A7">
        <w:t xml:space="preserve"> квалификации в соответствии с действующим законодательством по дополнительным профессиональным образовательным программам;</w:t>
      </w:r>
    </w:p>
    <w:p w:rsidR="00D37E47" w:rsidRPr="006913A7" w:rsidRDefault="00D37E47" w:rsidP="006913A7">
      <w:pPr>
        <w:pStyle w:val="a4"/>
        <w:numPr>
          <w:ilvl w:val="0"/>
          <w:numId w:val="61"/>
        </w:numPr>
        <w:ind w:left="0" w:firstLine="709"/>
        <w:jc w:val="both"/>
      </w:pPr>
      <w:r w:rsidRPr="006913A7">
        <w:t xml:space="preserve">прохождение профессиональной переподготовки. </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3.2.Самообразование и </w:t>
      </w:r>
      <w:proofErr w:type="spellStart"/>
      <w:r w:rsidRPr="006913A7">
        <w:rPr>
          <w:rFonts w:ascii="Times New Roman" w:eastAsia="Times New Roman" w:hAnsi="Times New Roman" w:cs="Times New Roman"/>
          <w:sz w:val="24"/>
          <w:szCs w:val="24"/>
        </w:rPr>
        <w:t>самосовершенствованиепредоставляет</w:t>
      </w:r>
      <w:proofErr w:type="spellEnd"/>
      <w:r w:rsidRPr="006913A7">
        <w:rPr>
          <w:rFonts w:ascii="Times New Roman" w:eastAsia="Times New Roman" w:hAnsi="Times New Roman" w:cs="Times New Roman"/>
          <w:sz w:val="24"/>
          <w:szCs w:val="24"/>
        </w:rPr>
        <w:t xml:space="preserve"> наибольшую творческую свободу педагогу и предполагает самостоятельное конструирование индивидуального образовательного маршрута повышения квалификации </w:t>
      </w:r>
      <w:r w:rsidRPr="006913A7">
        <w:rPr>
          <w:rFonts w:ascii="Times New Roman" w:eastAsia="Times New Roman" w:hAnsi="Times New Roman" w:cs="Times New Roman"/>
          <w:i/>
          <w:sz w:val="24"/>
          <w:szCs w:val="24"/>
        </w:rPr>
        <w:t>(приложение 1</w:t>
      </w:r>
      <w:r w:rsidRPr="006913A7">
        <w:rPr>
          <w:rFonts w:ascii="Times New Roman" w:eastAsia="Times New Roman" w:hAnsi="Times New Roman" w:cs="Times New Roman"/>
          <w:sz w:val="24"/>
          <w:szCs w:val="24"/>
        </w:rPr>
        <w:t xml:space="preserve">)с учетом своих профессиональных потребностей, согласованных с потребностями образовательного учреждения. Содержательно оно включает изучение и апробацию тех материалов, которые связаны с ближайшими рабочими потребностями педагога или личным планом развития профессиональной карьеры. Перечень вопросов для освоения педагог выбирает самостоятельно. </w:t>
      </w:r>
    </w:p>
    <w:p w:rsidR="00D37E47" w:rsidRPr="006913A7" w:rsidRDefault="00D37E47" w:rsidP="006913A7">
      <w:pPr>
        <w:spacing w:after="0" w:line="240" w:lineRule="auto"/>
        <w:ind w:firstLine="709"/>
        <w:jc w:val="both"/>
        <w:rPr>
          <w:rFonts w:ascii="Times New Roman" w:eastAsia="Times New Roman" w:hAnsi="Times New Roman" w:cs="Times New Roman"/>
          <w:i/>
          <w:sz w:val="24"/>
          <w:szCs w:val="24"/>
        </w:rPr>
      </w:pPr>
      <w:r w:rsidRPr="006913A7">
        <w:rPr>
          <w:rFonts w:ascii="Times New Roman" w:eastAsia="Times New Roman" w:hAnsi="Times New Roman" w:cs="Times New Roman"/>
          <w:sz w:val="24"/>
          <w:szCs w:val="24"/>
        </w:rPr>
        <w:t xml:space="preserve">Самообразование может осуществляться в форме изучения теоретических вопросов, освоения методик, технологий, разработок и авторских программ, выполнения педагогических проектов, проведение исследований по утверждѐнным программам, написания статей, подготовки докладов, конкурсных материалов и др. </w:t>
      </w:r>
      <w:r w:rsidRPr="006913A7">
        <w:rPr>
          <w:rFonts w:ascii="Times New Roman" w:eastAsia="Times New Roman" w:hAnsi="Times New Roman" w:cs="Times New Roman"/>
          <w:i/>
          <w:sz w:val="24"/>
          <w:szCs w:val="24"/>
        </w:rPr>
        <w:t xml:space="preserve">(приложение 2). </w:t>
      </w:r>
    </w:p>
    <w:p w:rsidR="00D37E47" w:rsidRPr="006913A7" w:rsidRDefault="00D37E47" w:rsidP="006913A7">
      <w:pPr>
        <w:spacing w:after="0" w:line="240" w:lineRule="auto"/>
        <w:ind w:firstLine="709"/>
        <w:jc w:val="both"/>
        <w:rPr>
          <w:rFonts w:ascii="Times New Roman" w:hAnsi="Times New Roman" w:cs="Times New Roman"/>
          <w:color w:val="FF0000"/>
          <w:sz w:val="24"/>
          <w:szCs w:val="24"/>
        </w:rPr>
      </w:pPr>
      <w:r w:rsidRPr="006913A7">
        <w:rPr>
          <w:rFonts w:ascii="Times New Roman" w:eastAsia="Times New Roman" w:hAnsi="Times New Roman" w:cs="Times New Roman"/>
          <w:sz w:val="24"/>
          <w:szCs w:val="24"/>
        </w:rPr>
        <w:t xml:space="preserve">3.3. </w:t>
      </w:r>
      <w:proofErr w:type="gramStart"/>
      <w:r w:rsidRPr="006913A7">
        <w:rPr>
          <w:rFonts w:ascii="Times New Roman" w:eastAsia="Times New Roman" w:hAnsi="Times New Roman" w:cs="Times New Roman"/>
          <w:sz w:val="24"/>
          <w:szCs w:val="24"/>
        </w:rPr>
        <w:t>Плановое повышение квалификации проводится на протяжении всей трудовой деятельности работника не реже одного раза в три года учреждениями, имеющими лицензию на правоведения образовательной деятельности</w:t>
      </w:r>
      <w:r w:rsidR="006913A7">
        <w:rPr>
          <w:rFonts w:ascii="Times New Roman" w:eastAsia="Times New Roman" w:hAnsi="Times New Roman" w:cs="Times New Roman"/>
          <w:sz w:val="24"/>
          <w:szCs w:val="24"/>
        </w:rPr>
        <w:t xml:space="preserve"> </w:t>
      </w:r>
      <w:r w:rsidRPr="006913A7">
        <w:rPr>
          <w:rFonts w:ascii="Times New Roman" w:eastAsia="Times New Roman" w:hAnsi="Times New Roman" w:cs="Times New Roman"/>
          <w:sz w:val="24"/>
          <w:szCs w:val="24"/>
        </w:rPr>
        <w:t>(ст.47 п.5.2.</w:t>
      </w:r>
      <w:proofErr w:type="gramEnd"/>
      <w:r w:rsidRPr="006913A7">
        <w:rPr>
          <w:rFonts w:ascii="Times New Roman" w:eastAsia="Times New Roman" w:hAnsi="Times New Roman" w:cs="Times New Roman"/>
          <w:sz w:val="24"/>
          <w:szCs w:val="24"/>
        </w:rPr>
        <w:t xml:space="preserve"> </w:t>
      </w:r>
      <w:proofErr w:type="gramStart"/>
      <w:r w:rsidRPr="006913A7">
        <w:rPr>
          <w:rFonts w:ascii="Times New Roman" w:eastAsia="Times New Roman" w:hAnsi="Times New Roman" w:cs="Times New Roman"/>
          <w:sz w:val="24"/>
          <w:szCs w:val="24"/>
        </w:rPr>
        <w:t xml:space="preserve">ФЗ «Об образовании в Российской Федерации») и предполагает обучение по дополнительным профессиональным образовательным </w:t>
      </w:r>
      <w:proofErr w:type="spellStart"/>
      <w:r w:rsidRPr="006913A7">
        <w:rPr>
          <w:rFonts w:ascii="Times New Roman" w:eastAsia="Times New Roman" w:hAnsi="Times New Roman" w:cs="Times New Roman"/>
          <w:sz w:val="24"/>
          <w:szCs w:val="24"/>
        </w:rPr>
        <w:t>программамот</w:t>
      </w:r>
      <w:proofErr w:type="spellEnd"/>
      <w:r w:rsidRPr="006913A7">
        <w:rPr>
          <w:rFonts w:ascii="Times New Roman" w:eastAsia="Times New Roman" w:hAnsi="Times New Roman" w:cs="Times New Roman"/>
          <w:sz w:val="24"/>
          <w:szCs w:val="24"/>
        </w:rPr>
        <w:t xml:space="preserve"> 72 до 500 часов, во всех формах (очных, </w:t>
      </w:r>
      <w:proofErr w:type="spellStart"/>
      <w:r w:rsidRPr="006913A7">
        <w:rPr>
          <w:rFonts w:ascii="Times New Roman" w:eastAsia="Times New Roman" w:hAnsi="Times New Roman" w:cs="Times New Roman"/>
          <w:sz w:val="24"/>
          <w:szCs w:val="24"/>
        </w:rPr>
        <w:t>очно-заочных</w:t>
      </w:r>
      <w:proofErr w:type="spellEnd"/>
      <w:r w:rsidRPr="006913A7">
        <w:rPr>
          <w:rFonts w:ascii="Times New Roman" w:eastAsia="Times New Roman" w:hAnsi="Times New Roman" w:cs="Times New Roman"/>
          <w:sz w:val="24"/>
          <w:szCs w:val="24"/>
        </w:rPr>
        <w:t xml:space="preserve">, дистанционных, </w:t>
      </w:r>
      <w:proofErr w:type="spellStart"/>
      <w:r w:rsidRPr="006913A7">
        <w:rPr>
          <w:rFonts w:ascii="Times New Roman" w:eastAsia="Times New Roman" w:hAnsi="Times New Roman" w:cs="Times New Roman"/>
          <w:sz w:val="24"/>
          <w:szCs w:val="24"/>
        </w:rPr>
        <w:t>сетевыхи</w:t>
      </w:r>
      <w:proofErr w:type="spellEnd"/>
      <w:r w:rsidRPr="006913A7">
        <w:rPr>
          <w:rFonts w:ascii="Times New Roman" w:eastAsia="Times New Roman" w:hAnsi="Times New Roman" w:cs="Times New Roman"/>
          <w:sz w:val="24"/>
          <w:szCs w:val="24"/>
        </w:rPr>
        <w:t xml:space="preserve"> др.).</w:t>
      </w:r>
      <w:proofErr w:type="gramEnd"/>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По итогам прохождения курсов повышения квалификации в отдел кадров </w:t>
      </w:r>
      <w:proofErr w:type="spellStart"/>
      <w:r w:rsidRPr="006913A7">
        <w:rPr>
          <w:rFonts w:ascii="Times New Roman" w:eastAsia="Times New Roman" w:hAnsi="Times New Roman" w:cs="Times New Roman"/>
          <w:sz w:val="24"/>
          <w:szCs w:val="24"/>
        </w:rPr>
        <w:t>ЦРТДиЮ</w:t>
      </w:r>
      <w:proofErr w:type="spellEnd"/>
      <w:r w:rsidRPr="006913A7">
        <w:rPr>
          <w:rFonts w:ascii="Times New Roman" w:eastAsia="Times New Roman" w:hAnsi="Times New Roman" w:cs="Times New Roman"/>
          <w:sz w:val="24"/>
          <w:szCs w:val="24"/>
        </w:rPr>
        <w:t xml:space="preserve"> представляется копия документа, подтверждающего прохождение курсовой подготовки</w:t>
      </w:r>
      <w:r w:rsidRPr="006913A7">
        <w:rPr>
          <w:rFonts w:ascii="Times New Roman" w:hAnsi="Times New Roman" w:cs="Times New Roman"/>
          <w:sz w:val="24"/>
          <w:szCs w:val="24"/>
        </w:rPr>
        <w:t xml:space="preserve"> (удостоверение установленного образца о повышении квалификации)</w:t>
      </w:r>
      <w:r w:rsidRPr="006913A7">
        <w:rPr>
          <w:rFonts w:ascii="Times New Roman" w:eastAsia="Times New Roman" w:hAnsi="Times New Roman" w:cs="Times New Roman"/>
          <w:sz w:val="24"/>
          <w:szCs w:val="24"/>
        </w:rPr>
        <w:t>.</w:t>
      </w:r>
    </w:p>
    <w:p w:rsidR="00D37E47" w:rsidRPr="006913A7" w:rsidRDefault="00D37E47" w:rsidP="006913A7">
      <w:pPr>
        <w:spacing w:after="0" w:line="240" w:lineRule="auto"/>
        <w:ind w:firstLine="709"/>
        <w:jc w:val="both"/>
        <w:rPr>
          <w:rFonts w:ascii="Times New Roman" w:hAnsi="Times New Roman" w:cs="Times New Roman"/>
          <w:sz w:val="24"/>
          <w:szCs w:val="24"/>
        </w:rPr>
      </w:pPr>
      <w:r w:rsidRPr="006913A7">
        <w:rPr>
          <w:rFonts w:ascii="Times New Roman" w:hAnsi="Times New Roman" w:cs="Times New Roman"/>
          <w:sz w:val="24"/>
          <w:szCs w:val="24"/>
        </w:rPr>
        <w:t xml:space="preserve">3.4. Программа профессиональной переподготовки должна предусматривать не менее 260 часов обучения. После ее успешного завершения слушатели получают документ о профессиональной переподготовке (диплом государственного образца, удостоверяющий </w:t>
      </w:r>
      <w:r w:rsidRPr="006913A7">
        <w:rPr>
          <w:rFonts w:ascii="Times New Roman" w:hAnsi="Times New Roman" w:cs="Times New Roman"/>
          <w:sz w:val="24"/>
          <w:szCs w:val="24"/>
        </w:rPr>
        <w:lastRenderedPageBreak/>
        <w:t>право (квалификацию) специалиста вести  профессиональную  деятельность  в  определённой сфере).</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По итогам прохождения профессиональной переподготовки в отдел кадров </w:t>
      </w:r>
      <w:proofErr w:type="spellStart"/>
      <w:r w:rsidRPr="006913A7">
        <w:rPr>
          <w:rFonts w:ascii="Times New Roman" w:eastAsia="Times New Roman" w:hAnsi="Times New Roman" w:cs="Times New Roman"/>
          <w:sz w:val="24"/>
          <w:szCs w:val="24"/>
        </w:rPr>
        <w:t>ЦРТДиЮ</w:t>
      </w:r>
      <w:proofErr w:type="spellEnd"/>
      <w:r w:rsidRPr="006913A7">
        <w:rPr>
          <w:rFonts w:ascii="Times New Roman" w:eastAsia="Times New Roman" w:hAnsi="Times New Roman" w:cs="Times New Roman"/>
          <w:sz w:val="24"/>
          <w:szCs w:val="24"/>
        </w:rPr>
        <w:t xml:space="preserve"> представляется копия документа, подтверждающего ее прохождение.</w:t>
      </w:r>
    </w:p>
    <w:p w:rsidR="00D37E47" w:rsidRPr="006913A7" w:rsidRDefault="00D37E47" w:rsidP="006913A7">
      <w:pPr>
        <w:spacing w:after="0" w:line="240" w:lineRule="auto"/>
        <w:ind w:firstLine="709"/>
        <w:jc w:val="center"/>
        <w:rPr>
          <w:rFonts w:ascii="Times New Roman" w:eastAsia="Times New Roman" w:hAnsi="Times New Roman" w:cs="Times New Roman"/>
          <w:b/>
          <w:sz w:val="24"/>
          <w:szCs w:val="24"/>
        </w:rPr>
      </w:pPr>
    </w:p>
    <w:p w:rsidR="00D37E47" w:rsidRPr="006913A7" w:rsidRDefault="00D37E47" w:rsidP="006913A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913A7">
        <w:rPr>
          <w:rFonts w:ascii="Times New Roman" w:eastAsia="Times New Roman" w:hAnsi="Times New Roman" w:cs="Times New Roman"/>
          <w:b/>
          <w:sz w:val="24"/>
          <w:szCs w:val="24"/>
          <w:lang w:val="en-US"/>
        </w:rPr>
        <w:t>IV</w:t>
      </w:r>
      <w:r w:rsidRPr="006913A7">
        <w:rPr>
          <w:rFonts w:ascii="Times New Roman" w:eastAsia="Times New Roman" w:hAnsi="Times New Roman" w:cs="Times New Roman"/>
          <w:b/>
          <w:sz w:val="24"/>
          <w:szCs w:val="24"/>
        </w:rPr>
        <w:t xml:space="preserve">. ПРАВА, ОБЯЗАННОСТИ И ОТВЕТСТВЕННОСТЬ </w:t>
      </w: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eastAsia="Times New Roman" w:hAnsi="Times New Roman" w:cs="Times New Roman"/>
          <w:b/>
          <w:sz w:val="24"/>
          <w:szCs w:val="24"/>
        </w:rPr>
        <w:t>РАБОТОДАТЕЛЯ И ПЕДАГОГИЧЕСКИХ РАБОТНИКОВ</w:t>
      </w:r>
    </w:p>
    <w:p w:rsidR="00D37E47" w:rsidRPr="006913A7" w:rsidRDefault="00D37E47" w:rsidP="006913A7">
      <w:pPr>
        <w:autoSpaceDE w:val="0"/>
        <w:autoSpaceDN w:val="0"/>
        <w:adjustRightInd w:val="0"/>
        <w:spacing w:after="0" w:line="240" w:lineRule="auto"/>
        <w:ind w:firstLine="709"/>
        <w:jc w:val="center"/>
        <w:rPr>
          <w:rFonts w:ascii="Times New Roman" w:hAnsi="Times New Roman" w:cs="Times New Roman"/>
          <w:b/>
          <w:bCs/>
          <w:sz w:val="24"/>
          <w:szCs w:val="24"/>
        </w:rPr>
      </w:pPr>
      <w:r w:rsidRPr="006913A7">
        <w:rPr>
          <w:rFonts w:ascii="Times New Roman" w:hAnsi="Times New Roman" w:cs="Times New Roman"/>
          <w:b/>
          <w:bCs/>
          <w:sz w:val="24"/>
          <w:szCs w:val="24"/>
        </w:rPr>
        <w:t xml:space="preserve">В РАМКАХ </w:t>
      </w:r>
      <w:r w:rsidRPr="006913A7">
        <w:rPr>
          <w:rStyle w:val="js-phone-number"/>
          <w:rFonts w:ascii="Times New Roman" w:hAnsi="Times New Roman" w:cs="Times New Roman"/>
          <w:b/>
          <w:color w:val="000000" w:themeColor="text1"/>
          <w:sz w:val="24"/>
          <w:szCs w:val="24"/>
        </w:rPr>
        <w:t xml:space="preserve">НЕПРЕРЫВНОГО </w:t>
      </w:r>
      <w:r w:rsidRPr="006913A7">
        <w:rPr>
          <w:rFonts w:ascii="Times New Roman" w:hAnsi="Times New Roman" w:cs="Times New Roman"/>
          <w:b/>
          <w:bCs/>
          <w:sz w:val="24"/>
          <w:szCs w:val="24"/>
        </w:rPr>
        <w:t>ПОВЫШЕНИЯ КВАЛИФИКАЦИИ</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4.1 Педагогический работник имеет право  (п.5 ст.47 273 –ФЗ «Об образовании в Российской Федерации», ст.187 ТК РФ):</w:t>
      </w:r>
    </w:p>
    <w:p w:rsidR="00D37E47" w:rsidRPr="006913A7" w:rsidRDefault="00D37E47" w:rsidP="006913A7">
      <w:pPr>
        <w:pStyle w:val="a4"/>
        <w:numPr>
          <w:ilvl w:val="0"/>
          <w:numId w:val="63"/>
        </w:numPr>
        <w:ind w:left="0" w:firstLine="709"/>
        <w:jc w:val="both"/>
      </w:pPr>
      <w:r w:rsidRPr="006913A7">
        <w:t>на дополнительное профессиональное образование по профилю педагогической деятельности не реже 1 раза в 3 года с сохранением заработной платы;</w:t>
      </w:r>
    </w:p>
    <w:p w:rsidR="00D37E47" w:rsidRPr="006913A7" w:rsidRDefault="00D37E47" w:rsidP="006913A7">
      <w:pPr>
        <w:pStyle w:val="a4"/>
        <w:numPr>
          <w:ilvl w:val="0"/>
          <w:numId w:val="63"/>
        </w:numPr>
        <w:ind w:left="0" w:firstLine="709"/>
        <w:jc w:val="both"/>
      </w:pPr>
      <w:r w:rsidRPr="006913A7">
        <w:t xml:space="preserve">на повышение квалификации по личному желанию в сроки и на условиях, согласованных с администрацией </w:t>
      </w:r>
      <w:proofErr w:type="spellStart"/>
      <w:r w:rsidRPr="006913A7">
        <w:t>ЦРТДмЮ</w:t>
      </w:r>
      <w:proofErr w:type="spellEnd"/>
      <w:r w:rsidRPr="006913A7">
        <w:t>;</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4.2. Педагогические работники обязаны (п.п.7 ст. 48 273–ФЗ «Об образовании в Российской Федерации»):</w:t>
      </w:r>
    </w:p>
    <w:p w:rsidR="00D37E47" w:rsidRPr="006913A7" w:rsidRDefault="00D37E47" w:rsidP="006913A7">
      <w:pPr>
        <w:pStyle w:val="a4"/>
        <w:numPr>
          <w:ilvl w:val="0"/>
          <w:numId w:val="64"/>
        </w:numPr>
        <w:ind w:left="0" w:firstLine="709"/>
        <w:jc w:val="both"/>
      </w:pPr>
      <w:r w:rsidRPr="006913A7">
        <w:t>систематически повышать свой профессиональный уровень, т</w:t>
      </w:r>
      <w:proofErr w:type="gramStart"/>
      <w:r w:rsidRPr="006913A7">
        <w:t>.е</w:t>
      </w:r>
      <w:proofErr w:type="gramEnd"/>
      <w:r w:rsidRPr="006913A7">
        <w:t xml:space="preserve"> проходить обязательную курсовую подготовку в соответствии с утвержденными сроками (не менее 1 раза в 3года в объеме 72 или 108 часов);</w:t>
      </w:r>
    </w:p>
    <w:p w:rsidR="00D37E47" w:rsidRPr="006913A7" w:rsidRDefault="00D37E47" w:rsidP="006913A7">
      <w:pPr>
        <w:pStyle w:val="a4"/>
        <w:numPr>
          <w:ilvl w:val="0"/>
          <w:numId w:val="64"/>
        </w:numPr>
        <w:ind w:left="0" w:firstLine="709"/>
        <w:jc w:val="both"/>
      </w:pPr>
      <w:r w:rsidRPr="006913A7">
        <w:t>предоставить ответственному лицу за проведение работы по повышению квалификации копию документа, подтверждающего повышение профессиональной квалификации.</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4.3. Педагогические работники несут ответственность:</w:t>
      </w:r>
    </w:p>
    <w:p w:rsidR="00D37E47" w:rsidRPr="006913A7" w:rsidRDefault="00D37E47" w:rsidP="006913A7">
      <w:pPr>
        <w:pStyle w:val="a4"/>
        <w:numPr>
          <w:ilvl w:val="0"/>
          <w:numId w:val="66"/>
        </w:numPr>
        <w:ind w:left="0" w:firstLine="709"/>
        <w:jc w:val="both"/>
      </w:pPr>
      <w:r w:rsidRPr="006913A7">
        <w:t>за неэффективное использование времени, предоставленного для повышения профессионального роста.</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4.4. Работодатель имеет право:</w:t>
      </w:r>
    </w:p>
    <w:p w:rsidR="00D37E47" w:rsidRPr="006913A7" w:rsidRDefault="00D37E47" w:rsidP="006913A7">
      <w:pPr>
        <w:pStyle w:val="a4"/>
        <w:numPr>
          <w:ilvl w:val="0"/>
          <w:numId w:val="65"/>
        </w:numPr>
        <w:ind w:left="0" w:firstLine="709"/>
        <w:jc w:val="both"/>
      </w:pPr>
      <w:r w:rsidRPr="006913A7">
        <w:t xml:space="preserve">определять необходимость профессиональной подготовки, переподготовки и повышения квалификации педагогических работников для нужд </w:t>
      </w:r>
      <w:proofErr w:type="spellStart"/>
      <w:r w:rsidRPr="006913A7">
        <w:t>ЦРТДиЮ</w:t>
      </w:r>
      <w:proofErr w:type="spellEnd"/>
      <w:r w:rsidRPr="006913A7">
        <w:t>;</w:t>
      </w:r>
    </w:p>
    <w:p w:rsidR="00D37E47" w:rsidRPr="006913A7" w:rsidRDefault="00D37E47" w:rsidP="006913A7">
      <w:pPr>
        <w:pStyle w:val="a4"/>
        <w:numPr>
          <w:ilvl w:val="0"/>
          <w:numId w:val="65"/>
        </w:numPr>
        <w:ind w:left="0" w:firstLine="709"/>
        <w:jc w:val="both"/>
      </w:pPr>
      <w:r w:rsidRPr="006913A7">
        <w:t xml:space="preserve">предлагать формы подготовки, переподготовки и повышения квалификации педагогических работников </w:t>
      </w:r>
      <w:proofErr w:type="spellStart"/>
      <w:r w:rsidRPr="006913A7">
        <w:t>ЦРТДиЮс</w:t>
      </w:r>
      <w:proofErr w:type="spellEnd"/>
      <w:r w:rsidRPr="006913A7">
        <w:t xml:space="preserve"> учетом возможностей учреждений высшего профессионального образования, имеющих лицензию на осуществление образовательной деятельности по программам подготовки, переподготовки и повышения квалификации педагогических работников;</w:t>
      </w:r>
    </w:p>
    <w:p w:rsidR="00D37E47" w:rsidRPr="006913A7" w:rsidRDefault="00D37E47" w:rsidP="006913A7">
      <w:pPr>
        <w:pStyle w:val="a4"/>
        <w:numPr>
          <w:ilvl w:val="0"/>
          <w:numId w:val="65"/>
        </w:numPr>
        <w:ind w:left="0" w:firstLine="709"/>
        <w:jc w:val="both"/>
      </w:pPr>
      <w:r w:rsidRPr="006913A7">
        <w:t xml:space="preserve">устанавливать перечень профессий работников </w:t>
      </w:r>
      <w:proofErr w:type="spellStart"/>
      <w:r w:rsidRPr="006913A7">
        <w:t>ЦРТДиЮ</w:t>
      </w:r>
      <w:proofErr w:type="spellEnd"/>
      <w:r w:rsidRPr="006913A7">
        <w:t>, подлежащих повышению квалификации по согласованию с выборным органом первичной профсоюзной организации.</w:t>
      </w:r>
    </w:p>
    <w:p w:rsidR="00D37E47" w:rsidRPr="006913A7" w:rsidRDefault="00D37E47" w:rsidP="006913A7">
      <w:pPr>
        <w:spacing w:after="0" w:line="240" w:lineRule="auto"/>
        <w:ind w:firstLine="709"/>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4.5. Работодатель обязан:</w:t>
      </w:r>
    </w:p>
    <w:p w:rsidR="00D37E47" w:rsidRPr="006913A7" w:rsidRDefault="00D37E47" w:rsidP="006913A7">
      <w:pPr>
        <w:pStyle w:val="a4"/>
        <w:numPr>
          <w:ilvl w:val="0"/>
          <w:numId w:val="67"/>
        </w:numPr>
        <w:ind w:left="0" w:firstLine="709"/>
      </w:pPr>
      <w:r w:rsidRPr="006913A7">
        <w:t>при направлении работника для повышения квалификации с отрывом от работы сохранять за ним рабочее место;</w:t>
      </w:r>
    </w:p>
    <w:p w:rsidR="00D37E47" w:rsidRPr="006913A7" w:rsidRDefault="00D37E47" w:rsidP="006913A7">
      <w:pPr>
        <w:pStyle w:val="a4"/>
        <w:numPr>
          <w:ilvl w:val="0"/>
          <w:numId w:val="67"/>
        </w:numPr>
        <w:ind w:left="0" w:firstLine="709"/>
      </w:pPr>
      <w:r w:rsidRPr="006913A7">
        <w:t>выплачивать педагогическому работнику ОУ среднюю заработную плату по основному месту работы в течение всего времени повышения квалификации;</w:t>
      </w:r>
    </w:p>
    <w:p w:rsidR="00D37E47" w:rsidRPr="006913A7" w:rsidRDefault="00D37E47" w:rsidP="006913A7">
      <w:pPr>
        <w:pStyle w:val="a4"/>
        <w:numPr>
          <w:ilvl w:val="0"/>
          <w:numId w:val="67"/>
        </w:numPr>
        <w:ind w:left="0" w:firstLine="709"/>
      </w:pPr>
      <w:r w:rsidRPr="006913A7">
        <w:t>создать необходимые условия педагогическим работникам ОУ, проходящим профессиональную подготовку, переподготовку и повышение квалификации, для совмещения работы с обучением;</w:t>
      </w:r>
    </w:p>
    <w:p w:rsidR="00D37E47" w:rsidRPr="006913A7" w:rsidRDefault="00D37E47" w:rsidP="006913A7">
      <w:pPr>
        <w:pStyle w:val="a4"/>
        <w:numPr>
          <w:ilvl w:val="0"/>
          <w:numId w:val="67"/>
        </w:numPr>
        <w:ind w:left="0" w:firstLine="709"/>
        <w:jc w:val="both"/>
      </w:pPr>
      <w:r w:rsidRPr="006913A7">
        <w:t xml:space="preserve">планировать повышение квалификации педагогического работника не реже 1 раза в 3 года; разработать перспективный график повышения квалификации педагогических работников </w:t>
      </w:r>
      <w:proofErr w:type="spellStart"/>
      <w:r w:rsidRPr="006913A7">
        <w:t>ЦРТДиЮна</w:t>
      </w:r>
      <w:proofErr w:type="spellEnd"/>
      <w:r w:rsidRPr="006913A7">
        <w:t xml:space="preserve"> 3 года и довести его до сведения работников приказом по </w:t>
      </w:r>
      <w:proofErr w:type="spellStart"/>
      <w:r w:rsidRPr="006913A7">
        <w:t>ЦРТДиЮ</w:t>
      </w:r>
      <w:proofErr w:type="spellEnd"/>
      <w:r w:rsidRPr="006913A7">
        <w:t>.</w:t>
      </w:r>
    </w:p>
    <w:p w:rsidR="00D37E47" w:rsidRPr="006913A7" w:rsidRDefault="00D37E47" w:rsidP="006913A7">
      <w:pPr>
        <w:spacing w:after="0" w:line="240" w:lineRule="auto"/>
        <w:ind w:firstLine="709"/>
        <w:jc w:val="both"/>
        <w:rPr>
          <w:rFonts w:ascii="Times New Roman" w:eastAsia="Times New Roman" w:hAnsi="Times New Roman" w:cs="Times New Roman"/>
          <w:sz w:val="24"/>
          <w:szCs w:val="24"/>
        </w:rPr>
        <w:sectPr w:rsidR="00D37E47" w:rsidRPr="006913A7" w:rsidSect="00CF3CEC">
          <w:footerReference w:type="default" r:id="rId34"/>
          <w:pgSz w:w="11906" w:h="16838"/>
          <w:pgMar w:top="1134" w:right="567" w:bottom="1134" w:left="1701" w:header="709" w:footer="566" w:gutter="0"/>
          <w:cols w:space="708"/>
          <w:docGrid w:linePitch="360"/>
        </w:sectPr>
      </w:pPr>
    </w:p>
    <w:p w:rsidR="00D37E47" w:rsidRPr="00E83C56" w:rsidRDefault="00D37E47" w:rsidP="00E83C56">
      <w:pPr>
        <w:spacing w:after="0" w:line="240" w:lineRule="auto"/>
        <w:ind w:left="567"/>
        <w:jc w:val="right"/>
        <w:rPr>
          <w:rFonts w:ascii="Times New Roman" w:hAnsi="Times New Roman" w:cs="Times New Roman"/>
          <w:b/>
          <w:i/>
          <w:sz w:val="28"/>
          <w:szCs w:val="28"/>
        </w:rPr>
      </w:pPr>
      <w:r w:rsidRPr="00E83C56">
        <w:rPr>
          <w:rFonts w:ascii="Times New Roman" w:hAnsi="Times New Roman" w:cs="Times New Roman"/>
          <w:b/>
          <w:i/>
          <w:sz w:val="28"/>
          <w:szCs w:val="28"/>
        </w:rPr>
        <w:lastRenderedPageBreak/>
        <w:t xml:space="preserve">Приложение 1 </w:t>
      </w:r>
    </w:p>
    <w:p w:rsidR="00D37E47" w:rsidRPr="00E83C56" w:rsidRDefault="00D37E47" w:rsidP="00E83C56">
      <w:pPr>
        <w:spacing w:after="0" w:line="240" w:lineRule="auto"/>
        <w:ind w:left="567"/>
        <w:jc w:val="center"/>
        <w:rPr>
          <w:rFonts w:ascii="Times New Roman" w:hAnsi="Times New Roman" w:cs="Times New Roman"/>
          <w:b/>
          <w:sz w:val="28"/>
          <w:szCs w:val="28"/>
        </w:rPr>
      </w:pPr>
      <w:r w:rsidRPr="00E83C56">
        <w:rPr>
          <w:rFonts w:ascii="Times New Roman" w:hAnsi="Times New Roman" w:cs="Times New Roman"/>
          <w:b/>
          <w:sz w:val="28"/>
          <w:szCs w:val="28"/>
        </w:rPr>
        <w:t>Карта индивидуального образовательного маршрута педагога дополнительного образования</w:t>
      </w:r>
    </w:p>
    <w:p w:rsidR="00D37E47" w:rsidRPr="00E83C56" w:rsidRDefault="00D37E47" w:rsidP="00E83C56">
      <w:pPr>
        <w:pBdr>
          <w:bottom w:val="single" w:sz="12" w:space="1" w:color="auto"/>
        </w:pBdr>
        <w:spacing w:after="0" w:line="240" w:lineRule="auto"/>
        <w:ind w:left="567"/>
        <w:jc w:val="center"/>
        <w:rPr>
          <w:rFonts w:ascii="Times New Roman" w:hAnsi="Times New Roman" w:cs="Times New Roman"/>
          <w:b/>
          <w:sz w:val="28"/>
          <w:szCs w:val="28"/>
        </w:rPr>
      </w:pPr>
      <w:r w:rsidRPr="00E83C56">
        <w:rPr>
          <w:rFonts w:ascii="Times New Roman" w:hAnsi="Times New Roman" w:cs="Times New Roman"/>
          <w:b/>
          <w:sz w:val="28"/>
          <w:szCs w:val="28"/>
        </w:rPr>
        <w:t>МАУДО «</w:t>
      </w:r>
      <w:proofErr w:type="spellStart"/>
      <w:r w:rsidRPr="00E83C56">
        <w:rPr>
          <w:rFonts w:ascii="Times New Roman" w:hAnsi="Times New Roman" w:cs="Times New Roman"/>
          <w:b/>
          <w:sz w:val="28"/>
          <w:szCs w:val="28"/>
        </w:rPr>
        <w:t>ЦРТДиЮ</w:t>
      </w:r>
      <w:proofErr w:type="spellEnd"/>
      <w:r w:rsidRPr="00E83C56">
        <w:rPr>
          <w:rFonts w:ascii="Times New Roman" w:hAnsi="Times New Roman" w:cs="Times New Roman"/>
          <w:b/>
          <w:sz w:val="28"/>
          <w:szCs w:val="28"/>
        </w:rPr>
        <w:t xml:space="preserve">» </w:t>
      </w:r>
    </w:p>
    <w:p w:rsidR="00D37E47" w:rsidRPr="00E83C56" w:rsidRDefault="00D37E47" w:rsidP="00E83C56">
      <w:pPr>
        <w:pBdr>
          <w:bottom w:val="single" w:sz="12" w:space="1" w:color="auto"/>
        </w:pBdr>
        <w:spacing w:after="0" w:line="240" w:lineRule="auto"/>
        <w:ind w:left="567"/>
        <w:jc w:val="center"/>
        <w:rPr>
          <w:rFonts w:ascii="Times New Roman" w:hAnsi="Times New Roman" w:cs="Times New Roman"/>
          <w:b/>
          <w:sz w:val="28"/>
          <w:szCs w:val="28"/>
        </w:rPr>
      </w:pPr>
    </w:p>
    <w:p w:rsidR="00D37E47" w:rsidRPr="00E83C56" w:rsidRDefault="00D37E47" w:rsidP="00E83C56">
      <w:pPr>
        <w:spacing w:after="0" w:line="240" w:lineRule="auto"/>
        <w:ind w:left="567"/>
        <w:jc w:val="center"/>
        <w:rPr>
          <w:rFonts w:ascii="Times New Roman" w:hAnsi="Times New Roman" w:cs="Times New Roman"/>
          <w:i/>
          <w:sz w:val="28"/>
          <w:szCs w:val="28"/>
        </w:rPr>
      </w:pPr>
      <w:r w:rsidRPr="00E83C56">
        <w:rPr>
          <w:rFonts w:ascii="Times New Roman" w:hAnsi="Times New Roman" w:cs="Times New Roman"/>
          <w:i/>
          <w:sz w:val="28"/>
          <w:szCs w:val="28"/>
        </w:rPr>
        <w:t xml:space="preserve">фамилия имя отчество </w:t>
      </w:r>
    </w:p>
    <w:p w:rsidR="00D37E47" w:rsidRPr="00E83C56" w:rsidRDefault="00D37E47" w:rsidP="00E83C56">
      <w:pPr>
        <w:spacing w:after="0" w:line="240" w:lineRule="auto"/>
        <w:ind w:left="567"/>
        <w:jc w:val="center"/>
        <w:rPr>
          <w:rFonts w:ascii="Times New Roman" w:hAnsi="Times New Roman" w:cs="Times New Roman"/>
          <w:b/>
          <w:sz w:val="28"/>
          <w:szCs w:val="28"/>
        </w:rPr>
      </w:pPr>
      <w:r w:rsidRPr="00E83C56">
        <w:rPr>
          <w:rFonts w:ascii="Times New Roman" w:hAnsi="Times New Roman" w:cs="Times New Roman"/>
          <w:b/>
          <w:sz w:val="28"/>
          <w:szCs w:val="28"/>
        </w:rPr>
        <w:t xml:space="preserve">на 20-___-20____ </w:t>
      </w:r>
      <w:proofErr w:type="spellStart"/>
      <w:r w:rsidRPr="00E83C56">
        <w:rPr>
          <w:rFonts w:ascii="Times New Roman" w:hAnsi="Times New Roman" w:cs="Times New Roman"/>
          <w:b/>
          <w:sz w:val="28"/>
          <w:szCs w:val="28"/>
        </w:rPr>
        <w:t>уч</w:t>
      </w:r>
      <w:proofErr w:type="gramStart"/>
      <w:r w:rsidRPr="00E83C56">
        <w:rPr>
          <w:rFonts w:ascii="Times New Roman" w:hAnsi="Times New Roman" w:cs="Times New Roman"/>
          <w:b/>
          <w:sz w:val="28"/>
          <w:szCs w:val="28"/>
        </w:rPr>
        <w:t>.г</w:t>
      </w:r>
      <w:proofErr w:type="gramEnd"/>
      <w:r w:rsidRPr="00E83C56">
        <w:rPr>
          <w:rFonts w:ascii="Times New Roman" w:hAnsi="Times New Roman" w:cs="Times New Roman"/>
          <w:b/>
          <w:sz w:val="28"/>
          <w:szCs w:val="28"/>
        </w:rPr>
        <w:t>од</w:t>
      </w:r>
      <w:proofErr w:type="spellEnd"/>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4566"/>
        <w:gridCol w:w="2664"/>
        <w:gridCol w:w="3147"/>
        <w:gridCol w:w="2694"/>
      </w:tblGrid>
      <w:tr w:rsidR="00D37E47" w:rsidRPr="006913A7" w:rsidTr="00CF3CEC">
        <w:trPr>
          <w:trHeight w:val="322"/>
        </w:trPr>
        <w:tc>
          <w:tcPr>
            <w:tcW w:w="2239" w:type="dxa"/>
            <w:vMerge w:val="restart"/>
            <w:vAlign w:val="center"/>
          </w:tcPr>
          <w:p w:rsidR="00D37E47" w:rsidRPr="006913A7" w:rsidRDefault="00D37E47" w:rsidP="00E83C56">
            <w:pPr>
              <w:spacing w:after="0" w:line="240" w:lineRule="auto"/>
              <w:jc w:val="center"/>
              <w:rPr>
                <w:rFonts w:ascii="Times New Roman" w:hAnsi="Times New Roman" w:cs="Times New Roman"/>
                <w:b/>
                <w:sz w:val="20"/>
                <w:szCs w:val="20"/>
              </w:rPr>
            </w:pPr>
            <w:r w:rsidRPr="006913A7">
              <w:rPr>
                <w:rFonts w:ascii="Times New Roman" w:hAnsi="Times New Roman" w:cs="Times New Roman"/>
                <w:b/>
                <w:sz w:val="20"/>
                <w:szCs w:val="20"/>
              </w:rPr>
              <w:t>Направление деятельности</w:t>
            </w:r>
          </w:p>
        </w:tc>
        <w:tc>
          <w:tcPr>
            <w:tcW w:w="4566" w:type="dxa"/>
            <w:vMerge w:val="restart"/>
            <w:vAlign w:val="center"/>
          </w:tcPr>
          <w:p w:rsidR="00D37E47" w:rsidRPr="006913A7" w:rsidRDefault="00D37E47" w:rsidP="00E83C56">
            <w:pPr>
              <w:spacing w:after="0" w:line="240" w:lineRule="auto"/>
              <w:jc w:val="center"/>
              <w:rPr>
                <w:rFonts w:ascii="Times New Roman" w:hAnsi="Times New Roman" w:cs="Times New Roman"/>
                <w:b/>
                <w:sz w:val="20"/>
                <w:szCs w:val="20"/>
              </w:rPr>
            </w:pPr>
            <w:r w:rsidRPr="006913A7">
              <w:rPr>
                <w:rFonts w:ascii="Times New Roman" w:hAnsi="Times New Roman" w:cs="Times New Roman"/>
                <w:b/>
                <w:sz w:val="20"/>
                <w:szCs w:val="20"/>
              </w:rPr>
              <w:t>Содержание деятельности</w:t>
            </w:r>
          </w:p>
        </w:tc>
        <w:tc>
          <w:tcPr>
            <w:tcW w:w="2664" w:type="dxa"/>
            <w:vMerge w:val="restart"/>
            <w:vAlign w:val="center"/>
          </w:tcPr>
          <w:p w:rsidR="00D37E47" w:rsidRPr="006913A7" w:rsidRDefault="00D37E47" w:rsidP="00E83C56">
            <w:pPr>
              <w:spacing w:after="0" w:line="240" w:lineRule="auto"/>
              <w:jc w:val="center"/>
              <w:rPr>
                <w:rFonts w:ascii="Times New Roman" w:hAnsi="Times New Roman" w:cs="Times New Roman"/>
                <w:b/>
                <w:sz w:val="20"/>
                <w:szCs w:val="20"/>
              </w:rPr>
            </w:pPr>
            <w:r w:rsidRPr="006913A7">
              <w:rPr>
                <w:rFonts w:ascii="Times New Roman" w:hAnsi="Times New Roman" w:cs="Times New Roman"/>
                <w:b/>
                <w:sz w:val="20"/>
                <w:szCs w:val="20"/>
              </w:rPr>
              <w:t>Результат как педагогический продукт</w:t>
            </w:r>
          </w:p>
        </w:tc>
        <w:tc>
          <w:tcPr>
            <w:tcW w:w="3147" w:type="dxa"/>
            <w:vMerge w:val="restart"/>
            <w:vAlign w:val="center"/>
          </w:tcPr>
          <w:p w:rsidR="00D37E47" w:rsidRPr="006913A7" w:rsidRDefault="00D37E47" w:rsidP="00E83C56">
            <w:pPr>
              <w:spacing w:after="0" w:line="240" w:lineRule="auto"/>
              <w:jc w:val="center"/>
              <w:rPr>
                <w:rFonts w:ascii="Times New Roman" w:hAnsi="Times New Roman" w:cs="Times New Roman"/>
                <w:b/>
                <w:sz w:val="20"/>
                <w:szCs w:val="20"/>
              </w:rPr>
            </w:pPr>
            <w:r w:rsidRPr="006913A7">
              <w:rPr>
                <w:rFonts w:ascii="Times New Roman" w:hAnsi="Times New Roman" w:cs="Times New Roman"/>
                <w:b/>
                <w:sz w:val="20"/>
                <w:szCs w:val="20"/>
              </w:rPr>
              <w:t>Субъективные достижения (отношение к результату)</w:t>
            </w:r>
          </w:p>
        </w:tc>
        <w:tc>
          <w:tcPr>
            <w:tcW w:w="2694" w:type="dxa"/>
            <w:vMerge w:val="restart"/>
            <w:vAlign w:val="center"/>
          </w:tcPr>
          <w:p w:rsidR="00D37E47" w:rsidRPr="006913A7" w:rsidRDefault="00D37E47" w:rsidP="00E83C56">
            <w:pPr>
              <w:spacing w:after="0" w:line="240" w:lineRule="auto"/>
              <w:jc w:val="center"/>
              <w:rPr>
                <w:rFonts w:ascii="Times New Roman" w:hAnsi="Times New Roman" w:cs="Times New Roman"/>
                <w:b/>
                <w:sz w:val="20"/>
                <w:szCs w:val="20"/>
              </w:rPr>
            </w:pPr>
            <w:r w:rsidRPr="006913A7">
              <w:rPr>
                <w:rFonts w:ascii="Times New Roman" w:hAnsi="Times New Roman" w:cs="Times New Roman"/>
                <w:b/>
                <w:sz w:val="20"/>
                <w:szCs w:val="20"/>
              </w:rPr>
              <w:t>Формы презентации достижений</w:t>
            </w:r>
          </w:p>
        </w:tc>
      </w:tr>
      <w:tr w:rsidR="00D37E47" w:rsidRPr="006913A7" w:rsidTr="00CF3CEC">
        <w:trPr>
          <w:trHeight w:val="342"/>
        </w:trPr>
        <w:tc>
          <w:tcPr>
            <w:tcW w:w="2239" w:type="dxa"/>
            <w:vMerge/>
          </w:tcPr>
          <w:p w:rsidR="00D37E47" w:rsidRPr="006913A7" w:rsidRDefault="00D37E47" w:rsidP="00E83C56">
            <w:pPr>
              <w:spacing w:after="0" w:line="240" w:lineRule="auto"/>
              <w:jc w:val="center"/>
              <w:rPr>
                <w:rFonts w:ascii="Times New Roman" w:hAnsi="Times New Roman" w:cs="Times New Roman"/>
                <w:sz w:val="20"/>
                <w:szCs w:val="20"/>
              </w:rPr>
            </w:pPr>
          </w:p>
        </w:tc>
        <w:tc>
          <w:tcPr>
            <w:tcW w:w="4566" w:type="dxa"/>
            <w:vMerge/>
          </w:tcPr>
          <w:p w:rsidR="00D37E47" w:rsidRPr="006913A7" w:rsidRDefault="00D37E47" w:rsidP="00E83C56">
            <w:pPr>
              <w:spacing w:after="0" w:line="240" w:lineRule="auto"/>
              <w:jc w:val="center"/>
              <w:rPr>
                <w:rFonts w:ascii="Times New Roman" w:hAnsi="Times New Roman" w:cs="Times New Roman"/>
                <w:sz w:val="20"/>
                <w:szCs w:val="20"/>
                <w:lang w:val="en-US"/>
              </w:rPr>
            </w:pPr>
          </w:p>
        </w:tc>
        <w:tc>
          <w:tcPr>
            <w:tcW w:w="2664" w:type="dxa"/>
            <w:vMerge/>
          </w:tcPr>
          <w:p w:rsidR="00D37E47" w:rsidRPr="006913A7" w:rsidRDefault="00D37E47" w:rsidP="00E83C56">
            <w:pPr>
              <w:spacing w:after="0" w:line="240" w:lineRule="auto"/>
              <w:jc w:val="center"/>
              <w:rPr>
                <w:rFonts w:ascii="Times New Roman" w:hAnsi="Times New Roman" w:cs="Times New Roman"/>
                <w:sz w:val="20"/>
                <w:szCs w:val="20"/>
              </w:rPr>
            </w:pPr>
          </w:p>
        </w:tc>
        <w:tc>
          <w:tcPr>
            <w:tcW w:w="3147" w:type="dxa"/>
            <w:vMerge/>
          </w:tcPr>
          <w:p w:rsidR="00D37E47" w:rsidRPr="006913A7" w:rsidRDefault="00D37E47" w:rsidP="00E83C56">
            <w:pPr>
              <w:spacing w:after="0" w:line="240" w:lineRule="auto"/>
              <w:jc w:val="center"/>
              <w:rPr>
                <w:rFonts w:ascii="Times New Roman" w:hAnsi="Times New Roman" w:cs="Times New Roman"/>
                <w:sz w:val="20"/>
                <w:szCs w:val="20"/>
              </w:rPr>
            </w:pPr>
          </w:p>
        </w:tc>
        <w:tc>
          <w:tcPr>
            <w:tcW w:w="2694" w:type="dxa"/>
            <w:vMerge/>
          </w:tcPr>
          <w:p w:rsidR="00D37E47" w:rsidRPr="006913A7" w:rsidRDefault="00D37E47" w:rsidP="00E83C56">
            <w:pPr>
              <w:spacing w:after="0" w:line="240" w:lineRule="auto"/>
              <w:jc w:val="center"/>
              <w:rPr>
                <w:rFonts w:ascii="Times New Roman" w:hAnsi="Times New Roman" w:cs="Times New Roman"/>
                <w:sz w:val="20"/>
                <w:szCs w:val="20"/>
              </w:rPr>
            </w:pPr>
          </w:p>
        </w:tc>
      </w:tr>
      <w:tr w:rsidR="00D37E47" w:rsidRPr="006913A7" w:rsidTr="00CF3CEC">
        <w:tc>
          <w:tcPr>
            <w:tcW w:w="2239" w:type="dxa"/>
            <w:vAlign w:val="center"/>
          </w:tcPr>
          <w:p w:rsidR="00D37E47" w:rsidRPr="006913A7" w:rsidRDefault="00D37E47" w:rsidP="00E83C56">
            <w:pPr>
              <w:spacing w:after="0" w:line="240" w:lineRule="auto"/>
              <w:ind w:left="23" w:right="-143"/>
              <w:rPr>
                <w:rFonts w:ascii="Times New Roman" w:hAnsi="Times New Roman" w:cs="Times New Roman"/>
                <w:b/>
                <w:sz w:val="20"/>
                <w:szCs w:val="20"/>
              </w:rPr>
            </w:pPr>
            <w:r w:rsidRPr="006913A7">
              <w:rPr>
                <w:rFonts w:ascii="Times New Roman" w:hAnsi="Times New Roman" w:cs="Times New Roman"/>
                <w:b/>
                <w:sz w:val="20"/>
                <w:szCs w:val="20"/>
              </w:rPr>
              <w:t>Повышение квалификации в системе непрерывного профессионального образования</w:t>
            </w:r>
          </w:p>
        </w:tc>
        <w:tc>
          <w:tcPr>
            <w:tcW w:w="4566" w:type="dxa"/>
            <w:vAlign w:val="center"/>
          </w:tcPr>
          <w:p w:rsidR="00D37E47" w:rsidRPr="006913A7" w:rsidRDefault="00D37E47" w:rsidP="00E83C56">
            <w:pPr>
              <w:spacing w:after="0" w:line="240" w:lineRule="auto"/>
              <w:ind w:right="-101"/>
              <w:rPr>
                <w:rFonts w:ascii="Times New Roman" w:hAnsi="Times New Roman" w:cs="Times New Roman"/>
                <w:sz w:val="20"/>
                <w:szCs w:val="20"/>
              </w:rPr>
            </w:pPr>
            <w:r w:rsidRPr="006913A7">
              <w:rPr>
                <w:rFonts w:ascii="Times New Roman" w:hAnsi="Times New Roman" w:cs="Times New Roman"/>
                <w:sz w:val="20"/>
                <w:szCs w:val="20"/>
              </w:rPr>
              <w:t>Курсы повышения квалификации</w:t>
            </w:r>
          </w:p>
        </w:tc>
        <w:tc>
          <w:tcPr>
            <w:tcW w:w="2664" w:type="dxa"/>
            <w:vAlign w:val="center"/>
          </w:tcPr>
          <w:p w:rsidR="00D37E47" w:rsidRPr="006913A7" w:rsidRDefault="00D37E47" w:rsidP="00E83C56">
            <w:pPr>
              <w:spacing w:after="0" w:line="240" w:lineRule="auto"/>
              <w:ind w:right="-126"/>
              <w:rPr>
                <w:rFonts w:ascii="Times New Roman" w:hAnsi="Times New Roman" w:cs="Times New Roman"/>
                <w:sz w:val="20"/>
                <w:szCs w:val="20"/>
              </w:rPr>
            </w:pPr>
            <w:r w:rsidRPr="006913A7">
              <w:rPr>
                <w:rFonts w:ascii="Times New Roman" w:hAnsi="Times New Roman" w:cs="Times New Roman"/>
                <w:sz w:val="20"/>
                <w:szCs w:val="20"/>
              </w:rPr>
              <w:t>Дополнительная образовательная программа «…….»</w:t>
            </w:r>
          </w:p>
          <w:p w:rsidR="00D37E47" w:rsidRPr="006913A7" w:rsidRDefault="00D37E47" w:rsidP="00E83C56">
            <w:pPr>
              <w:spacing w:after="0" w:line="240" w:lineRule="auto"/>
              <w:ind w:right="-126"/>
              <w:rPr>
                <w:rFonts w:ascii="Times New Roman" w:hAnsi="Times New Roman" w:cs="Times New Roman"/>
                <w:sz w:val="20"/>
                <w:szCs w:val="20"/>
              </w:rPr>
            </w:pPr>
            <w:r w:rsidRPr="006913A7">
              <w:rPr>
                <w:rFonts w:ascii="Times New Roman" w:hAnsi="Times New Roman" w:cs="Times New Roman"/>
                <w:sz w:val="20"/>
                <w:szCs w:val="20"/>
              </w:rPr>
              <w:t>Образовательный проект «….»</w:t>
            </w:r>
          </w:p>
          <w:p w:rsidR="00D37E47" w:rsidRPr="006913A7" w:rsidRDefault="00D37E47" w:rsidP="00E83C56">
            <w:pPr>
              <w:spacing w:after="0" w:line="240" w:lineRule="auto"/>
              <w:ind w:right="-126"/>
              <w:rPr>
                <w:rFonts w:ascii="Times New Roman" w:hAnsi="Times New Roman" w:cs="Times New Roman"/>
                <w:sz w:val="20"/>
                <w:szCs w:val="20"/>
              </w:rPr>
            </w:pPr>
            <w:r w:rsidRPr="006913A7">
              <w:rPr>
                <w:rFonts w:ascii="Times New Roman" w:hAnsi="Times New Roman" w:cs="Times New Roman"/>
                <w:sz w:val="20"/>
                <w:szCs w:val="20"/>
              </w:rPr>
              <w:t>Методические рекомендации «……»</w:t>
            </w:r>
          </w:p>
        </w:tc>
        <w:tc>
          <w:tcPr>
            <w:tcW w:w="3147" w:type="dxa"/>
            <w:vAlign w:val="center"/>
          </w:tcPr>
          <w:p w:rsidR="00D37E47" w:rsidRPr="006913A7" w:rsidRDefault="00D37E47" w:rsidP="00E83C56">
            <w:pPr>
              <w:spacing w:after="0" w:line="240" w:lineRule="auto"/>
              <w:ind w:right="-105"/>
              <w:rPr>
                <w:rFonts w:ascii="Times New Roman" w:hAnsi="Times New Roman" w:cs="Times New Roman"/>
                <w:i/>
                <w:sz w:val="20"/>
                <w:szCs w:val="20"/>
              </w:rPr>
            </w:pPr>
            <w:r w:rsidRPr="006913A7">
              <w:rPr>
                <w:rFonts w:ascii="Times New Roman" w:hAnsi="Times New Roman" w:cs="Times New Roman"/>
                <w:i/>
                <w:sz w:val="20"/>
                <w:szCs w:val="20"/>
              </w:rPr>
              <w:t xml:space="preserve">Интересная и полезная тема, работа по пунктам проекта </w:t>
            </w:r>
            <w:proofErr w:type="gramStart"/>
            <w:r w:rsidRPr="006913A7">
              <w:rPr>
                <w:rFonts w:ascii="Times New Roman" w:hAnsi="Times New Roman" w:cs="Times New Roman"/>
                <w:i/>
                <w:sz w:val="20"/>
                <w:szCs w:val="20"/>
              </w:rPr>
              <w:t>для</w:t>
            </w:r>
            <w:proofErr w:type="gramEnd"/>
            <w:r w:rsidRPr="006913A7">
              <w:rPr>
                <w:rFonts w:ascii="Times New Roman" w:hAnsi="Times New Roman" w:cs="Times New Roman"/>
                <w:i/>
                <w:sz w:val="20"/>
                <w:szCs w:val="20"/>
              </w:rPr>
              <w:t xml:space="preserve"> ………..</w:t>
            </w:r>
          </w:p>
        </w:tc>
        <w:tc>
          <w:tcPr>
            <w:tcW w:w="2694" w:type="dxa"/>
            <w:vAlign w:val="center"/>
          </w:tcPr>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Размещение программы (проекта) на собственном сайте</w:t>
            </w:r>
          </w:p>
        </w:tc>
      </w:tr>
      <w:tr w:rsidR="00D37E47" w:rsidRPr="006913A7" w:rsidTr="00CF3CEC">
        <w:tc>
          <w:tcPr>
            <w:tcW w:w="2239" w:type="dxa"/>
            <w:vAlign w:val="center"/>
          </w:tcPr>
          <w:p w:rsidR="00D37E47" w:rsidRPr="006913A7" w:rsidRDefault="00D37E47" w:rsidP="00E83C56">
            <w:pPr>
              <w:spacing w:after="0" w:line="240" w:lineRule="auto"/>
              <w:ind w:left="23" w:right="-143"/>
              <w:rPr>
                <w:rFonts w:ascii="Times New Roman" w:hAnsi="Times New Roman" w:cs="Times New Roman"/>
                <w:b/>
                <w:sz w:val="20"/>
                <w:szCs w:val="20"/>
              </w:rPr>
            </w:pPr>
            <w:r w:rsidRPr="006913A7">
              <w:rPr>
                <w:rFonts w:ascii="Times New Roman" w:hAnsi="Times New Roman" w:cs="Times New Roman"/>
                <w:b/>
                <w:sz w:val="20"/>
                <w:szCs w:val="20"/>
              </w:rPr>
              <w:t>Деятельность педагога в профессиональном сообществе</w:t>
            </w:r>
          </w:p>
        </w:tc>
        <w:tc>
          <w:tcPr>
            <w:tcW w:w="4566" w:type="dxa"/>
            <w:vAlign w:val="center"/>
          </w:tcPr>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 xml:space="preserve">Участие в работе ГМО и МО </w:t>
            </w:r>
            <w:proofErr w:type="spellStart"/>
            <w:r w:rsidRPr="006913A7">
              <w:rPr>
                <w:rFonts w:ascii="Times New Roman" w:hAnsi="Times New Roman" w:cs="Times New Roman"/>
                <w:sz w:val="20"/>
                <w:szCs w:val="20"/>
              </w:rPr>
              <w:t>ЦРТДиЮ</w:t>
            </w:r>
            <w:proofErr w:type="spellEnd"/>
          </w:p>
        </w:tc>
        <w:tc>
          <w:tcPr>
            <w:tcW w:w="2664" w:type="dxa"/>
            <w:vAlign w:val="center"/>
          </w:tcPr>
          <w:p w:rsidR="00D37E47" w:rsidRPr="006913A7" w:rsidRDefault="00D37E47" w:rsidP="00E83C56">
            <w:pPr>
              <w:spacing w:after="0" w:line="240" w:lineRule="auto"/>
              <w:ind w:right="-126"/>
              <w:rPr>
                <w:rFonts w:ascii="Times New Roman" w:hAnsi="Times New Roman" w:cs="Times New Roman"/>
                <w:sz w:val="20"/>
                <w:szCs w:val="20"/>
              </w:rPr>
            </w:pPr>
            <w:r w:rsidRPr="006913A7">
              <w:rPr>
                <w:rFonts w:ascii="Times New Roman" w:hAnsi="Times New Roman" w:cs="Times New Roman"/>
                <w:sz w:val="20"/>
                <w:szCs w:val="20"/>
              </w:rPr>
              <w:t xml:space="preserve">Своевременное оформление документации, изучение рекомендованной </w:t>
            </w:r>
            <w:proofErr w:type="spellStart"/>
            <w:proofErr w:type="gramStart"/>
            <w:r w:rsidRPr="006913A7">
              <w:rPr>
                <w:rFonts w:ascii="Times New Roman" w:hAnsi="Times New Roman" w:cs="Times New Roman"/>
                <w:sz w:val="20"/>
                <w:szCs w:val="20"/>
              </w:rPr>
              <w:t>лит-ры</w:t>
            </w:r>
            <w:proofErr w:type="spellEnd"/>
            <w:proofErr w:type="gramEnd"/>
          </w:p>
        </w:tc>
        <w:tc>
          <w:tcPr>
            <w:tcW w:w="3147" w:type="dxa"/>
            <w:vAlign w:val="center"/>
          </w:tcPr>
          <w:p w:rsidR="00D37E47" w:rsidRPr="006913A7" w:rsidRDefault="00D37E47" w:rsidP="00E83C56">
            <w:pPr>
              <w:spacing w:after="0" w:line="240" w:lineRule="auto"/>
              <w:ind w:right="-105"/>
              <w:rPr>
                <w:rFonts w:ascii="Times New Roman" w:hAnsi="Times New Roman" w:cs="Times New Roman"/>
                <w:sz w:val="20"/>
                <w:szCs w:val="20"/>
              </w:rPr>
            </w:pPr>
            <w:r w:rsidRPr="006913A7">
              <w:rPr>
                <w:rFonts w:ascii="Times New Roman" w:hAnsi="Times New Roman" w:cs="Times New Roman"/>
                <w:sz w:val="20"/>
                <w:szCs w:val="20"/>
              </w:rPr>
              <w:t>Необходимость профессионального роста</w:t>
            </w:r>
          </w:p>
        </w:tc>
        <w:tc>
          <w:tcPr>
            <w:tcW w:w="2694" w:type="dxa"/>
            <w:vAlign w:val="center"/>
          </w:tcPr>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 xml:space="preserve">Выступление на ГМО, на МО. ПС, </w:t>
            </w:r>
            <w:proofErr w:type="gramStart"/>
            <w:r w:rsidRPr="006913A7">
              <w:rPr>
                <w:rFonts w:ascii="Times New Roman" w:hAnsi="Times New Roman" w:cs="Times New Roman"/>
                <w:sz w:val="20"/>
                <w:szCs w:val="20"/>
              </w:rPr>
              <w:t>семинаре</w:t>
            </w:r>
            <w:proofErr w:type="gramEnd"/>
            <w:r w:rsidRPr="006913A7">
              <w:rPr>
                <w:rFonts w:ascii="Times New Roman" w:hAnsi="Times New Roman" w:cs="Times New Roman"/>
                <w:sz w:val="20"/>
                <w:szCs w:val="20"/>
              </w:rPr>
              <w:t xml:space="preserve"> и др.</w:t>
            </w:r>
          </w:p>
        </w:tc>
      </w:tr>
      <w:tr w:rsidR="00D37E47" w:rsidRPr="006913A7" w:rsidTr="00CF3CEC">
        <w:tc>
          <w:tcPr>
            <w:tcW w:w="2239" w:type="dxa"/>
            <w:vAlign w:val="center"/>
          </w:tcPr>
          <w:p w:rsidR="00D37E47" w:rsidRPr="006913A7" w:rsidRDefault="00D37E47" w:rsidP="00E83C56">
            <w:pPr>
              <w:spacing w:after="0" w:line="240" w:lineRule="auto"/>
              <w:ind w:left="23" w:right="-143"/>
              <w:rPr>
                <w:rFonts w:ascii="Times New Roman" w:hAnsi="Times New Roman" w:cs="Times New Roman"/>
                <w:b/>
                <w:sz w:val="20"/>
                <w:szCs w:val="20"/>
              </w:rPr>
            </w:pPr>
            <w:r w:rsidRPr="006913A7">
              <w:rPr>
                <w:rFonts w:ascii="Times New Roman" w:hAnsi="Times New Roman" w:cs="Times New Roman"/>
                <w:b/>
                <w:sz w:val="20"/>
                <w:szCs w:val="20"/>
              </w:rPr>
              <w:t>Участие педагога в методической работе</w:t>
            </w:r>
          </w:p>
        </w:tc>
        <w:tc>
          <w:tcPr>
            <w:tcW w:w="4566" w:type="dxa"/>
            <w:vAlign w:val="center"/>
          </w:tcPr>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 xml:space="preserve">Участие в реализации единой методической темы (ЕМТ) </w:t>
            </w:r>
            <w:proofErr w:type="spellStart"/>
            <w:r w:rsidRPr="006913A7">
              <w:rPr>
                <w:rFonts w:ascii="Times New Roman" w:hAnsi="Times New Roman" w:cs="Times New Roman"/>
                <w:sz w:val="20"/>
                <w:szCs w:val="20"/>
              </w:rPr>
              <w:t>ЦРТДиЮ</w:t>
            </w:r>
            <w:proofErr w:type="spellEnd"/>
            <w:r w:rsidRPr="006913A7">
              <w:rPr>
                <w:rFonts w:ascii="Times New Roman" w:hAnsi="Times New Roman" w:cs="Times New Roman"/>
                <w:sz w:val="20"/>
                <w:szCs w:val="20"/>
              </w:rPr>
              <w:t xml:space="preserve"> Участие в работе </w:t>
            </w:r>
            <w:proofErr w:type="spellStart"/>
            <w:r w:rsidRPr="006913A7">
              <w:rPr>
                <w:rFonts w:ascii="Times New Roman" w:hAnsi="Times New Roman" w:cs="Times New Roman"/>
                <w:sz w:val="20"/>
                <w:szCs w:val="20"/>
              </w:rPr>
              <w:t>пед</w:t>
            </w:r>
            <w:proofErr w:type="gramStart"/>
            <w:r w:rsidRPr="006913A7">
              <w:rPr>
                <w:rFonts w:ascii="Times New Roman" w:hAnsi="Times New Roman" w:cs="Times New Roman"/>
                <w:sz w:val="20"/>
                <w:szCs w:val="20"/>
              </w:rPr>
              <w:t>.с</w:t>
            </w:r>
            <w:proofErr w:type="gramEnd"/>
            <w:r w:rsidRPr="006913A7">
              <w:rPr>
                <w:rFonts w:ascii="Times New Roman" w:hAnsi="Times New Roman" w:cs="Times New Roman"/>
                <w:sz w:val="20"/>
                <w:szCs w:val="20"/>
              </w:rPr>
              <w:t>оветов</w:t>
            </w:r>
            <w:proofErr w:type="spellEnd"/>
            <w:r w:rsidRPr="006913A7">
              <w:rPr>
                <w:rFonts w:ascii="Times New Roman" w:hAnsi="Times New Roman" w:cs="Times New Roman"/>
                <w:sz w:val="20"/>
                <w:szCs w:val="20"/>
              </w:rPr>
              <w:t>, производственных совещаний</w:t>
            </w:r>
          </w:p>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 xml:space="preserve">Разработка конспектов открытых занятий «…….», открытых </w:t>
            </w:r>
            <w:proofErr w:type="spellStart"/>
            <w:r w:rsidRPr="006913A7">
              <w:rPr>
                <w:rFonts w:ascii="Times New Roman" w:hAnsi="Times New Roman" w:cs="Times New Roman"/>
                <w:sz w:val="20"/>
                <w:szCs w:val="20"/>
              </w:rPr>
              <w:t>досуговых</w:t>
            </w:r>
            <w:proofErr w:type="spellEnd"/>
            <w:r w:rsidRPr="006913A7">
              <w:rPr>
                <w:rFonts w:ascii="Times New Roman" w:hAnsi="Times New Roman" w:cs="Times New Roman"/>
                <w:sz w:val="20"/>
                <w:szCs w:val="20"/>
              </w:rPr>
              <w:t xml:space="preserve"> мероприятий «….» посвященных дню…</w:t>
            </w:r>
          </w:p>
        </w:tc>
        <w:tc>
          <w:tcPr>
            <w:tcW w:w="2664" w:type="dxa"/>
            <w:vAlign w:val="center"/>
          </w:tcPr>
          <w:p w:rsidR="00D37E47" w:rsidRPr="006913A7" w:rsidRDefault="00D37E47" w:rsidP="00E83C56">
            <w:pPr>
              <w:spacing w:after="0" w:line="240" w:lineRule="auto"/>
              <w:ind w:right="-126"/>
              <w:rPr>
                <w:rFonts w:ascii="Times New Roman" w:hAnsi="Times New Roman" w:cs="Times New Roman"/>
                <w:sz w:val="20"/>
                <w:szCs w:val="20"/>
              </w:rPr>
            </w:pPr>
            <w:r w:rsidRPr="006913A7">
              <w:rPr>
                <w:rFonts w:ascii="Times New Roman" w:hAnsi="Times New Roman" w:cs="Times New Roman"/>
                <w:sz w:val="20"/>
                <w:szCs w:val="20"/>
              </w:rPr>
              <w:t xml:space="preserve">Проведение открытых занятий и мероприятий </w:t>
            </w:r>
          </w:p>
        </w:tc>
        <w:tc>
          <w:tcPr>
            <w:tcW w:w="3147" w:type="dxa"/>
            <w:vAlign w:val="center"/>
          </w:tcPr>
          <w:p w:rsidR="00D37E47" w:rsidRPr="006913A7" w:rsidRDefault="00D37E47" w:rsidP="00E83C56">
            <w:pPr>
              <w:spacing w:after="0" w:line="240" w:lineRule="auto"/>
              <w:ind w:right="-105"/>
              <w:rPr>
                <w:rFonts w:ascii="Times New Roman" w:hAnsi="Times New Roman" w:cs="Times New Roman"/>
                <w:sz w:val="20"/>
                <w:szCs w:val="20"/>
              </w:rPr>
            </w:pPr>
            <w:r w:rsidRPr="006913A7">
              <w:rPr>
                <w:rFonts w:ascii="Times New Roman" w:hAnsi="Times New Roman" w:cs="Times New Roman"/>
                <w:sz w:val="20"/>
                <w:szCs w:val="20"/>
              </w:rPr>
              <w:t>Самоанализ проведенных открытых занятий и мероприятий</w:t>
            </w:r>
          </w:p>
        </w:tc>
        <w:tc>
          <w:tcPr>
            <w:tcW w:w="2694" w:type="dxa"/>
            <w:vAlign w:val="center"/>
          </w:tcPr>
          <w:p w:rsidR="00D37E47" w:rsidRPr="006913A7" w:rsidRDefault="00D37E47" w:rsidP="00E83C56">
            <w:pPr>
              <w:spacing w:after="0" w:line="240" w:lineRule="auto"/>
              <w:rPr>
                <w:rFonts w:ascii="Times New Roman" w:hAnsi="Times New Roman" w:cs="Times New Roman"/>
                <w:i/>
                <w:sz w:val="20"/>
                <w:szCs w:val="20"/>
              </w:rPr>
            </w:pPr>
            <w:r w:rsidRPr="006913A7">
              <w:rPr>
                <w:rFonts w:ascii="Times New Roman" w:hAnsi="Times New Roman" w:cs="Times New Roman"/>
                <w:i/>
                <w:sz w:val="20"/>
                <w:szCs w:val="20"/>
              </w:rPr>
              <w:t xml:space="preserve">Размещение разработок и отчета о проведении на собственном сайте, на сайте </w:t>
            </w:r>
            <w:proofErr w:type="spellStart"/>
            <w:r w:rsidRPr="006913A7">
              <w:rPr>
                <w:rFonts w:ascii="Times New Roman" w:hAnsi="Times New Roman" w:cs="Times New Roman"/>
                <w:i/>
                <w:sz w:val="20"/>
                <w:szCs w:val="20"/>
              </w:rPr>
              <w:t>ЦРТДиЮ</w:t>
            </w:r>
            <w:proofErr w:type="spellEnd"/>
          </w:p>
        </w:tc>
      </w:tr>
      <w:tr w:rsidR="00D37E47" w:rsidRPr="006913A7" w:rsidTr="00CF3CEC">
        <w:tc>
          <w:tcPr>
            <w:tcW w:w="2239" w:type="dxa"/>
            <w:vAlign w:val="center"/>
          </w:tcPr>
          <w:p w:rsidR="00D37E47" w:rsidRPr="006913A7" w:rsidRDefault="00D37E47" w:rsidP="00E83C56">
            <w:pPr>
              <w:spacing w:after="0" w:line="240" w:lineRule="auto"/>
              <w:ind w:left="23" w:right="-143"/>
              <w:rPr>
                <w:rFonts w:ascii="Times New Roman" w:hAnsi="Times New Roman" w:cs="Times New Roman"/>
                <w:b/>
                <w:sz w:val="20"/>
                <w:szCs w:val="20"/>
              </w:rPr>
            </w:pPr>
            <w:r w:rsidRPr="006913A7">
              <w:rPr>
                <w:rFonts w:ascii="Times New Roman" w:hAnsi="Times New Roman" w:cs="Times New Roman"/>
                <w:b/>
                <w:sz w:val="20"/>
                <w:szCs w:val="20"/>
              </w:rPr>
              <w:t>Самообразование педагога</w:t>
            </w:r>
          </w:p>
        </w:tc>
        <w:tc>
          <w:tcPr>
            <w:tcW w:w="4566" w:type="dxa"/>
            <w:vAlign w:val="center"/>
          </w:tcPr>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Тема «</w:t>
            </w:r>
            <w:r w:rsidRPr="006913A7">
              <w:rPr>
                <w:rFonts w:ascii="Times New Roman" w:hAnsi="Times New Roman" w:cs="Times New Roman"/>
                <w:i/>
                <w:sz w:val="20"/>
                <w:szCs w:val="20"/>
              </w:rPr>
              <w:t xml:space="preserve">Технология создания собственного </w:t>
            </w:r>
            <w:proofErr w:type="spellStart"/>
            <w:r w:rsidRPr="006913A7">
              <w:rPr>
                <w:rFonts w:ascii="Times New Roman" w:hAnsi="Times New Roman" w:cs="Times New Roman"/>
                <w:i/>
                <w:sz w:val="20"/>
                <w:szCs w:val="20"/>
              </w:rPr>
              <w:t>веб-сайта</w:t>
            </w:r>
            <w:proofErr w:type="spellEnd"/>
            <w:r w:rsidRPr="006913A7">
              <w:rPr>
                <w:rFonts w:ascii="Times New Roman" w:hAnsi="Times New Roman" w:cs="Times New Roman"/>
                <w:i/>
                <w:sz w:val="20"/>
                <w:szCs w:val="20"/>
              </w:rPr>
              <w:t xml:space="preserve"> педагога и его применение в педагогической деятельности</w:t>
            </w:r>
            <w:r w:rsidRPr="006913A7">
              <w:rPr>
                <w:rFonts w:ascii="Times New Roman" w:hAnsi="Times New Roman" w:cs="Times New Roman"/>
                <w:sz w:val="20"/>
                <w:szCs w:val="20"/>
              </w:rPr>
              <w:t xml:space="preserve">» </w:t>
            </w:r>
          </w:p>
          <w:p w:rsidR="00D37E47" w:rsidRPr="006913A7" w:rsidRDefault="00D37E47" w:rsidP="00E83C56">
            <w:pPr>
              <w:spacing w:after="0" w:line="240" w:lineRule="auto"/>
              <w:rPr>
                <w:rFonts w:ascii="Times New Roman" w:hAnsi="Times New Roman" w:cs="Times New Roman"/>
                <w:sz w:val="20"/>
                <w:szCs w:val="20"/>
              </w:rPr>
            </w:pPr>
            <w:r w:rsidRPr="006913A7">
              <w:rPr>
                <w:rFonts w:ascii="Times New Roman" w:hAnsi="Times New Roman" w:cs="Times New Roman"/>
                <w:sz w:val="20"/>
                <w:szCs w:val="20"/>
              </w:rPr>
              <w:t>Посещение открытых занятий и открытых мероприятий других педагогов</w:t>
            </w:r>
          </w:p>
        </w:tc>
        <w:tc>
          <w:tcPr>
            <w:tcW w:w="2664" w:type="dxa"/>
            <w:vAlign w:val="center"/>
          </w:tcPr>
          <w:p w:rsidR="00D37E47" w:rsidRPr="006913A7" w:rsidRDefault="00D37E47" w:rsidP="00E83C56">
            <w:pPr>
              <w:spacing w:after="0" w:line="240" w:lineRule="auto"/>
              <w:ind w:right="-126"/>
              <w:rPr>
                <w:rFonts w:ascii="Times New Roman" w:hAnsi="Times New Roman" w:cs="Times New Roman"/>
                <w:i/>
                <w:sz w:val="20"/>
                <w:szCs w:val="20"/>
              </w:rPr>
            </w:pPr>
            <w:r w:rsidRPr="006913A7">
              <w:rPr>
                <w:rFonts w:ascii="Times New Roman" w:hAnsi="Times New Roman" w:cs="Times New Roman"/>
                <w:i/>
                <w:sz w:val="20"/>
                <w:szCs w:val="20"/>
              </w:rPr>
              <w:t xml:space="preserve">Собственный </w:t>
            </w:r>
            <w:proofErr w:type="spellStart"/>
            <w:r w:rsidRPr="006913A7">
              <w:rPr>
                <w:rFonts w:ascii="Times New Roman" w:hAnsi="Times New Roman" w:cs="Times New Roman"/>
                <w:i/>
                <w:sz w:val="20"/>
                <w:szCs w:val="20"/>
              </w:rPr>
              <w:t>веб-сайт</w:t>
            </w:r>
            <w:proofErr w:type="spellEnd"/>
            <w:r w:rsidRPr="006913A7">
              <w:rPr>
                <w:rFonts w:ascii="Times New Roman" w:hAnsi="Times New Roman" w:cs="Times New Roman"/>
                <w:i/>
                <w:sz w:val="20"/>
                <w:szCs w:val="20"/>
              </w:rPr>
              <w:t xml:space="preserve">: </w:t>
            </w:r>
          </w:p>
          <w:p w:rsidR="00D37E47" w:rsidRPr="006913A7" w:rsidRDefault="002D606C" w:rsidP="00E83C56">
            <w:pPr>
              <w:spacing w:after="0" w:line="240" w:lineRule="auto"/>
              <w:ind w:right="-126"/>
              <w:rPr>
                <w:rFonts w:ascii="Times New Roman" w:hAnsi="Times New Roman" w:cs="Times New Roman"/>
                <w:sz w:val="20"/>
                <w:szCs w:val="20"/>
              </w:rPr>
            </w:pPr>
            <w:hyperlink r:id="rId35" w:history="1">
              <w:r w:rsidR="00D37E47" w:rsidRPr="006913A7">
                <w:rPr>
                  <w:rStyle w:val="af1"/>
                  <w:rFonts w:ascii="Times New Roman" w:hAnsi="Times New Roman" w:cs="Times New Roman"/>
                  <w:i/>
                  <w:sz w:val="20"/>
                  <w:szCs w:val="20"/>
                </w:rPr>
                <w:t>http://fizikaaag.ucoz.ru/</w:t>
              </w:r>
            </w:hyperlink>
          </w:p>
        </w:tc>
        <w:tc>
          <w:tcPr>
            <w:tcW w:w="3147" w:type="dxa"/>
            <w:vAlign w:val="center"/>
          </w:tcPr>
          <w:p w:rsidR="00D37E47" w:rsidRPr="006913A7" w:rsidRDefault="00D37E47" w:rsidP="00E83C56">
            <w:pPr>
              <w:spacing w:after="0" w:line="240" w:lineRule="auto"/>
              <w:ind w:right="-105"/>
              <w:rPr>
                <w:rFonts w:ascii="Times New Roman" w:hAnsi="Times New Roman" w:cs="Times New Roman"/>
                <w:sz w:val="20"/>
                <w:szCs w:val="20"/>
              </w:rPr>
            </w:pPr>
            <w:r w:rsidRPr="006913A7">
              <w:rPr>
                <w:rFonts w:ascii="Times New Roman" w:hAnsi="Times New Roman" w:cs="Times New Roman"/>
                <w:i/>
                <w:sz w:val="20"/>
                <w:szCs w:val="20"/>
              </w:rPr>
              <w:t xml:space="preserve">Очень полезный </w:t>
            </w:r>
            <w:proofErr w:type="spellStart"/>
            <w:r w:rsidRPr="006913A7">
              <w:rPr>
                <w:rFonts w:ascii="Times New Roman" w:hAnsi="Times New Roman" w:cs="Times New Roman"/>
                <w:i/>
                <w:sz w:val="20"/>
                <w:szCs w:val="20"/>
              </w:rPr>
              <w:t>интертет-ресурс</w:t>
            </w:r>
            <w:proofErr w:type="spellEnd"/>
            <w:r w:rsidRPr="006913A7">
              <w:rPr>
                <w:rFonts w:ascii="Times New Roman" w:hAnsi="Times New Roman" w:cs="Times New Roman"/>
                <w:i/>
                <w:sz w:val="20"/>
                <w:szCs w:val="20"/>
              </w:rPr>
              <w:t xml:space="preserve"> для размещения педагогического опыта и материалов для учеников, в том </w:t>
            </w:r>
            <w:proofErr w:type="gramStart"/>
            <w:r w:rsidRPr="006913A7">
              <w:rPr>
                <w:rFonts w:ascii="Times New Roman" w:hAnsi="Times New Roman" w:cs="Times New Roman"/>
                <w:i/>
                <w:sz w:val="20"/>
                <w:szCs w:val="20"/>
              </w:rPr>
              <w:t>числе</w:t>
            </w:r>
            <w:proofErr w:type="gramEnd"/>
            <w:r w:rsidRPr="006913A7">
              <w:rPr>
                <w:rFonts w:ascii="Times New Roman" w:hAnsi="Times New Roman" w:cs="Times New Roman"/>
                <w:i/>
                <w:sz w:val="20"/>
                <w:szCs w:val="20"/>
              </w:rPr>
              <w:t xml:space="preserve"> для </w:t>
            </w:r>
            <w:proofErr w:type="spellStart"/>
            <w:r w:rsidRPr="006913A7">
              <w:rPr>
                <w:rFonts w:ascii="Times New Roman" w:hAnsi="Times New Roman" w:cs="Times New Roman"/>
                <w:i/>
                <w:sz w:val="20"/>
                <w:szCs w:val="20"/>
              </w:rPr>
              <w:t>дистанционногообразования</w:t>
            </w:r>
            <w:proofErr w:type="spellEnd"/>
          </w:p>
        </w:tc>
        <w:tc>
          <w:tcPr>
            <w:tcW w:w="2694" w:type="dxa"/>
            <w:vAlign w:val="center"/>
          </w:tcPr>
          <w:p w:rsidR="00D37E47" w:rsidRPr="006913A7" w:rsidRDefault="00D37E47" w:rsidP="00E83C56">
            <w:pPr>
              <w:spacing w:after="0" w:line="240" w:lineRule="auto"/>
              <w:rPr>
                <w:rFonts w:ascii="Times New Roman" w:hAnsi="Times New Roman" w:cs="Times New Roman"/>
                <w:sz w:val="20"/>
                <w:szCs w:val="20"/>
              </w:rPr>
            </w:pPr>
            <w:proofErr w:type="gramStart"/>
            <w:r w:rsidRPr="006913A7">
              <w:rPr>
                <w:rFonts w:ascii="Times New Roman" w:hAnsi="Times New Roman" w:cs="Times New Roman"/>
                <w:sz w:val="20"/>
                <w:szCs w:val="20"/>
              </w:rPr>
              <w:t>Собственный</w:t>
            </w:r>
            <w:proofErr w:type="gramEnd"/>
            <w:r w:rsidRPr="006913A7">
              <w:rPr>
                <w:rFonts w:ascii="Times New Roman" w:hAnsi="Times New Roman" w:cs="Times New Roman"/>
                <w:sz w:val="20"/>
                <w:szCs w:val="20"/>
              </w:rPr>
              <w:t xml:space="preserve"> </w:t>
            </w:r>
            <w:proofErr w:type="spellStart"/>
            <w:r w:rsidRPr="006913A7">
              <w:rPr>
                <w:rFonts w:ascii="Times New Roman" w:hAnsi="Times New Roman" w:cs="Times New Roman"/>
                <w:sz w:val="20"/>
                <w:szCs w:val="20"/>
              </w:rPr>
              <w:t>веб-сайт</w:t>
            </w:r>
            <w:proofErr w:type="spellEnd"/>
            <w:r w:rsidRPr="006913A7">
              <w:rPr>
                <w:rFonts w:ascii="Times New Roman" w:hAnsi="Times New Roman" w:cs="Times New Roman"/>
                <w:sz w:val="20"/>
                <w:szCs w:val="20"/>
              </w:rPr>
              <w:t>, размещение дидактических материалов и разработок, материалов для обучающихся</w:t>
            </w:r>
          </w:p>
        </w:tc>
      </w:tr>
    </w:tbl>
    <w:p w:rsidR="00D37E47" w:rsidRPr="00E83C56" w:rsidRDefault="00D37E47" w:rsidP="00E83C56">
      <w:pPr>
        <w:spacing w:after="0" w:line="240" w:lineRule="auto"/>
        <w:rPr>
          <w:rFonts w:ascii="Times New Roman" w:hAnsi="Times New Roman" w:cs="Times New Roman"/>
          <w:sz w:val="28"/>
          <w:szCs w:val="28"/>
        </w:rPr>
      </w:pPr>
    </w:p>
    <w:p w:rsidR="00D37E47" w:rsidRPr="00E83C56" w:rsidRDefault="00D37E47" w:rsidP="00E83C56">
      <w:pPr>
        <w:spacing w:after="0" w:line="240" w:lineRule="auto"/>
        <w:ind w:firstLine="709"/>
        <w:jc w:val="both"/>
        <w:rPr>
          <w:rFonts w:ascii="Times New Roman" w:eastAsia="Times New Roman" w:hAnsi="Times New Roman" w:cs="Times New Roman"/>
          <w:sz w:val="28"/>
          <w:szCs w:val="28"/>
        </w:rPr>
        <w:sectPr w:rsidR="00D37E47" w:rsidRPr="00E83C56" w:rsidSect="00CF3CEC">
          <w:pgSz w:w="16838" w:h="11906" w:orient="landscape"/>
          <w:pgMar w:top="1418" w:right="1134" w:bottom="142" w:left="1134" w:header="709" w:footer="317" w:gutter="0"/>
          <w:cols w:space="708"/>
          <w:docGrid w:linePitch="360"/>
        </w:sectPr>
      </w:pPr>
    </w:p>
    <w:p w:rsidR="00D37E47" w:rsidRPr="006913A7" w:rsidRDefault="00D37E47" w:rsidP="00E83C56">
      <w:pPr>
        <w:spacing w:after="0" w:line="240" w:lineRule="auto"/>
        <w:ind w:firstLine="709"/>
        <w:jc w:val="right"/>
        <w:outlineLvl w:val="1"/>
        <w:rPr>
          <w:rFonts w:ascii="Times New Roman" w:eastAsia="Times New Roman" w:hAnsi="Times New Roman" w:cs="Times New Roman"/>
          <w:b/>
          <w:bCs/>
          <w:i/>
          <w:sz w:val="24"/>
          <w:szCs w:val="24"/>
        </w:rPr>
      </w:pPr>
      <w:r w:rsidRPr="006913A7">
        <w:rPr>
          <w:rFonts w:ascii="Times New Roman" w:eastAsia="Times New Roman" w:hAnsi="Times New Roman" w:cs="Times New Roman"/>
          <w:b/>
          <w:bCs/>
          <w:i/>
          <w:sz w:val="24"/>
          <w:szCs w:val="24"/>
        </w:rPr>
        <w:lastRenderedPageBreak/>
        <w:t>Приложение 2</w:t>
      </w:r>
    </w:p>
    <w:p w:rsidR="00D37E47" w:rsidRPr="006913A7" w:rsidRDefault="00D37E47" w:rsidP="00E83C56">
      <w:pPr>
        <w:spacing w:after="0" w:line="240" w:lineRule="auto"/>
        <w:ind w:firstLine="709"/>
        <w:jc w:val="both"/>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Организация  работы педагога по самообразованию</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В начале каждого учебного года педагог должен выбрать и утвердить план по самообразованию. Тема выбирается в соответствии с планом работы </w:t>
      </w:r>
      <w:proofErr w:type="spellStart"/>
      <w:r w:rsidRPr="006913A7">
        <w:rPr>
          <w:rFonts w:ascii="Times New Roman" w:eastAsia="Times New Roman" w:hAnsi="Times New Roman" w:cs="Times New Roman"/>
          <w:sz w:val="24"/>
          <w:szCs w:val="24"/>
        </w:rPr>
        <w:t>ЦРТДиЮ</w:t>
      </w:r>
      <w:proofErr w:type="spellEnd"/>
      <w:r w:rsidRPr="006913A7">
        <w:rPr>
          <w:rFonts w:ascii="Times New Roman" w:eastAsia="Times New Roman" w:hAnsi="Times New Roman" w:cs="Times New Roman"/>
          <w:sz w:val="24"/>
          <w:szCs w:val="24"/>
        </w:rPr>
        <w:t>, а также с индивидуальным планом работы на год.</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Что включает в себя работа по самообразованию:</w:t>
      </w:r>
    </w:p>
    <w:p w:rsidR="00D37E47" w:rsidRPr="006913A7" w:rsidRDefault="00D37E47" w:rsidP="00E83C56">
      <w:pPr>
        <w:numPr>
          <w:ilvl w:val="0"/>
          <w:numId w:val="68"/>
        </w:numPr>
        <w:spacing w:after="0" w:line="240" w:lineRule="auto"/>
        <w:ind w:left="0"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Изучение тематической литературы </w:t>
      </w:r>
    </w:p>
    <w:p w:rsidR="00D37E47" w:rsidRPr="006913A7" w:rsidRDefault="00D37E47" w:rsidP="00E83C56">
      <w:pPr>
        <w:numPr>
          <w:ilvl w:val="0"/>
          <w:numId w:val="68"/>
        </w:numPr>
        <w:spacing w:after="0" w:line="240" w:lineRule="auto"/>
        <w:ind w:left="0"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Посещение семинаров, участие в </w:t>
      </w:r>
      <w:proofErr w:type="spellStart"/>
      <w:r w:rsidRPr="006913A7">
        <w:rPr>
          <w:rFonts w:ascii="Times New Roman" w:eastAsia="Times New Roman" w:hAnsi="Times New Roman" w:cs="Times New Roman"/>
          <w:sz w:val="24"/>
          <w:szCs w:val="24"/>
        </w:rPr>
        <w:t>вебинарах</w:t>
      </w:r>
      <w:proofErr w:type="spellEnd"/>
      <w:r w:rsidRPr="006913A7">
        <w:rPr>
          <w:rFonts w:ascii="Times New Roman" w:eastAsia="Times New Roman" w:hAnsi="Times New Roman" w:cs="Times New Roman"/>
          <w:sz w:val="24"/>
          <w:szCs w:val="24"/>
        </w:rPr>
        <w:t>, курсах, лекциях и т.п.;</w:t>
      </w:r>
    </w:p>
    <w:p w:rsidR="00D37E47" w:rsidRPr="006913A7" w:rsidRDefault="00D37E47" w:rsidP="00E83C56">
      <w:pPr>
        <w:numPr>
          <w:ilvl w:val="0"/>
          <w:numId w:val="68"/>
        </w:numPr>
        <w:spacing w:after="0" w:line="240" w:lineRule="auto"/>
        <w:ind w:left="0"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Проведение открытых занятий для коллег, выступление с докладами, рефератами, консультирование по теме самообразования родителей и коллег;</w:t>
      </w:r>
    </w:p>
    <w:p w:rsidR="00D37E47" w:rsidRPr="006913A7" w:rsidRDefault="00D37E47" w:rsidP="00E83C56">
      <w:pPr>
        <w:numPr>
          <w:ilvl w:val="0"/>
          <w:numId w:val="68"/>
        </w:numPr>
        <w:spacing w:after="0" w:line="240" w:lineRule="auto"/>
        <w:ind w:left="0"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Практическая деятельность с </w:t>
      </w:r>
      <w:proofErr w:type="gramStart"/>
      <w:r w:rsidRPr="006913A7">
        <w:rPr>
          <w:rFonts w:ascii="Times New Roman" w:eastAsia="Times New Roman" w:hAnsi="Times New Roman" w:cs="Times New Roman"/>
          <w:sz w:val="24"/>
          <w:szCs w:val="24"/>
        </w:rPr>
        <w:t>обучающимися</w:t>
      </w:r>
      <w:proofErr w:type="gramEnd"/>
      <w:r w:rsidRPr="006913A7">
        <w:rPr>
          <w:rFonts w:ascii="Times New Roman" w:eastAsia="Times New Roman" w:hAnsi="Times New Roman" w:cs="Times New Roman"/>
          <w:sz w:val="24"/>
          <w:szCs w:val="24"/>
        </w:rPr>
        <w:t xml:space="preserve">: занятия, диагностика, праздники, </w:t>
      </w:r>
      <w:proofErr w:type="spellStart"/>
      <w:r w:rsidRPr="006913A7">
        <w:rPr>
          <w:rFonts w:ascii="Times New Roman" w:eastAsia="Times New Roman" w:hAnsi="Times New Roman" w:cs="Times New Roman"/>
          <w:sz w:val="24"/>
          <w:szCs w:val="24"/>
        </w:rPr>
        <w:t>досуговые</w:t>
      </w:r>
      <w:proofErr w:type="spellEnd"/>
      <w:r w:rsidRPr="006913A7">
        <w:rPr>
          <w:rFonts w:ascii="Times New Roman" w:eastAsia="Times New Roman" w:hAnsi="Times New Roman" w:cs="Times New Roman"/>
          <w:sz w:val="24"/>
          <w:szCs w:val="24"/>
        </w:rPr>
        <w:t xml:space="preserve"> мероприятия и т.п.</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Самообразование  - возможность углубить свои знания и приобрести новые навыки. Поиск новых форм обучения и развития современных детей – первейшая задача педагога. </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Практическим выходом по теме самообразования могут быть методические рекомендации. Материалы по самообразованию могут быть использованы так же и при аттестации. В конце учебного года оформляется </w:t>
      </w:r>
      <w:proofErr w:type="spellStart"/>
      <w:r w:rsidRPr="006913A7">
        <w:rPr>
          <w:rFonts w:ascii="Times New Roman" w:eastAsia="Times New Roman" w:hAnsi="Times New Roman" w:cs="Times New Roman"/>
          <w:sz w:val="24"/>
          <w:szCs w:val="24"/>
        </w:rPr>
        <w:t>отчетпо</w:t>
      </w:r>
      <w:proofErr w:type="spellEnd"/>
      <w:r w:rsidRPr="006913A7">
        <w:rPr>
          <w:rFonts w:ascii="Times New Roman" w:eastAsia="Times New Roman" w:hAnsi="Times New Roman" w:cs="Times New Roman"/>
          <w:sz w:val="24"/>
          <w:szCs w:val="24"/>
        </w:rPr>
        <w:t xml:space="preserve"> самообразованию, его можно представить на педагогическом совете.</w:t>
      </w:r>
    </w:p>
    <w:p w:rsidR="00D37E47" w:rsidRPr="006913A7" w:rsidRDefault="00D37E47" w:rsidP="00E83C56">
      <w:pPr>
        <w:spacing w:after="0" w:line="240" w:lineRule="auto"/>
        <w:ind w:firstLine="709"/>
        <w:jc w:val="both"/>
        <w:outlineLvl w:val="1"/>
        <w:rPr>
          <w:rFonts w:ascii="Times New Roman" w:eastAsia="Times New Roman" w:hAnsi="Times New Roman" w:cs="Times New Roman"/>
          <w:b/>
          <w:bCs/>
          <w:sz w:val="24"/>
          <w:szCs w:val="24"/>
        </w:rPr>
      </w:pPr>
    </w:p>
    <w:p w:rsidR="00D37E47" w:rsidRPr="006913A7" w:rsidRDefault="00D37E47" w:rsidP="00E83C56">
      <w:pPr>
        <w:spacing w:after="0" w:line="240" w:lineRule="auto"/>
        <w:ind w:firstLine="709"/>
        <w:jc w:val="both"/>
        <w:outlineLvl w:val="1"/>
        <w:rPr>
          <w:rFonts w:ascii="Times New Roman" w:eastAsia="Times New Roman" w:hAnsi="Times New Roman" w:cs="Times New Roman"/>
          <w:b/>
          <w:bCs/>
          <w:sz w:val="24"/>
          <w:szCs w:val="24"/>
        </w:rPr>
      </w:pPr>
      <w:r w:rsidRPr="006913A7">
        <w:rPr>
          <w:rFonts w:ascii="Times New Roman" w:eastAsia="Times New Roman" w:hAnsi="Times New Roman" w:cs="Times New Roman"/>
          <w:b/>
          <w:bCs/>
          <w:sz w:val="24"/>
          <w:szCs w:val="24"/>
        </w:rPr>
        <w:t>СОСТАВЛЕНИЕ ПЛАНА ПО САМООБРАЗОВАНИЮ</w:t>
      </w:r>
    </w:p>
    <w:p w:rsidR="00D37E47" w:rsidRPr="006913A7" w:rsidRDefault="00D37E47" w:rsidP="00E83C56">
      <w:pPr>
        <w:spacing w:after="0" w:line="240" w:lineRule="auto"/>
        <w:ind w:left="709"/>
        <w:jc w:val="both"/>
        <w:rPr>
          <w:rFonts w:ascii="Times New Roman" w:eastAsia="Times New Roman" w:hAnsi="Times New Roman" w:cs="Times New Roman"/>
          <w:sz w:val="24"/>
          <w:szCs w:val="24"/>
        </w:rPr>
      </w:pPr>
      <w:r w:rsidRPr="006913A7">
        <w:rPr>
          <w:rFonts w:ascii="Times New Roman" w:eastAsia="Times New Roman" w:hAnsi="Times New Roman" w:cs="Times New Roman"/>
          <w:b/>
          <w:sz w:val="24"/>
          <w:szCs w:val="24"/>
        </w:rPr>
        <w:t>Титульный лист</w:t>
      </w:r>
      <w:r w:rsidRPr="006913A7">
        <w:rPr>
          <w:rFonts w:ascii="Times New Roman" w:eastAsia="Times New Roman" w:hAnsi="Times New Roman" w:cs="Times New Roman"/>
          <w:sz w:val="24"/>
          <w:szCs w:val="24"/>
        </w:rPr>
        <w:t xml:space="preserve"> оформляется согласно общеизвестным канонам:</w:t>
      </w:r>
    </w:p>
    <w:p w:rsidR="00D37E47" w:rsidRPr="006913A7" w:rsidRDefault="00D37E47" w:rsidP="00E83C56">
      <w:pPr>
        <w:numPr>
          <w:ilvl w:val="0"/>
          <w:numId w:val="70"/>
        </w:numPr>
        <w:spacing w:after="0" w:line="240" w:lineRule="auto"/>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название ОО</w:t>
      </w:r>
    </w:p>
    <w:p w:rsidR="00D37E47" w:rsidRPr="006913A7" w:rsidRDefault="00D37E47" w:rsidP="00E83C56">
      <w:pPr>
        <w:numPr>
          <w:ilvl w:val="0"/>
          <w:numId w:val="70"/>
        </w:numPr>
        <w:spacing w:after="0" w:line="240" w:lineRule="auto"/>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наименование документа - план по самообразованию </w:t>
      </w:r>
    </w:p>
    <w:p w:rsidR="00D37E47" w:rsidRPr="006913A7" w:rsidRDefault="00D37E47" w:rsidP="00E83C56">
      <w:pPr>
        <w:numPr>
          <w:ilvl w:val="0"/>
          <w:numId w:val="70"/>
        </w:numPr>
        <w:spacing w:after="0" w:line="240" w:lineRule="auto"/>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ФИО педагога, стаж, категория</w:t>
      </w:r>
    </w:p>
    <w:p w:rsidR="00D37E47" w:rsidRPr="006913A7" w:rsidRDefault="00D37E47" w:rsidP="00E83C56">
      <w:pPr>
        <w:numPr>
          <w:ilvl w:val="0"/>
          <w:numId w:val="70"/>
        </w:numPr>
        <w:spacing w:after="0" w:line="240" w:lineRule="auto"/>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 xml:space="preserve">наименование темы, </w:t>
      </w:r>
    </w:p>
    <w:p w:rsidR="00D37E47" w:rsidRPr="006913A7" w:rsidRDefault="00D37E47" w:rsidP="00E83C56">
      <w:pPr>
        <w:numPr>
          <w:ilvl w:val="0"/>
          <w:numId w:val="70"/>
        </w:numPr>
        <w:spacing w:after="0" w:line="240" w:lineRule="auto"/>
        <w:jc w:val="both"/>
        <w:rPr>
          <w:rFonts w:ascii="Times New Roman" w:eastAsia="Times New Roman" w:hAnsi="Times New Roman" w:cs="Times New Roman"/>
          <w:sz w:val="24"/>
          <w:szCs w:val="24"/>
        </w:rPr>
      </w:pPr>
      <w:r w:rsidRPr="006913A7">
        <w:rPr>
          <w:rFonts w:ascii="Times New Roman" w:eastAsia="Times New Roman" w:hAnsi="Times New Roman" w:cs="Times New Roman"/>
          <w:sz w:val="24"/>
          <w:szCs w:val="24"/>
        </w:rPr>
        <w:t>срок работы (с сентября 2020 по май 2023) и возрастную группу детей;</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b/>
          <w:sz w:val="24"/>
          <w:szCs w:val="24"/>
        </w:rPr>
        <w:t>Следующие страницы</w:t>
      </w:r>
      <w:r w:rsidRPr="006913A7">
        <w:rPr>
          <w:rFonts w:ascii="Times New Roman" w:eastAsia="Times New Roman" w:hAnsi="Times New Roman" w:cs="Times New Roman"/>
          <w:sz w:val="24"/>
          <w:szCs w:val="24"/>
        </w:rPr>
        <w:t xml:space="preserve">: </w:t>
      </w:r>
    </w:p>
    <w:p w:rsidR="00D37E47" w:rsidRPr="006913A7" w:rsidRDefault="00D37E47" w:rsidP="00E83C56">
      <w:pPr>
        <w:pStyle w:val="a4"/>
        <w:numPr>
          <w:ilvl w:val="0"/>
          <w:numId w:val="69"/>
        </w:numPr>
        <w:ind w:left="709" w:hanging="425"/>
        <w:jc w:val="both"/>
      </w:pPr>
      <w:r w:rsidRPr="006913A7">
        <w:t xml:space="preserve">тема, </w:t>
      </w:r>
    </w:p>
    <w:p w:rsidR="00D37E47" w:rsidRPr="006913A7" w:rsidRDefault="00D37E47" w:rsidP="00E83C56">
      <w:pPr>
        <w:pStyle w:val="a4"/>
        <w:numPr>
          <w:ilvl w:val="0"/>
          <w:numId w:val="69"/>
        </w:numPr>
        <w:ind w:left="709" w:hanging="425"/>
        <w:jc w:val="both"/>
      </w:pPr>
      <w:r w:rsidRPr="006913A7">
        <w:t xml:space="preserve">цель (цель исходит напрямую из темы), </w:t>
      </w:r>
    </w:p>
    <w:p w:rsidR="00D37E47" w:rsidRPr="006913A7" w:rsidRDefault="00D37E47" w:rsidP="00E83C56">
      <w:pPr>
        <w:pStyle w:val="a4"/>
        <w:numPr>
          <w:ilvl w:val="0"/>
          <w:numId w:val="69"/>
        </w:numPr>
        <w:ind w:left="709" w:hanging="425"/>
        <w:jc w:val="both"/>
      </w:pPr>
      <w:r w:rsidRPr="006913A7">
        <w:t>задачи</w:t>
      </w:r>
    </w:p>
    <w:p w:rsidR="00D37E47" w:rsidRPr="006913A7" w:rsidRDefault="00D37E47" w:rsidP="00E83C56">
      <w:pPr>
        <w:pStyle w:val="a4"/>
        <w:numPr>
          <w:ilvl w:val="0"/>
          <w:numId w:val="69"/>
        </w:numPr>
        <w:tabs>
          <w:tab w:val="left" w:pos="1134"/>
        </w:tabs>
        <w:ind w:left="709" w:hanging="425"/>
        <w:jc w:val="both"/>
      </w:pPr>
      <w:proofErr w:type="gramStart"/>
      <w:r w:rsidRPr="006913A7">
        <w:t xml:space="preserve">(повысить уровень знаний в вопросе путем изучения соответственной литературы, посещения обучающих семинаров, самостоятельной исследовательской работы. </w:t>
      </w:r>
      <w:proofErr w:type="gramEnd"/>
    </w:p>
    <w:p w:rsidR="00D37E47" w:rsidRPr="006913A7" w:rsidRDefault="00D37E47" w:rsidP="00E83C56">
      <w:pPr>
        <w:pStyle w:val="a4"/>
        <w:numPr>
          <w:ilvl w:val="0"/>
          <w:numId w:val="69"/>
        </w:numPr>
        <w:tabs>
          <w:tab w:val="left" w:pos="1134"/>
        </w:tabs>
        <w:ind w:left="709" w:hanging="425"/>
        <w:jc w:val="both"/>
      </w:pPr>
      <w:r w:rsidRPr="006913A7">
        <w:t xml:space="preserve">разработка перспективного плана работы в соответствии с темой самообразования, </w:t>
      </w:r>
    </w:p>
    <w:p w:rsidR="00D37E47" w:rsidRPr="006913A7" w:rsidRDefault="00D37E47" w:rsidP="00E83C56">
      <w:pPr>
        <w:pStyle w:val="a4"/>
        <w:numPr>
          <w:ilvl w:val="0"/>
          <w:numId w:val="69"/>
        </w:numPr>
        <w:tabs>
          <w:tab w:val="left" w:pos="1134"/>
        </w:tabs>
        <w:ind w:left="709" w:hanging="425"/>
        <w:jc w:val="both"/>
      </w:pPr>
      <w:r w:rsidRPr="006913A7">
        <w:t>подготовка диагностики в начале и конце года, создание учебной программы, организация практической деятельности, которая планируется;</w:t>
      </w:r>
    </w:p>
    <w:p w:rsidR="00D37E47" w:rsidRPr="006913A7" w:rsidRDefault="00D37E47" w:rsidP="00E83C56">
      <w:pPr>
        <w:pStyle w:val="a4"/>
        <w:numPr>
          <w:ilvl w:val="0"/>
          <w:numId w:val="69"/>
        </w:numPr>
        <w:tabs>
          <w:tab w:val="left" w:pos="1134"/>
        </w:tabs>
        <w:ind w:left="709" w:hanging="425"/>
        <w:jc w:val="both"/>
      </w:pPr>
      <w:r w:rsidRPr="006913A7">
        <w:t xml:space="preserve">оформление информационного стенда (уголка), </w:t>
      </w:r>
    </w:p>
    <w:p w:rsidR="00D37E47" w:rsidRPr="006913A7" w:rsidRDefault="00D37E47" w:rsidP="00E83C56">
      <w:pPr>
        <w:pStyle w:val="a4"/>
        <w:numPr>
          <w:ilvl w:val="0"/>
          <w:numId w:val="69"/>
        </w:numPr>
        <w:tabs>
          <w:tab w:val="left" w:pos="1134"/>
        </w:tabs>
        <w:ind w:left="709" w:hanging="425"/>
        <w:jc w:val="both"/>
      </w:pPr>
      <w:r w:rsidRPr="006913A7">
        <w:t>проведение консультаций, семинара, лекции и др.).</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b/>
          <w:sz w:val="24"/>
          <w:szCs w:val="24"/>
        </w:rPr>
        <w:t>Предполагаемые результаты</w:t>
      </w:r>
      <w:r w:rsidRPr="006913A7">
        <w:rPr>
          <w:rFonts w:ascii="Times New Roman" w:eastAsia="Times New Roman" w:hAnsi="Times New Roman" w:cs="Times New Roman"/>
          <w:sz w:val="24"/>
          <w:szCs w:val="24"/>
        </w:rPr>
        <w:t xml:space="preserve"> по самообразованию (формулируются из задач)</w:t>
      </w:r>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b/>
          <w:sz w:val="24"/>
          <w:szCs w:val="24"/>
        </w:rPr>
        <w:t>Конкретные этапы работы по самообразованию</w:t>
      </w:r>
      <w:r w:rsidRPr="006913A7">
        <w:rPr>
          <w:rFonts w:ascii="Times New Roman" w:eastAsia="Times New Roman" w:hAnsi="Times New Roman" w:cs="Times New Roman"/>
          <w:sz w:val="24"/>
          <w:szCs w:val="24"/>
        </w:rPr>
        <w:t xml:space="preserve">. Можно использовать таблицу: разбивка по месяцам учебного года, распределение работы с детьми, родителями, коллегами, самостоятельная работа. </w:t>
      </w:r>
      <w:proofErr w:type="gramStart"/>
      <w:r w:rsidRPr="006913A7">
        <w:rPr>
          <w:rFonts w:ascii="Times New Roman" w:eastAsia="Times New Roman" w:hAnsi="Times New Roman" w:cs="Times New Roman"/>
          <w:sz w:val="24"/>
          <w:szCs w:val="24"/>
        </w:rPr>
        <w:t>Необходимо прописать все, что будем проводить и делать по теме: изучение литературы, занятия, семинары, консультации, оформление стенда, выставки, папки-передвижки и т.п.</w:t>
      </w:r>
      <w:proofErr w:type="gramEnd"/>
    </w:p>
    <w:p w:rsidR="00D37E47" w:rsidRPr="006913A7" w:rsidRDefault="00D37E47" w:rsidP="00E83C56">
      <w:pPr>
        <w:spacing w:after="0" w:line="240" w:lineRule="auto"/>
        <w:ind w:firstLine="709"/>
        <w:jc w:val="both"/>
        <w:rPr>
          <w:rFonts w:ascii="Times New Roman" w:eastAsia="Times New Roman" w:hAnsi="Times New Roman" w:cs="Times New Roman"/>
          <w:sz w:val="24"/>
          <w:szCs w:val="24"/>
        </w:rPr>
      </w:pPr>
      <w:r w:rsidRPr="006913A7">
        <w:rPr>
          <w:rFonts w:ascii="Times New Roman" w:eastAsia="Times New Roman" w:hAnsi="Times New Roman" w:cs="Times New Roman"/>
          <w:b/>
          <w:sz w:val="24"/>
          <w:szCs w:val="24"/>
        </w:rPr>
        <w:t>Выход темы</w:t>
      </w:r>
      <w:r w:rsidRPr="006913A7">
        <w:rPr>
          <w:rFonts w:ascii="Times New Roman" w:eastAsia="Times New Roman" w:hAnsi="Times New Roman" w:cs="Times New Roman"/>
          <w:sz w:val="24"/>
          <w:szCs w:val="24"/>
        </w:rPr>
        <w:t>: конечные результаты: открытое занятие, мастер-класс для коллег, консультация для родителей, оформление выставки или др. материалов, отчет на педсовете и др</w:t>
      </w:r>
      <w:proofErr w:type="gramStart"/>
      <w:r w:rsidRPr="006913A7">
        <w:rPr>
          <w:rFonts w:ascii="Times New Roman" w:eastAsia="Times New Roman" w:hAnsi="Times New Roman" w:cs="Times New Roman"/>
          <w:sz w:val="24"/>
          <w:szCs w:val="24"/>
        </w:rPr>
        <w:t>..</w:t>
      </w:r>
      <w:proofErr w:type="gramEnd"/>
    </w:p>
    <w:p w:rsidR="00D37E47" w:rsidRPr="00E83C56" w:rsidRDefault="00D37E47" w:rsidP="00E83C56">
      <w:pPr>
        <w:spacing w:after="0" w:line="240" w:lineRule="auto"/>
        <w:ind w:firstLine="709"/>
        <w:jc w:val="both"/>
        <w:rPr>
          <w:rFonts w:ascii="Times New Roman" w:eastAsia="Times New Roman" w:hAnsi="Times New Roman" w:cs="Times New Roman"/>
          <w:sz w:val="28"/>
          <w:szCs w:val="28"/>
        </w:rPr>
      </w:pPr>
    </w:p>
    <w:p w:rsidR="00D37E47" w:rsidRPr="00E83C56" w:rsidRDefault="00D37E47" w:rsidP="00E83C56">
      <w:pPr>
        <w:spacing w:after="0" w:line="240" w:lineRule="auto"/>
        <w:ind w:firstLine="709"/>
        <w:jc w:val="both"/>
        <w:rPr>
          <w:rFonts w:ascii="Times New Roman" w:eastAsia="Times New Roman" w:hAnsi="Times New Roman" w:cs="Times New Roman"/>
          <w:sz w:val="28"/>
          <w:szCs w:val="28"/>
        </w:rPr>
      </w:pPr>
    </w:p>
    <w:p w:rsidR="00D37E47" w:rsidRPr="00E83C56" w:rsidRDefault="00D37E47" w:rsidP="00E83C56">
      <w:pPr>
        <w:spacing w:after="0" w:line="240" w:lineRule="auto"/>
        <w:ind w:firstLine="709"/>
        <w:jc w:val="both"/>
        <w:rPr>
          <w:rFonts w:ascii="Times New Roman" w:eastAsia="Times New Roman" w:hAnsi="Times New Roman" w:cs="Times New Roman"/>
          <w:sz w:val="28"/>
          <w:szCs w:val="28"/>
        </w:rPr>
      </w:pPr>
    </w:p>
    <w:p w:rsidR="00D37E47" w:rsidRPr="00E83C56" w:rsidRDefault="00D37E47" w:rsidP="00E83C56">
      <w:pPr>
        <w:spacing w:after="0" w:line="240" w:lineRule="auto"/>
        <w:rPr>
          <w:rFonts w:ascii="Times New Roman" w:hAnsi="Times New Roman" w:cs="Times New Roman"/>
          <w:sz w:val="28"/>
          <w:szCs w:val="28"/>
        </w:rPr>
      </w:pPr>
    </w:p>
    <w:p w:rsidR="00D0673F" w:rsidRPr="00E83C56" w:rsidRDefault="00D0673F" w:rsidP="00E83C56">
      <w:pPr>
        <w:spacing w:after="0" w:line="240" w:lineRule="auto"/>
        <w:rPr>
          <w:rFonts w:ascii="Times New Roman" w:hAnsi="Times New Roman" w:cs="Times New Roman"/>
          <w:sz w:val="28"/>
          <w:szCs w:val="28"/>
        </w:rPr>
      </w:pPr>
    </w:p>
    <w:p w:rsidR="00D0673F" w:rsidRPr="00E83C56" w:rsidRDefault="00D0673F" w:rsidP="00E83C56">
      <w:pPr>
        <w:pStyle w:val="a8"/>
        <w:jc w:val="right"/>
        <w:rPr>
          <w:b/>
          <w:bCs/>
          <w:sz w:val="28"/>
          <w:szCs w:val="28"/>
        </w:rPr>
      </w:pPr>
      <w:r w:rsidRPr="00E83C56">
        <w:rPr>
          <w:b/>
          <w:bCs/>
          <w:sz w:val="28"/>
          <w:szCs w:val="28"/>
        </w:rPr>
        <w:lastRenderedPageBreak/>
        <w:t>Приложение № 6</w:t>
      </w:r>
    </w:p>
    <w:p w:rsidR="00D0673F" w:rsidRPr="00E83C56" w:rsidRDefault="00D0673F" w:rsidP="00E83C56">
      <w:pPr>
        <w:pStyle w:val="a8"/>
        <w:rPr>
          <w:sz w:val="28"/>
          <w:szCs w:val="28"/>
        </w:rPr>
      </w:pPr>
    </w:p>
    <w:p w:rsidR="00D0673F" w:rsidRPr="006913A7" w:rsidRDefault="00D0673F" w:rsidP="00E83C56">
      <w:pPr>
        <w:pStyle w:val="a8"/>
        <w:rPr>
          <w:sz w:val="20"/>
          <w:szCs w:val="20"/>
        </w:rPr>
      </w:pPr>
      <w:r w:rsidRPr="006913A7">
        <w:rPr>
          <w:sz w:val="20"/>
          <w:szCs w:val="20"/>
        </w:rPr>
        <w:t>Согласовано</w:t>
      </w:r>
      <w:r w:rsidRPr="006913A7">
        <w:rPr>
          <w:sz w:val="20"/>
          <w:szCs w:val="20"/>
        </w:rPr>
        <w:tab/>
        <w:t xml:space="preserve">                                                                                «Утверждаю»</w:t>
      </w:r>
    </w:p>
    <w:p w:rsidR="00D0673F" w:rsidRPr="006913A7" w:rsidRDefault="00D0673F" w:rsidP="00E83C56">
      <w:pPr>
        <w:pStyle w:val="a8"/>
        <w:tabs>
          <w:tab w:val="left" w:pos="5954"/>
        </w:tabs>
        <w:rPr>
          <w:sz w:val="20"/>
          <w:szCs w:val="20"/>
        </w:rPr>
      </w:pPr>
      <w:r w:rsidRPr="006913A7">
        <w:rPr>
          <w:sz w:val="20"/>
          <w:szCs w:val="20"/>
        </w:rPr>
        <w:t>Председатель профкома                                                              Директор МАУДО «</w:t>
      </w:r>
      <w:proofErr w:type="spellStart"/>
      <w:r w:rsidRPr="006913A7">
        <w:rPr>
          <w:sz w:val="20"/>
          <w:szCs w:val="20"/>
        </w:rPr>
        <w:t>ЦРТДиЮ</w:t>
      </w:r>
      <w:proofErr w:type="spellEnd"/>
      <w:r w:rsidRPr="006913A7">
        <w:rPr>
          <w:sz w:val="20"/>
          <w:szCs w:val="20"/>
        </w:rPr>
        <w:t>»</w:t>
      </w:r>
    </w:p>
    <w:p w:rsidR="00D0673F" w:rsidRPr="006913A7" w:rsidRDefault="00D0673F" w:rsidP="00E83C56">
      <w:pPr>
        <w:pStyle w:val="a8"/>
        <w:tabs>
          <w:tab w:val="left" w:pos="5670"/>
          <w:tab w:val="left" w:pos="5954"/>
        </w:tabs>
        <w:rPr>
          <w:sz w:val="20"/>
          <w:szCs w:val="20"/>
        </w:rPr>
      </w:pPr>
      <w:r w:rsidRPr="006913A7">
        <w:rPr>
          <w:sz w:val="20"/>
          <w:szCs w:val="20"/>
        </w:rPr>
        <w:t xml:space="preserve">_______Т.А. </w:t>
      </w:r>
      <w:proofErr w:type="spellStart"/>
      <w:r w:rsidRPr="006913A7">
        <w:rPr>
          <w:sz w:val="20"/>
          <w:szCs w:val="20"/>
        </w:rPr>
        <w:t>Милохина</w:t>
      </w:r>
      <w:proofErr w:type="spellEnd"/>
      <w:r w:rsidRPr="006913A7">
        <w:rPr>
          <w:sz w:val="20"/>
          <w:szCs w:val="20"/>
        </w:rPr>
        <w:t xml:space="preserve">                                                               ________Е.Н. Акименко</w:t>
      </w:r>
    </w:p>
    <w:p w:rsidR="00D0673F" w:rsidRPr="006913A7" w:rsidRDefault="00D0673F" w:rsidP="00E83C56">
      <w:pPr>
        <w:pStyle w:val="a8"/>
        <w:rPr>
          <w:sz w:val="20"/>
          <w:szCs w:val="20"/>
        </w:rPr>
      </w:pPr>
      <w:r w:rsidRPr="006913A7">
        <w:rPr>
          <w:sz w:val="20"/>
          <w:szCs w:val="20"/>
        </w:rPr>
        <w:t xml:space="preserve">«___»___________20__г.                         </w:t>
      </w:r>
      <w:r w:rsidRPr="006913A7">
        <w:rPr>
          <w:sz w:val="20"/>
          <w:szCs w:val="20"/>
        </w:rPr>
        <w:tab/>
        <w:t xml:space="preserve">                                    «___»____________» 20__ г.</w:t>
      </w:r>
    </w:p>
    <w:p w:rsidR="00D0673F" w:rsidRPr="00E83C56" w:rsidRDefault="00D0673F" w:rsidP="00E83C56">
      <w:pPr>
        <w:spacing w:after="0" w:line="240" w:lineRule="auto"/>
        <w:jc w:val="center"/>
        <w:rPr>
          <w:b/>
          <w:sz w:val="28"/>
          <w:szCs w:val="28"/>
        </w:rPr>
      </w:pPr>
    </w:p>
    <w:p w:rsidR="00D0673F" w:rsidRPr="00E83C56" w:rsidRDefault="00D0673F"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СОГЛАШЕНИЕ</w:t>
      </w:r>
    </w:p>
    <w:p w:rsidR="00D0673F" w:rsidRPr="00E83C56" w:rsidRDefault="00D0673F"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по охране труда работников  в МАУДО </w:t>
      </w:r>
    </w:p>
    <w:p w:rsidR="00D0673F" w:rsidRPr="00E83C56" w:rsidRDefault="00D0673F"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«Центр развития творчества детей и юношества» </w:t>
      </w:r>
    </w:p>
    <w:p w:rsidR="00D0673F" w:rsidRPr="00E83C56" w:rsidRDefault="00D0673F" w:rsidP="00E83C56">
      <w:pPr>
        <w:spacing w:after="0" w:line="240" w:lineRule="auto"/>
        <w:jc w:val="center"/>
        <w:rPr>
          <w:rFonts w:ascii="Times New Roman" w:hAnsi="Times New Roman" w:cs="Times New Roman"/>
          <w:b/>
          <w:sz w:val="28"/>
          <w:szCs w:val="28"/>
        </w:rPr>
      </w:pPr>
      <w:r w:rsidRPr="00E83C56">
        <w:rPr>
          <w:rFonts w:ascii="Times New Roman" w:hAnsi="Times New Roman" w:cs="Times New Roman"/>
          <w:b/>
          <w:sz w:val="28"/>
          <w:szCs w:val="28"/>
        </w:rPr>
        <w:t xml:space="preserve"> на 2020 - 2023 </w:t>
      </w:r>
      <w:proofErr w:type="spellStart"/>
      <w:r w:rsidRPr="00E83C56">
        <w:rPr>
          <w:rFonts w:ascii="Times New Roman" w:hAnsi="Times New Roman" w:cs="Times New Roman"/>
          <w:b/>
          <w:sz w:val="28"/>
          <w:szCs w:val="28"/>
        </w:rPr>
        <w:t>уч</w:t>
      </w:r>
      <w:proofErr w:type="spellEnd"/>
      <w:r w:rsidRPr="00E83C56">
        <w:rPr>
          <w:rFonts w:ascii="Times New Roman" w:hAnsi="Times New Roman" w:cs="Times New Roman"/>
          <w:b/>
          <w:sz w:val="28"/>
          <w:szCs w:val="28"/>
        </w:rPr>
        <w:t>. год</w:t>
      </w:r>
    </w:p>
    <w:p w:rsidR="00D0673F" w:rsidRPr="00E83C56" w:rsidRDefault="00D0673F" w:rsidP="006913A7">
      <w:pPr>
        <w:spacing w:after="0" w:line="240" w:lineRule="auto"/>
        <w:ind w:firstLine="567"/>
        <w:jc w:val="both"/>
        <w:rPr>
          <w:rFonts w:ascii="Times New Roman" w:hAnsi="Times New Roman" w:cs="Times New Roman"/>
          <w:sz w:val="28"/>
          <w:szCs w:val="28"/>
        </w:rPr>
      </w:pPr>
      <w:r w:rsidRPr="00E83C56">
        <w:rPr>
          <w:rFonts w:ascii="Times New Roman" w:hAnsi="Times New Roman" w:cs="Times New Roman"/>
          <w:sz w:val="28"/>
          <w:szCs w:val="28"/>
        </w:rPr>
        <w:t>Администрация и профсоюзный  комитет МАУДО «</w:t>
      </w:r>
      <w:proofErr w:type="spellStart"/>
      <w:r w:rsidRPr="00E83C56">
        <w:rPr>
          <w:rFonts w:ascii="Times New Roman" w:hAnsi="Times New Roman" w:cs="Times New Roman"/>
          <w:sz w:val="28"/>
          <w:szCs w:val="28"/>
        </w:rPr>
        <w:t>ЦРТДиЮ</w:t>
      </w:r>
      <w:proofErr w:type="spellEnd"/>
      <w:r w:rsidRPr="00E83C56">
        <w:rPr>
          <w:rFonts w:ascii="Times New Roman" w:hAnsi="Times New Roman" w:cs="Times New Roman"/>
          <w:sz w:val="28"/>
          <w:szCs w:val="28"/>
        </w:rPr>
        <w:t>»  заключили настоящее Соглашение в том, что в течение 2020-2023 учебного года руководство МАУДО «</w:t>
      </w:r>
      <w:proofErr w:type="spellStart"/>
      <w:r w:rsidRPr="00E83C56">
        <w:rPr>
          <w:rFonts w:ascii="Times New Roman" w:hAnsi="Times New Roman" w:cs="Times New Roman"/>
          <w:sz w:val="28"/>
          <w:szCs w:val="28"/>
        </w:rPr>
        <w:t>ЦРТДиЮ</w:t>
      </w:r>
      <w:proofErr w:type="spellEnd"/>
      <w:r w:rsidRPr="00E83C56">
        <w:rPr>
          <w:rFonts w:ascii="Times New Roman" w:hAnsi="Times New Roman" w:cs="Times New Roman"/>
          <w:sz w:val="28"/>
          <w:szCs w:val="28"/>
        </w:rPr>
        <w:t>»  обязуется выполнить следующие мероприятия по охране труда:</w:t>
      </w:r>
    </w:p>
    <w:p w:rsidR="00D0673F" w:rsidRPr="00E83C56" w:rsidRDefault="00D0673F" w:rsidP="006913A7">
      <w:pPr>
        <w:spacing w:after="0" w:line="240" w:lineRule="auto"/>
        <w:ind w:firstLine="567"/>
        <w:jc w:val="both"/>
        <w:rPr>
          <w:rFonts w:ascii="Times New Roman" w:hAnsi="Times New Roman" w:cs="Times New Roman"/>
          <w:sz w:val="28"/>
          <w:szCs w:val="28"/>
        </w:rPr>
      </w:pPr>
      <w:r w:rsidRPr="00E83C56">
        <w:rPr>
          <w:rFonts w:ascii="Times New Roman" w:hAnsi="Times New Roman" w:cs="Times New Roman"/>
          <w:sz w:val="28"/>
          <w:szCs w:val="28"/>
        </w:rPr>
        <w:t xml:space="preserve">Данное Соглашение по охране труда - правовая форма планирования и проведения мероприятий по охране труда в МАУДО «Центр развития творчества детей и юношества».  </w:t>
      </w:r>
    </w:p>
    <w:p w:rsidR="00D0673F" w:rsidRPr="00E83C56" w:rsidRDefault="00D0673F" w:rsidP="006913A7">
      <w:pPr>
        <w:spacing w:after="0" w:line="240" w:lineRule="auto"/>
        <w:ind w:firstLine="567"/>
        <w:jc w:val="both"/>
        <w:rPr>
          <w:rFonts w:ascii="Times New Roman" w:hAnsi="Times New Roman" w:cs="Times New Roman"/>
          <w:sz w:val="28"/>
          <w:szCs w:val="28"/>
        </w:rPr>
      </w:pPr>
      <w:r w:rsidRPr="00E83C56">
        <w:rPr>
          <w:rFonts w:ascii="Times New Roman" w:hAnsi="Times New Roman" w:cs="Times New Roman"/>
          <w:sz w:val="28"/>
          <w:szCs w:val="28"/>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D0673F" w:rsidRPr="00E83C56" w:rsidRDefault="00D0673F" w:rsidP="006913A7">
      <w:pPr>
        <w:spacing w:after="0" w:line="240" w:lineRule="auto"/>
        <w:ind w:firstLine="567"/>
        <w:jc w:val="both"/>
        <w:rPr>
          <w:rFonts w:ascii="Times New Roman" w:hAnsi="Times New Roman" w:cs="Times New Roman"/>
          <w:sz w:val="28"/>
          <w:szCs w:val="28"/>
        </w:rPr>
      </w:pPr>
      <w:r w:rsidRPr="00E83C56">
        <w:rPr>
          <w:rFonts w:ascii="Times New Roman" w:hAnsi="Times New Roman" w:cs="Times New Roman"/>
          <w:sz w:val="28"/>
          <w:szCs w:val="28"/>
        </w:rPr>
        <w:t xml:space="preserve">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rsidR="00D0673F" w:rsidRPr="00E83C56" w:rsidRDefault="00D0673F" w:rsidP="006913A7">
      <w:pPr>
        <w:spacing w:after="0" w:line="240" w:lineRule="auto"/>
        <w:ind w:firstLine="567"/>
        <w:jc w:val="both"/>
        <w:rPr>
          <w:rFonts w:ascii="Times New Roman" w:hAnsi="Times New Roman" w:cs="Times New Roman"/>
          <w:sz w:val="28"/>
          <w:szCs w:val="28"/>
        </w:rPr>
      </w:pPr>
      <w:proofErr w:type="gramStart"/>
      <w:r w:rsidRPr="00E83C56">
        <w:rPr>
          <w:rFonts w:ascii="Times New Roman" w:hAnsi="Times New Roman" w:cs="Times New Roman"/>
          <w:sz w:val="28"/>
          <w:szCs w:val="28"/>
        </w:rPr>
        <w:t>Контроль за</w:t>
      </w:r>
      <w:proofErr w:type="gramEnd"/>
      <w:r w:rsidRPr="00E83C56">
        <w:rPr>
          <w:rFonts w:ascii="Times New Roman" w:hAnsi="Times New Roman" w:cs="Times New Roman"/>
          <w:sz w:val="28"/>
          <w:szCs w:val="28"/>
        </w:rPr>
        <w:t xml:space="preserve"> выполнением Соглашения осуществляется непосредственно директором МАУДО «</w:t>
      </w:r>
      <w:proofErr w:type="spellStart"/>
      <w:r w:rsidRPr="00E83C56">
        <w:rPr>
          <w:rFonts w:ascii="Times New Roman" w:hAnsi="Times New Roman" w:cs="Times New Roman"/>
          <w:sz w:val="28"/>
          <w:szCs w:val="28"/>
        </w:rPr>
        <w:t>ЦРТДиЮ</w:t>
      </w:r>
      <w:proofErr w:type="spellEnd"/>
      <w:r w:rsidRPr="00E83C56">
        <w:rPr>
          <w:rFonts w:ascii="Times New Roman" w:hAnsi="Times New Roman" w:cs="Times New Roman"/>
          <w:sz w:val="28"/>
          <w:szCs w:val="28"/>
        </w:rPr>
        <w:t>»,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rsidR="00D0673F" w:rsidRPr="00E83C56" w:rsidRDefault="00D0673F" w:rsidP="006913A7">
      <w:pPr>
        <w:spacing w:after="0" w:line="240" w:lineRule="auto"/>
        <w:ind w:firstLine="567"/>
        <w:jc w:val="both"/>
        <w:rPr>
          <w:rFonts w:ascii="Times New Roman" w:hAnsi="Times New Roman" w:cs="Times New Roman"/>
          <w:sz w:val="28"/>
          <w:szCs w:val="28"/>
        </w:rPr>
      </w:pPr>
    </w:p>
    <w:p w:rsidR="00D0673F" w:rsidRPr="00E83C56" w:rsidRDefault="00D0673F" w:rsidP="006913A7">
      <w:pPr>
        <w:spacing w:after="0" w:line="240" w:lineRule="auto"/>
        <w:ind w:firstLine="567"/>
        <w:jc w:val="center"/>
        <w:rPr>
          <w:rFonts w:ascii="Times New Roman" w:hAnsi="Times New Roman" w:cs="Times New Roman"/>
          <w:b/>
          <w:sz w:val="28"/>
          <w:szCs w:val="28"/>
        </w:rPr>
      </w:pPr>
      <w:r w:rsidRPr="00E83C56">
        <w:rPr>
          <w:rFonts w:ascii="Times New Roman" w:hAnsi="Times New Roman" w:cs="Times New Roman"/>
          <w:b/>
          <w:sz w:val="28"/>
          <w:szCs w:val="28"/>
        </w:rPr>
        <w:t>Перечень мероприятий соглашения по охране труда.</w:t>
      </w:r>
    </w:p>
    <w:p w:rsidR="00D0673F" w:rsidRPr="00E83C56" w:rsidRDefault="00D0673F" w:rsidP="006913A7">
      <w:pPr>
        <w:spacing w:after="0" w:line="240" w:lineRule="auto"/>
        <w:ind w:firstLine="567"/>
        <w:jc w:val="both"/>
        <w:rPr>
          <w:rFonts w:ascii="Times New Roman" w:hAnsi="Times New Roman" w:cs="Times New Roman"/>
          <w:sz w:val="28"/>
          <w:szCs w:val="28"/>
        </w:rPr>
      </w:pPr>
      <w:r w:rsidRPr="00E83C56">
        <w:rPr>
          <w:rFonts w:ascii="Times New Roman" w:hAnsi="Times New Roman" w:cs="Times New Roman"/>
          <w:sz w:val="28"/>
          <w:szCs w:val="28"/>
        </w:rPr>
        <w:t>Работодатель обязуется в указанные в Соглашении сроки провести следующие мероприятия:</w:t>
      </w:r>
    </w:p>
    <w:p w:rsidR="00D0673F" w:rsidRPr="00E83C56" w:rsidRDefault="00D0673F" w:rsidP="00E83C56">
      <w:pPr>
        <w:spacing w:after="0" w:line="240" w:lineRule="auto"/>
        <w:jc w:val="both"/>
        <w:rPr>
          <w:rFonts w:ascii="Times New Roman" w:hAnsi="Times New Roman" w:cs="Times New Roman"/>
          <w:sz w:val="28"/>
          <w:szCs w:val="28"/>
        </w:rPr>
      </w:pPr>
    </w:p>
    <w:tbl>
      <w:tblPr>
        <w:tblStyle w:val="afc"/>
        <w:tblW w:w="0" w:type="auto"/>
        <w:tblLook w:val="04A0"/>
      </w:tblPr>
      <w:tblGrid>
        <w:gridCol w:w="909"/>
        <w:gridCol w:w="2518"/>
        <w:gridCol w:w="1429"/>
        <w:gridCol w:w="1368"/>
        <w:gridCol w:w="1608"/>
        <w:gridCol w:w="1738"/>
      </w:tblGrid>
      <w:tr w:rsidR="00D0673F" w:rsidRPr="006913A7" w:rsidTr="00CF3CEC">
        <w:tc>
          <w:tcPr>
            <w:tcW w:w="957" w:type="dxa"/>
          </w:tcPr>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 xml:space="preserve">№ </w:t>
            </w:r>
            <w:proofErr w:type="spellStart"/>
            <w:proofErr w:type="gramStart"/>
            <w:r w:rsidRPr="006913A7">
              <w:rPr>
                <w:rFonts w:ascii="Times New Roman" w:hAnsi="Times New Roman" w:cs="Times New Roman"/>
                <w:b/>
                <w:sz w:val="20"/>
                <w:szCs w:val="20"/>
              </w:rPr>
              <w:t>п</w:t>
            </w:r>
            <w:proofErr w:type="spellEnd"/>
            <w:proofErr w:type="gramEnd"/>
            <w:r w:rsidRPr="006913A7">
              <w:rPr>
                <w:rFonts w:ascii="Times New Roman" w:hAnsi="Times New Roman" w:cs="Times New Roman"/>
                <w:b/>
                <w:sz w:val="20"/>
                <w:szCs w:val="20"/>
              </w:rPr>
              <w:t>/</w:t>
            </w:r>
            <w:proofErr w:type="spellStart"/>
            <w:r w:rsidRPr="006913A7">
              <w:rPr>
                <w:rFonts w:ascii="Times New Roman" w:hAnsi="Times New Roman" w:cs="Times New Roman"/>
                <w:b/>
                <w:sz w:val="20"/>
                <w:szCs w:val="20"/>
              </w:rPr>
              <w:t>п</w:t>
            </w:r>
            <w:proofErr w:type="spellEnd"/>
          </w:p>
        </w:tc>
        <w:tc>
          <w:tcPr>
            <w:tcW w:w="2504" w:type="dxa"/>
          </w:tcPr>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Содержание мероприятий</w:t>
            </w:r>
          </w:p>
        </w:tc>
        <w:tc>
          <w:tcPr>
            <w:tcW w:w="1755" w:type="dxa"/>
          </w:tcPr>
          <w:p w:rsidR="00D0673F" w:rsidRPr="006913A7" w:rsidRDefault="00D0673F" w:rsidP="006913A7">
            <w:pPr>
              <w:rPr>
                <w:rFonts w:ascii="Times New Roman" w:hAnsi="Times New Roman" w:cs="Times New Roman"/>
                <w:b/>
                <w:sz w:val="20"/>
                <w:szCs w:val="20"/>
              </w:rPr>
            </w:pPr>
            <w:r w:rsidRPr="006913A7">
              <w:rPr>
                <w:rFonts w:ascii="Times New Roman" w:hAnsi="Times New Roman" w:cs="Times New Roman"/>
                <w:b/>
                <w:sz w:val="20"/>
                <w:szCs w:val="20"/>
              </w:rPr>
              <w:t xml:space="preserve">Количество </w:t>
            </w:r>
          </w:p>
        </w:tc>
        <w:tc>
          <w:tcPr>
            <w:tcW w:w="1747" w:type="dxa"/>
          </w:tcPr>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 xml:space="preserve">Стоимость </w:t>
            </w:r>
          </w:p>
        </w:tc>
        <w:tc>
          <w:tcPr>
            <w:tcW w:w="1781" w:type="dxa"/>
          </w:tcPr>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 xml:space="preserve">Срок </w:t>
            </w:r>
          </w:p>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исполнения</w:t>
            </w:r>
          </w:p>
        </w:tc>
        <w:tc>
          <w:tcPr>
            <w:tcW w:w="1938" w:type="dxa"/>
          </w:tcPr>
          <w:p w:rsidR="00D0673F" w:rsidRPr="006913A7" w:rsidRDefault="00D0673F" w:rsidP="006913A7">
            <w:pPr>
              <w:jc w:val="center"/>
              <w:rPr>
                <w:rFonts w:ascii="Times New Roman" w:hAnsi="Times New Roman" w:cs="Times New Roman"/>
                <w:b/>
                <w:sz w:val="20"/>
                <w:szCs w:val="20"/>
              </w:rPr>
            </w:pPr>
            <w:r w:rsidRPr="006913A7">
              <w:rPr>
                <w:rFonts w:ascii="Times New Roman" w:hAnsi="Times New Roman" w:cs="Times New Roman"/>
                <w:b/>
                <w:sz w:val="20"/>
                <w:szCs w:val="20"/>
              </w:rPr>
              <w:t xml:space="preserve">Ответственный </w:t>
            </w:r>
          </w:p>
        </w:tc>
      </w:tr>
      <w:tr w:rsidR="00D0673F" w:rsidRPr="006913A7" w:rsidTr="00CF3CEC">
        <w:tc>
          <w:tcPr>
            <w:tcW w:w="10682" w:type="dxa"/>
            <w:gridSpan w:val="6"/>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b/>
                <w:i/>
                <w:sz w:val="20"/>
                <w:szCs w:val="20"/>
                <w:lang w:eastAsia="ar-SA"/>
              </w:rPr>
              <w:t>1.  ОРГАНИЗАЦИОННЫЕ МЕРОПРИЯТИЯ</w:t>
            </w:r>
            <w:r w:rsidRPr="006913A7">
              <w:rPr>
                <w:rFonts w:ascii="Times New Roman" w:hAnsi="Times New Roman" w:cs="Times New Roman"/>
                <w:sz w:val="20"/>
                <w:szCs w:val="20"/>
                <w:lang w:eastAsia="ar-SA"/>
              </w:rPr>
              <w:t>.</w:t>
            </w:r>
          </w:p>
        </w:tc>
      </w:tr>
      <w:tr w:rsidR="00D0673F" w:rsidRPr="006913A7" w:rsidTr="00CF3CEC">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w:t>
            </w:r>
          </w:p>
        </w:tc>
        <w:tc>
          <w:tcPr>
            <w:tcW w:w="2504"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lang w:eastAsia="ar-SA"/>
              </w:rPr>
              <w:t xml:space="preserve">Обучение на курсах </w:t>
            </w:r>
            <w:proofErr w:type="gramStart"/>
            <w:r w:rsidRPr="006913A7">
              <w:rPr>
                <w:rFonts w:ascii="Times New Roman" w:hAnsi="Times New Roman" w:cs="Times New Roman"/>
                <w:sz w:val="20"/>
                <w:szCs w:val="20"/>
                <w:lang w:eastAsia="ar-SA"/>
              </w:rPr>
              <w:t>по</w:t>
            </w:r>
            <w:proofErr w:type="gramEnd"/>
            <w:r w:rsidRPr="006913A7">
              <w:rPr>
                <w:rFonts w:ascii="Times New Roman" w:hAnsi="Times New Roman" w:cs="Times New Roman"/>
                <w:sz w:val="20"/>
                <w:szCs w:val="20"/>
                <w:lang w:eastAsia="ar-SA"/>
              </w:rPr>
              <w:t xml:space="preserve"> ОТ специалиста по ОТ</w:t>
            </w:r>
          </w:p>
        </w:tc>
        <w:tc>
          <w:tcPr>
            <w:tcW w:w="1755"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 xml:space="preserve">         1</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8210 руб.</w:t>
            </w:r>
          </w:p>
        </w:tc>
        <w:tc>
          <w:tcPr>
            <w:tcW w:w="1781"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октябрь 2021</w:t>
            </w:r>
          </w:p>
        </w:tc>
        <w:tc>
          <w:tcPr>
            <w:tcW w:w="1938"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rPr>
          <w:trHeight w:val="345"/>
        </w:trPr>
        <w:tc>
          <w:tcPr>
            <w:tcW w:w="957" w:type="dxa"/>
            <w:vMerge w:val="restart"/>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w:t>
            </w:r>
          </w:p>
        </w:tc>
        <w:tc>
          <w:tcPr>
            <w:tcW w:w="2504" w:type="dxa"/>
            <w:vMerge w:val="restart"/>
          </w:tcPr>
          <w:p w:rsidR="00D0673F" w:rsidRPr="006913A7" w:rsidRDefault="00D0673F" w:rsidP="006913A7">
            <w:pPr>
              <w:jc w:val="both"/>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Обучение на курсах </w:t>
            </w:r>
            <w:proofErr w:type="gramStart"/>
            <w:r w:rsidRPr="006913A7">
              <w:rPr>
                <w:rFonts w:ascii="Times New Roman" w:hAnsi="Times New Roman" w:cs="Times New Roman"/>
                <w:sz w:val="20"/>
                <w:szCs w:val="20"/>
                <w:lang w:eastAsia="ar-SA"/>
              </w:rPr>
              <w:t>по</w:t>
            </w:r>
            <w:proofErr w:type="gramEnd"/>
            <w:r w:rsidRPr="006913A7">
              <w:rPr>
                <w:rFonts w:ascii="Times New Roman" w:hAnsi="Times New Roman" w:cs="Times New Roman"/>
                <w:sz w:val="20"/>
                <w:szCs w:val="20"/>
                <w:lang w:eastAsia="ar-SA"/>
              </w:rPr>
              <w:t xml:space="preserve"> ОТ:</w:t>
            </w:r>
          </w:p>
          <w:p w:rsidR="00D0673F" w:rsidRPr="006913A7" w:rsidRDefault="00D0673F" w:rsidP="006913A7">
            <w:pPr>
              <w:jc w:val="both"/>
              <w:rPr>
                <w:rFonts w:ascii="Times New Roman" w:hAnsi="Times New Roman" w:cs="Times New Roman"/>
                <w:color w:val="000000"/>
                <w:sz w:val="20"/>
                <w:szCs w:val="20"/>
              </w:rPr>
            </w:pPr>
            <w:r w:rsidRPr="006913A7">
              <w:rPr>
                <w:rFonts w:ascii="Times New Roman" w:hAnsi="Times New Roman" w:cs="Times New Roman"/>
                <w:color w:val="000000"/>
                <w:sz w:val="20"/>
                <w:szCs w:val="20"/>
              </w:rPr>
              <w:t>- руководителей;</w:t>
            </w:r>
          </w:p>
          <w:p w:rsidR="00D0673F" w:rsidRPr="006913A7" w:rsidRDefault="00D0673F" w:rsidP="006913A7">
            <w:pPr>
              <w:jc w:val="both"/>
              <w:rPr>
                <w:rFonts w:ascii="Times New Roman" w:hAnsi="Times New Roman" w:cs="Times New Roman"/>
                <w:color w:val="000000"/>
                <w:sz w:val="20"/>
                <w:szCs w:val="20"/>
              </w:rPr>
            </w:pPr>
            <w:r w:rsidRPr="006913A7">
              <w:rPr>
                <w:rFonts w:ascii="Times New Roman" w:hAnsi="Times New Roman" w:cs="Times New Roman"/>
                <w:color w:val="000000"/>
                <w:sz w:val="20"/>
                <w:szCs w:val="20"/>
              </w:rPr>
              <w:t xml:space="preserve">- </w:t>
            </w:r>
            <w:proofErr w:type="gramStart"/>
            <w:r w:rsidRPr="006913A7">
              <w:rPr>
                <w:rFonts w:ascii="Times New Roman" w:hAnsi="Times New Roman" w:cs="Times New Roman"/>
                <w:color w:val="000000"/>
                <w:sz w:val="20"/>
                <w:szCs w:val="20"/>
              </w:rPr>
              <w:t>ответственных</w:t>
            </w:r>
            <w:proofErr w:type="gramEnd"/>
            <w:r w:rsidRPr="006913A7">
              <w:rPr>
                <w:rFonts w:ascii="Times New Roman" w:hAnsi="Times New Roman" w:cs="Times New Roman"/>
                <w:color w:val="000000"/>
                <w:sz w:val="20"/>
                <w:szCs w:val="20"/>
              </w:rPr>
              <w:t xml:space="preserve"> за охрану труда;</w:t>
            </w:r>
          </w:p>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color w:val="000000"/>
                <w:sz w:val="20"/>
                <w:szCs w:val="20"/>
              </w:rPr>
              <w:t>- специалиста по охране труда.</w:t>
            </w: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10</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13000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август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rPr>
          <w:trHeight w:val="195"/>
        </w:trPr>
        <w:tc>
          <w:tcPr>
            <w:tcW w:w="957" w:type="dxa"/>
            <w:vMerge/>
          </w:tcPr>
          <w:p w:rsidR="00D0673F" w:rsidRPr="006913A7" w:rsidRDefault="00D0673F" w:rsidP="006913A7">
            <w:pPr>
              <w:jc w:val="center"/>
              <w:rPr>
                <w:rFonts w:ascii="Times New Roman" w:hAnsi="Times New Roman" w:cs="Times New Roman"/>
                <w:sz w:val="20"/>
                <w:szCs w:val="20"/>
              </w:rPr>
            </w:pPr>
          </w:p>
        </w:tc>
        <w:tc>
          <w:tcPr>
            <w:tcW w:w="2504" w:type="dxa"/>
            <w:vMerge/>
          </w:tcPr>
          <w:p w:rsidR="00D0673F" w:rsidRPr="006913A7" w:rsidRDefault="00D0673F" w:rsidP="006913A7">
            <w:pPr>
              <w:jc w:val="both"/>
              <w:rPr>
                <w:rFonts w:ascii="Times New Roman" w:hAnsi="Times New Roman" w:cs="Times New Roman"/>
                <w:sz w:val="20"/>
                <w:szCs w:val="20"/>
                <w:lang w:eastAsia="ar-SA"/>
              </w:rPr>
            </w:pP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3000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август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c>
          <w:tcPr>
            <w:tcW w:w="957" w:type="dxa"/>
            <w:vMerge/>
          </w:tcPr>
          <w:p w:rsidR="00D0673F" w:rsidRPr="006913A7" w:rsidRDefault="00D0673F" w:rsidP="006913A7">
            <w:pPr>
              <w:jc w:val="center"/>
              <w:rPr>
                <w:rFonts w:ascii="Times New Roman" w:hAnsi="Times New Roman" w:cs="Times New Roman"/>
                <w:sz w:val="20"/>
                <w:szCs w:val="20"/>
              </w:rPr>
            </w:pPr>
          </w:p>
        </w:tc>
        <w:tc>
          <w:tcPr>
            <w:tcW w:w="2504" w:type="dxa"/>
            <w:vMerge/>
          </w:tcPr>
          <w:p w:rsidR="00D0673F" w:rsidRPr="006913A7" w:rsidRDefault="00D0673F" w:rsidP="006913A7">
            <w:pPr>
              <w:jc w:val="both"/>
              <w:rPr>
                <w:rFonts w:ascii="Times New Roman" w:hAnsi="Times New Roman" w:cs="Times New Roman"/>
                <w:sz w:val="20"/>
                <w:szCs w:val="20"/>
              </w:rPr>
            </w:pP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4</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7500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август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rPr>
          <w:trHeight w:val="334"/>
        </w:trPr>
        <w:tc>
          <w:tcPr>
            <w:tcW w:w="957" w:type="dxa"/>
            <w:vMerge/>
          </w:tcPr>
          <w:p w:rsidR="00D0673F" w:rsidRPr="006913A7" w:rsidRDefault="00D0673F" w:rsidP="006913A7">
            <w:pPr>
              <w:jc w:val="center"/>
              <w:rPr>
                <w:rFonts w:ascii="Times New Roman" w:hAnsi="Times New Roman" w:cs="Times New Roman"/>
                <w:sz w:val="20"/>
                <w:szCs w:val="20"/>
              </w:rPr>
            </w:pPr>
          </w:p>
        </w:tc>
        <w:tc>
          <w:tcPr>
            <w:tcW w:w="2504" w:type="dxa"/>
            <w:vMerge/>
          </w:tcPr>
          <w:p w:rsidR="00D0673F" w:rsidRPr="006913A7" w:rsidRDefault="00D0673F" w:rsidP="006913A7">
            <w:pPr>
              <w:jc w:val="both"/>
              <w:rPr>
                <w:rFonts w:ascii="Times New Roman" w:hAnsi="Times New Roman" w:cs="Times New Roman"/>
                <w:sz w:val="20"/>
                <w:szCs w:val="20"/>
              </w:rPr>
            </w:pP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7500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август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rPr>
          <w:trHeight w:val="486"/>
        </w:trPr>
        <w:tc>
          <w:tcPr>
            <w:tcW w:w="957" w:type="dxa"/>
            <w:vMerge/>
          </w:tcPr>
          <w:p w:rsidR="00D0673F" w:rsidRPr="006913A7" w:rsidRDefault="00D0673F" w:rsidP="006913A7">
            <w:pPr>
              <w:jc w:val="center"/>
              <w:rPr>
                <w:rFonts w:ascii="Times New Roman" w:hAnsi="Times New Roman" w:cs="Times New Roman"/>
                <w:sz w:val="20"/>
                <w:szCs w:val="20"/>
              </w:rPr>
            </w:pPr>
          </w:p>
        </w:tc>
        <w:tc>
          <w:tcPr>
            <w:tcW w:w="2504" w:type="dxa"/>
            <w:vMerge/>
          </w:tcPr>
          <w:p w:rsidR="00D0673F" w:rsidRPr="006913A7" w:rsidRDefault="00D0673F" w:rsidP="006913A7">
            <w:pPr>
              <w:jc w:val="both"/>
              <w:rPr>
                <w:rFonts w:ascii="Times New Roman" w:hAnsi="Times New Roman" w:cs="Times New Roman"/>
                <w:sz w:val="20"/>
                <w:szCs w:val="20"/>
              </w:rPr>
            </w:pP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1300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декабрь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6913A7">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w:t>
            </w:r>
          </w:p>
        </w:tc>
        <w:tc>
          <w:tcPr>
            <w:tcW w:w="2504" w:type="dxa"/>
          </w:tcPr>
          <w:p w:rsidR="00D0673F" w:rsidRPr="006913A7" w:rsidRDefault="00D0673F" w:rsidP="006913A7">
            <w:pPr>
              <w:jc w:val="both"/>
              <w:rPr>
                <w:rFonts w:ascii="Times New Roman" w:hAnsi="Times New Roman" w:cs="Times New Roman"/>
                <w:sz w:val="20"/>
                <w:szCs w:val="20"/>
              </w:rPr>
            </w:pPr>
            <w:proofErr w:type="gramStart"/>
            <w:r w:rsidRPr="006913A7">
              <w:rPr>
                <w:rFonts w:ascii="Times New Roman" w:hAnsi="Times New Roman" w:cs="Times New Roman"/>
                <w:sz w:val="20"/>
                <w:szCs w:val="20"/>
              </w:rPr>
              <w:t>Обучение по ГО</w:t>
            </w:r>
            <w:proofErr w:type="gramEnd"/>
            <w:r w:rsidRPr="006913A7">
              <w:rPr>
                <w:rFonts w:ascii="Times New Roman" w:hAnsi="Times New Roman" w:cs="Times New Roman"/>
                <w:sz w:val="20"/>
                <w:szCs w:val="20"/>
              </w:rPr>
              <w:t xml:space="preserve"> и ЧС</w:t>
            </w:r>
          </w:p>
        </w:tc>
        <w:tc>
          <w:tcPr>
            <w:tcW w:w="1755" w:type="dxa"/>
          </w:tcPr>
          <w:p w:rsidR="00D0673F" w:rsidRPr="006913A7" w:rsidRDefault="00D0673F" w:rsidP="006913A7">
            <w:pPr>
              <w:jc w:val="center"/>
              <w:rPr>
                <w:rFonts w:ascii="Times New Roman" w:hAnsi="Times New Roman" w:cs="Times New Roman"/>
                <w:sz w:val="20"/>
                <w:szCs w:val="20"/>
              </w:rPr>
            </w:pP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5400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сентябрь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rPr>
          <w:trHeight w:val="486"/>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4</w:t>
            </w:r>
          </w:p>
        </w:tc>
        <w:tc>
          <w:tcPr>
            <w:tcW w:w="2504" w:type="dxa"/>
          </w:tcPr>
          <w:p w:rsidR="00D0673F" w:rsidRPr="006913A7" w:rsidRDefault="00D0673F" w:rsidP="006913A7">
            <w:pPr>
              <w:jc w:val="both"/>
              <w:rPr>
                <w:rFonts w:ascii="Times New Roman" w:hAnsi="Times New Roman" w:cs="Times New Roman"/>
                <w:sz w:val="20"/>
                <w:szCs w:val="20"/>
              </w:rPr>
            </w:pPr>
            <w:proofErr w:type="gramStart"/>
            <w:r w:rsidRPr="006913A7">
              <w:rPr>
                <w:rFonts w:ascii="Times New Roman" w:hAnsi="Times New Roman" w:cs="Times New Roman"/>
                <w:sz w:val="20"/>
                <w:szCs w:val="20"/>
              </w:rPr>
              <w:t>Обучение по</w:t>
            </w:r>
            <w:proofErr w:type="gramEnd"/>
            <w:r w:rsidRPr="006913A7">
              <w:rPr>
                <w:rFonts w:ascii="Times New Roman" w:hAnsi="Times New Roman" w:cs="Times New Roman"/>
                <w:sz w:val="20"/>
                <w:szCs w:val="20"/>
              </w:rPr>
              <w:t xml:space="preserve"> противопожарной безопасности</w:t>
            </w:r>
          </w:p>
        </w:tc>
        <w:tc>
          <w:tcPr>
            <w:tcW w:w="1755"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7</w:t>
            </w:r>
          </w:p>
        </w:tc>
        <w:tc>
          <w:tcPr>
            <w:tcW w:w="174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5600 руб.</w:t>
            </w: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август 2020</w:t>
            </w:r>
          </w:p>
        </w:tc>
        <w:tc>
          <w:tcPr>
            <w:tcW w:w="1938"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t>Директор</w:t>
            </w:r>
          </w:p>
        </w:tc>
      </w:tr>
      <w:tr w:rsidR="00D0673F" w:rsidRPr="006913A7" w:rsidTr="00CF3CEC">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5</w:t>
            </w:r>
          </w:p>
        </w:tc>
        <w:tc>
          <w:tcPr>
            <w:tcW w:w="2504"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lang w:eastAsia="ar-SA"/>
              </w:rPr>
              <w:t xml:space="preserve">Обучение и проверка </w:t>
            </w:r>
            <w:r w:rsidRPr="006913A7">
              <w:rPr>
                <w:rFonts w:ascii="Times New Roman" w:hAnsi="Times New Roman" w:cs="Times New Roman"/>
                <w:sz w:val="20"/>
                <w:szCs w:val="20"/>
                <w:lang w:eastAsia="ar-SA"/>
              </w:rPr>
              <w:lastRenderedPageBreak/>
              <w:t xml:space="preserve">знаний </w:t>
            </w:r>
            <w:proofErr w:type="gramStart"/>
            <w:r w:rsidRPr="006913A7">
              <w:rPr>
                <w:rFonts w:ascii="Times New Roman" w:hAnsi="Times New Roman" w:cs="Times New Roman"/>
                <w:sz w:val="20"/>
                <w:szCs w:val="20"/>
                <w:lang w:eastAsia="ar-SA"/>
              </w:rPr>
              <w:t>по</w:t>
            </w:r>
            <w:proofErr w:type="gramEnd"/>
            <w:r w:rsidRPr="006913A7">
              <w:rPr>
                <w:rFonts w:ascii="Times New Roman" w:hAnsi="Times New Roman" w:cs="Times New Roman"/>
                <w:sz w:val="20"/>
                <w:szCs w:val="20"/>
                <w:lang w:eastAsia="ar-SA"/>
              </w:rPr>
              <w:t xml:space="preserve"> ОТ работников МБУДО «</w:t>
            </w:r>
            <w:proofErr w:type="spellStart"/>
            <w:r w:rsidRPr="006913A7">
              <w:rPr>
                <w:rFonts w:ascii="Times New Roman" w:hAnsi="Times New Roman" w:cs="Times New Roman"/>
                <w:sz w:val="20"/>
                <w:szCs w:val="20"/>
                <w:lang w:eastAsia="ar-SA"/>
              </w:rPr>
              <w:t>ЦРТДиЮ</w:t>
            </w:r>
            <w:proofErr w:type="spellEnd"/>
            <w:r w:rsidRPr="006913A7">
              <w:rPr>
                <w:rFonts w:ascii="Times New Roman" w:hAnsi="Times New Roman" w:cs="Times New Roman"/>
                <w:sz w:val="20"/>
                <w:szCs w:val="20"/>
                <w:lang w:eastAsia="ar-SA"/>
              </w:rPr>
              <w:t>»</w:t>
            </w:r>
          </w:p>
        </w:tc>
        <w:tc>
          <w:tcPr>
            <w:tcW w:w="1755" w:type="dxa"/>
          </w:tcPr>
          <w:p w:rsidR="00D0673F" w:rsidRPr="006913A7" w:rsidRDefault="00D0673F" w:rsidP="006913A7">
            <w:pPr>
              <w:jc w:val="both"/>
              <w:rPr>
                <w:rFonts w:ascii="Times New Roman" w:hAnsi="Times New Roman" w:cs="Times New Roman"/>
                <w:sz w:val="20"/>
                <w:szCs w:val="20"/>
              </w:rPr>
            </w:pPr>
          </w:p>
        </w:tc>
        <w:tc>
          <w:tcPr>
            <w:tcW w:w="1747" w:type="dxa"/>
          </w:tcPr>
          <w:p w:rsidR="00D0673F" w:rsidRPr="006913A7" w:rsidRDefault="00D0673F" w:rsidP="006913A7">
            <w:pPr>
              <w:jc w:val="both"/>
              <w:rPr>
                <w:rFonts w:ascii="Times New Roman" w:hAnsi="Times New Roman" w:cs="Times New Roman"/>
                <w:sz w:val="20"/>
                <w:szCs w:val="20"/>
              </w:rPr>
            </w:pPr>
          </w:p>
          <w:p w:rsidR="00D0673F" w:rsidRPr="006913A7" w:rsidRDefault="00D0673F" w:rsidP="006913A7">
            <w:pPr>
              <w:jc w:val="both"/>
              <w:rPr>
                <w:rFonts w:ascii="Times New Roman" w:hAnsi="Times New Roman" w:cs="Times New Roman"/>
                <w:sz w:val="20"/>
                <w:szCs w:val="20"/>
              </w:rPr>
            </w:pPr>
          </w:p>
          <w:p w:rsidR="00D0673F" w:rsidRPr="006913A7" w:rsidRDefault="00D0673F" w:rsidP="006913A7">
            <w:pPr>
              <w:jc w:val="both"/>
              <w:rPr>
                <w:rFonts w:ascii="Times New Roman" w:hAnsi="Times New Roman" w:cs="Times New Roman"/>
                <w:sz w:val="20"/>
                <w:szCs w:val="20"/>
              </w:rPr>
            </w:pPr>
          </w:p>
        </w:tc>
        <w:tc>
          <w:tcPr>
            <w:tcW w:w="1781" w:type="dxa"/>
          </w:tcPr>
          <w:p w:rsidR="00D0673F" w:rsidRPr="006913A7" w:rsidRDefault="00D0673F" w:rsidP="006913A7">
            <w:pPr>
              <w:jc w:val="both"/>
              <w:rPr>
                <w:rFonts w:ascii="Times New Roman" w:hAnsi="Times New Roman" w:cs="Times New Roman"/>
                <w:sz w:val="20"/>
                <w:szCs w:val="20"/>
              </w:rPr>
            </w:pPr>
            <w:r w:rsidRPr="006913A7">
              <w:rPr>
                <w:rFonts w:ascii="Times New Roman" w:hAnsi="Times New Roman" w:cs="Times New Roman"/>
                <w:sz w:val="20"/>
                <w:szCs w:val="20"/>
              </w:rPr>
              <w:lastRenderedPageBreak/>
              <w:t>Ежегодно</w:t>
            </w:r>
          </w:p>
        </w:tc>
        <w:tc>
          <w:tcPr>
            <w:tcW w:w="1938" w:type="dxa"/>
          </w:tcPr>
          <w:p w:rsidR="00D0673F" w:rsidRPr="006913A7" w:rsidRDefault="00D0673F" w:rsidP="006913A7">
            <w:pPr>
              <w:jc w:val="both"/>
              <w:rPr>
                <w:rFonts w:ascii="Times New Roman" w:hAnsi="Times New Roman" w:cs="Times New Roman"/>
                <w:sz w:val="20"/>
                <w:szCs w:val="20"/>
              </w:rPr>
            </w:pPr>
            <w:proofErr w:type="gramStart"/>
            <w:r w:rsidRPr="006913A7">
              <w:rPr>
                <w:rFonts w:ascii="Times New Roman" w:hAnsi="Times New Roman" w:cs="Times New Roman"/>
                <w:sz w:val="20"/>
                <w:szCs w:val="20"/>
              </w:rPr>
              <w:t xml:space="preserve">Специалист по </w:t>
            </w:r>
            <w:r w:rsidRPr="006913A7">
              <w:rPr>
                <w:rFonts w:ascii="Times New Roman" w:hAnsi="Times New Roman" w:cs="Times New Roman"/>
                <w:sz w:val="20"/>
                <w:szCs w:val="20"/>
              </w:rPr>
              <w:lastRenderedPageBreak/>
              <w:t>ОТ и ТБ</w:t>
            </w:r>
            <w:proofErr w:type="gramEnd"/>
          </w:p>
        </w:tc>
      </w:tr>
      <w:tr w:rsidR="00D0673F" w:rsidRPr="006913A7" w:rsidTr="00CF3CEC">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lastRenderedPageBreak/>
              <w:t>6</w:t>
            </w:r>
          </w:p>
        </w:tc>
        <w:tc>
          <w:tcPr>
            <w:tcW w:w="2504" w:type="dxa"/>
          </w:tcPr>
          <w:p w:rsidR="00D0673F" w:rsidRPr="006913A7" w:rsidRDefault="00D0673F" w:rsidP="006913A7">
            <w:pPr>
              <w:jc w:val="both"/>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Организация обучения сотрудников оказанию первой </w:t>
            </w:r>
            <w:proofErr w:type="spellStart"/>
            <w:r w:rsidRPr="006913A7">
              <w:rPr>
                <w:rFonts w:ascii="Times New Roman" w:hAnsi="Times New Roman" w:cs="Times New Roman"/>
                <w:sz w:val="20"/>
                <w:szCs w:val="20"/>
                <w:lang w:eastAsia="ar-SA"/>
              </w:rPr>
              <w:t>мед</w:t>
            </w:r>
            <w:proofErr w:type="gramStart"/>
            <w:r w:rsidRPr="006913A7">
              <w:rPr>
                <w:rFonts w:ascii="Times New Roman" w:hAnsi="Times New Roman" w:cs="Times New Roman"/>
                <w:sz w:val="20"/>
                <w:szCs w:val="20"/>
                <w:lang w:eastAsia="ar-SA"/>
              </w:rPr>
              <w:t>.п</w:t>
            </w:r>
            <w:proofErr w:type="gramEnd"/>
            <w:r w:rsidRPr="006913A7">
              <w:rPr>
                <w:rFonts w:ascii="Times New Roman" w:hAnsi="Times New Roman" w:cs="Times New Roman"/>
                <w:sz w:val="20"/>
                <w:szCs w:val="20"/>
                <w:lang w:eastAsia="ar-SA"/>
              </w:rPr>
              <w:t>омощи</w:t>
            </w:r>
            <w:proofErr w:type="spellEnd"/>
            <w:r w:rsidRPr="006913A7">
              <w:rPr>
                <w:rFonts w:ascii="Times New Roman" w:hAnsi="Times New Roman" w:cs="Times New Roman"/>
                <w:sz w:val="20"/>
                <w:szCs w:val="20"/>
                <w:lang w:eastAsia="ar-SA"/>
              </w:rPr>
              <w:t xml:space="preserve"> пострадавшим на производстве. Противопожарная безопасность</w:t>
            </w:r>
          </w:p>
        </w:tc>
        <w:tc>
          <w:tcPr>
            <w:tcW w:w="1755" w:type="dxa"/>
          </w:tcPr>
          <w:p w:rsidR="00D0673F" w:rsidRPr="006913A7" w:rsidRDefault="00D0673F" w:rsidP="006913A7">
            <w:pPr>
              <w:jc w:val="both"/>
              <w:rPr>
                <w:rFonts w:ascii="Times New Roman" w:hAnsi="Times New Roman" w:cs="Times New Roman"/>
                <w:sz w:val="20"/>
                <w:szCs w:val="20"/>
              </w:rPr>
            </w:pPr>
          </w:p>
        </w:tc>
        <w:tc>
          <w:tcPr>
            <w:tcW w:w="1747" w:type="dxa"/>
          </w:tcPr>
          <w:p w:rsidR="00D0673F" w:rsidRPr="006913A7" w:rsidRDefault="00D0673F" w:rsidP="006913A7">
            <w:pPr>
              <w:jc w:val="both"/>
              <w:rPr>
                <w:rFonts w:ascii="Times New Roman" w:hAnsi="Times New Roman" w:cs="Times New Roman"/>
                <w:sz w:val="20"/>
                <w:szCs w:val="20"/>
              </w:rPr>
            </w:pPr>
          </w:p>
        </w:tc>
        <w:tc>
          <w:tcPr>
            <w:tcW w:w="1781" w:type="dxa"/>
          </w:tcPr>
          <w:p w:rsidR="00D0673F" w:rsidRPr="006913A7" w:rsidRDefault="00D0673F" w:rsidP="006913A7">
            <w:pPr>
              <w:jc w:val="both"/>
              <w:rPr>
                <w:rFonts w:ascii="Times New Roman" w:hAnsi="Times New Roman" w:cs="Times New Roman"/>
                <w:sz w:val="20"/>
                <w:szCs w:val="20"/>
              </w:rPr>
            </w:pPr>
          </w:p>
        </w:tc>
        <w:tc>
          <w:tcPr>
            <w:tcW w:w="1938" w:type="dxa"/>
          </w:tcPr>
          <w:p w:rsidR="00D0673F" w:rsidRPr="006913A7" w:rsidRDefault="00D0673F" w:rsidP="006913A7">
            <w:pPr>
              <w:jc w:val="both"/>
              <w:rPr>
                <w:rFonts w:ascii="Times New Roman" w:hAnsi="Times New Roman" w:cs="Times New Roman"/>
                <w:sz w:val="20"/>
                <w:szCs w:val="20"/>
              </w:rPr>
            </w:pPr>
            <w:proofErr w:type="gramStart"/>
            <w:r w:rsidRPr="006913A7">
              <w:rPr>
                <w:rFonts w:ascii="Times New Roman" w:hAnsi="Times New Roman" w:cs="Times New Roman"/>
                <w:sz w:val="20"/>
                <w:szCs w:val="20"/>
              </w:rPr>
              <w:t>Специалист по ОТ и ТБ</w:t>
            </w:r>
            <w:proofErr w:type="gramEnd"/>
          </w:p>
        </w:tc>
      </w:tr>
      <w:tr w:rsidR="00D0673F" w:rsidRPr="006913A7" w:rsidTr="006913A7">
        <w:trPr>
          <w:trHeight w:val="1028"/>
        </w:trPr>
        <w:tc>
          <w:tcPr>
            <w:tcW w:w="957" w:type="dxa"/>
          </w:tcPr>
          <w:tbl>
            <w:tblPr>
              <w:tblStyle w:val="afc"/>
              <w:tblW w:w="0" w:type="auto"/>
              <w:tblInd w:w="5" w:type="dxa"/>
              <w:tblLook w:val="04A0"/>
            </w:tblPr>
            <w:tblGrid>
              <w:gridCol w:w="230"/>
              <w:gridCol w:w="229"/>
              <w:gridCol w:w="229"/>
            </w:tblGrid>
            <w:tr w:rsidR="00D0673F" w:rsidRPr="006913A7" w:rsidTr="00CF3CEC">
              <w:trPr>
                <w:trHeight w:val="986"/>
              </w:trPr>
              <w:tc>
                <w:tcPr>
                  <w:tcW w:w="733" w:type="dxa"/>
                  <w:gridSpan w:val="3"/>
                  <w:tcBorders>
                    <w:left w:val="nil"/>
                    <w:bottom w:val="nil"/>
                    <w:right w:val="nil"/>
                  </w:tcBorders>
                </w:tcPr>
                <w:tbl>
                  <w:tblPr>
                    <w:tblStyle w:val="afc"/>
                    <w:tblW w:w="0" w:type="auto"/>
                    <w:tblInd w:w="5" w:type="dxa"/>
                    <w:tblLook w:val="04A0"/>
                  </w:tblPr>
                  <w:tblGrid>
                    <w:gridCol w:w="467"/>
                  </w:tblGrid>
                  <w:tr w:rsidR="00D0673F" w:rsidRPr="006913A7" w:rsidTr="00CF3CEC">
                    <w:tc>
                      <w:tcPr>
                        <w:tcW w:w="502" w:type="dxa"/>
                        <w:tcBorders>
                          <w:left w:val="nil"/>
                          <w:bottom w:val="nil"/>
                          <w:right w:val="nil"/>
                        </w:tcBorders>
                      </w:tcPr>
                      <w:p w:rsidR="00D0673F" w:rsidRPr="006913A7" w:rsidRDefault="00D0673F" w:rsidP="006913A7">
                        <w:pPr>
                          <w:jc w:val="center"/>
                          <w:rPr>
                            <w:rFonts w:ascii="Times New Roman" w:hAnsi="Times New Roman" w:cs="Times New Roman"/>
                            <w:sz w:val="20"/>
                            <w:szCs w:val="20"/>
                          </w:rPr>
                        </w:pPr>
                      </w:p>
                    </w:tc>
                  </w:tr>
                </w:tbl>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7</w:t>
                  </w:r>
                </w:p>
              </w:tc>
            </w:tr>
            <w:tr w:rsidR="00D0673F" w:rsidRPr="006913A7" w:rsidTr="00CF3CEC">
              <w:tc>
                <w:tcPr>
                  <w:tcW w:w="733" w:type="dxa"/>
                  <w:gridSpan w:val="3"/>
                  <w:tcBorders>
                    <w:top w:val="nil"/>
                    <w:left w:val="nil"/>
                    <w:bottom w:val="nil"/>
                    <w:right w:val="nil"/>
                  </w:tcBorders>
                </w:tcPr>
                <w:p w:rsidR="00D0673F" w:rsidRPr="006913A7" w:rsidRDefault="00D0673F" w:rsidP="006913A7">
                  <w:pPr>
                    <w:jc w:val="center"/>
                    <w:rPr>
                      <w:rFonts w:ascii="Times New Roman" w:hAnsi="Times New Roman" w:cs="Times New Roman"/>
                      <w:sz w:val="20"/>
                      <w:szCs w:val="20"/>
                    </w:rPr>
                  </w:pPr>
                </w:p>
              </w:tc>
            </w:tr>
            <w:tr w:rsidR="00D0673F" w:rsidRPr="006913A7" w:rsidTr="00CF3CEC">
              <w:trPr>
                <w:trHeight w:val="433"/>
              </w:trPr>
              <w:tc>
                <w:tcPr>
                  <w:tcW w:w="245" w:type="dxa"/>
                  <w:tcBorders>
                    <w:top w:val="nil"/>
                    <w:left w:val="nil"/>
                    <w:right w:val="nil"/>
                  </w:tcBorders>
                </w:tcPr>
                <w:p w:rsidR="00D0673F" w:rsidRPr="006913A7" w:rsidRDefault="00D0673F" w:rsidP="006913A7">
                  <w:pPr>
                    <w:rPr>
                      <w:rFonts w:ascii="Times New Roman" w:hAnsi="Times New Roman" w:cs="Times New Roman"/>
                      <w:sz w:val="20"/>
                      <w:szCs w:val="20"/>
                    </w:rPr>
                  </w:pPr>
                </w:p>
              </w:tc>
              <w:tc>
                <w:tcPr>
                  <w:tcW w:w="244" w:type="dxa"/>
                  <w:tcBorders>
                    <w:top w:val="nil"/>
                    <w:left w:val="nil"/>
                    <w:right w:val="nil"/>
                  </w:tcBorders>
                </w:tcPr>
                <w:p w:rsidR="00D0673F" w:rsidRPr="006913A7" w:rsidRDefault="00D0673F" w:rsidP="006913A7">
                  <w:pPr>
                    <w:jc w:val="center"/>
                    <w:rPr>
                      <w:rFonts w:ascii="Times New Roman" w:hAnsi="Times New Roman" w:cs="Times New Roman"/>
                      <w:sz w:val="20"/>
                      <w:szCs w:val="20"/>
                    </w:rPr>
                  </w:pPr>
                </w:p>
              </w:tc>
              <w:tc>
                <w:tcPr>
                  <w:tcW w:w="244" w:type="dxa"/>
                  <w:tcBorders>
                    <w:top w:val="nil"/>
                    <w:left w:val="nil"/>
                    <w:right w:val="nil"/>
                  </w:tcBorders>
                </w:tcPr>
                <w:p w:rsidR="00D0673F" w:rsidRPr="006913A7" w:rsidRDefault="00D0673F" w:rsidP="006913A7">
                  <w:pPr>
                    <w:jc w:val="center"/>
                    <w:rPr>
                      <w:rFonts w:ascii="Times New Roman" w:hAnsi="Times New Roman" w:cs="Times New Roman"/>
                      <w:sz w:val="20"/>
                      <w:szCs w:val="20"/>
                    </w:rPr>
                  </w:pPr>
                </w:p>
              </w:tc>
            </w:tr>
          </w:tbl>
          <w:p w:rsidR="00D0673F" w:rsidRPr="006913A7" w:rsidRDefault="00D0673F" w:rsidP="006913A7">
            <w:pPr>
              <w:jc w:val="center"/>
              <w:rPr>
                <w:rFonts w:ascii="Times New Roman" w:hAnsi="Times New Roman" w:cs="Times New Roman"/>
                <w:sz w:val="20"/>
                <w:szCs w:val="20"/>
              </w:rPr>
            </w:pPr>
          </w:p>
        </w:tc>
        <w:tc>
          <w:tcPr>
            <w:tcW w:w="2504" w:type="dxa"/>
          </w:tcPr>
          <w:p w:rsidR="00D0673F" w:rsidRPr="006913A7" w:rsidRDefault="00D0673F" w:rsidP="006913A7">
            <w:pPr>
              <w:rPr>
                <w:rFonts w:ascii="Times New Roman" w:hAnsi="Times New Roman" w:cs="Times New Roman"/>
                <w:sz w:val="20"/>
                <w:szCs w:val="20"/>
              </w:rPr>
            </w:pPr>
            <w:r w:rsidRPr="006913A7">
              <w:rPr>
                <w:rFonts w:ascii="Times New Roman" w:hAnsi="Times New Roman" w:cs="Times New Roman"/>
                <w:sz w:val="20"/>
                <w:szCs w:val="20"/>
              </w:rPr>
              <w:t xml:space="preserve">Проведение общего технического осмотра зданий и </w:t>
            </w:r>
            <w:r w:rsidRPr="006913A7">
              <w:rPr>
                <w:rFonts w:ascii="Times New Roman" w:hAnsi="Times New Roman" w:cs="Times New Roman"/>
                <w:color w:val="000000" w:themeColor="text1"/>
                <w:sz w:val="20"/>
                <w:szCs w:val="20"/>
              </w:rPr>
              <w:t xml:space="preserve">других сооружений </w:t>
            </w:r>
            <w:r w:rsidRPr="006913A7">
              <w:rPr>
                <w:rFonts w:ascii="Times New Roman" w:hAnsi="Times New Roman" w:cs="Times New Roman"/>
                <w:sz w:val="20"/>
                <w:szCs w:val="20"/>
              </w:rPr>
              <w:t>на соответствие безопасной эксплуатации</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     ____</w:t>
            </w:r>
          </w:p>
        </w:tc>
        <w:tc>
          <w:tcPr>
            <w:tcW w:w="1747" w:type="dxa"/>
          </w:tcPr>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       ____</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 течение года.</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Председатель профсоюзной организации</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8</w:t>
            </w:r>
          </w:p>
        </w:tc>
        <w:tc>
          <w:tcPr>
            <w:tcW w:w="2504" w:type="dxa"/>
          </w:tcPr>
          <w:p w:rsidR="00D0673F" w:rsidRPr="006913A7" w:rsidRDefault="00D0673F" w:rsidP="006913A7">
            <w:pPr>
              <w:rPr>
                <w:rFonts w:ascii="Times New Roman" w:hAnsi="Times New Roman" w:cs="Times New Roman"/>
                <w:sz w:val="20"/>
                <w:szCs w:val="20"/>
              </w:rPr>
            </w:pPr>
            <w:r w:rsidRPr="006913A7">
              <w:rPr>
                <w:rFonts w:ascii="Times New Roman" w:hAnsi="Times New Roman" w:cs="Times New Roman"/>
                <w:sz w:val="20"/>
                <w:szCs w:val="20"/>
              </w:rPr>
              <w:t xml:space="preserve">Организация обучения и проверки знаний правил </w:t>
            </w:r>
            <w:proofErr w:type="spellStart"/>
            <w:r w:rsidRPr="006913A7">
              <w:rPr>
                <w:rFonts w:ascii="Times New Roman" w:hAnsi="Times New Roman" w:cs="Times New Roman"/>
                <w:sz w:val="20"/>
                <w:szCs w:val="20"/>
              </w:rPr>
              <w:t>электробезопасности</w:t>
            </w:r>
            <w:proofErr w:type="spellEnd"/>
            <w:r w:rsidRPr="006913A7">
              <w:rPr>
                <w:rFonts w:ascii="Times New Roman" w:hAnsi="Times New Roman" w:cs="Times New Roman"/>
                <w:sz w:val="20"/>
                <w:szCs w:val="20"/>
              </w:rPr>
              <w:t xml:space="preserve"> электротехнического персонала:</w:t>
            </w:r>
          </w:p>
          <w:p w:rsidR="00D0673F" w:rsidRPr="006913A7" w:rsidRDefault="00D0673F" w:rsidP="006913A7">
            <w:pPr>
              <w:rPr>
                <w:rFonts w:ascii="Times New Roman" w:hAnsi="Times New Roman" w:cs="Times New Roman"/>
                <w:sz w:val="20"/>
                <w:szCs w:val="20"/>
              </w:rPr>
            </w:pPr>
            <w:r w:rsidRPr="006913A7">
              <w:rPr>
                <w:rFonts w:ascii="Times New Roman" w:hAnsi="Times New Roman" w:cs="Times New Roman"/>
                <w:sz w:val="20"/>
                <w:szCs w:val="20"/>
              </w:rPr>
              <w:t>-заместителя директора по АХР;</w:t>
            </w:r>
          </w:p>
          <w:p w:rsidR="00D0673F" w:rsidRPr="006913A7" w:rsidRDefault="00D0673F" w:rsidP="006913A7">
            <w:pPr>
              <w:rPr>
                <w:rFonts w:ascii="Times New Roman" w:hAnsi="Times New Roman" w:cs="Times New Roman"/>
                <w:sz w:val="20"/>
                <w:szCs w:val="20"/>
              </w:rPr>
            </w:pPr>
            <w:r w:rsidRPr="006913A7">
              <w:rPr>
                <w:rFonts w:ascii="Times New Roman" w:hAnsi="Times New Roman" w:cs="Times New Roman"/>
                <w:sz w:val="20"/>
                <w:szCs w:val="20"/>
              </w:rPr>
              <w:t>- электрика.</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proofErr w:type="gramStart"/>
            <w:r w:rsidRPr="006913A7">
              <w:rPr>
                <w:rFonts w:ascii="Times New Roman" w:hAnsi="Times New Roman" w:cs="Times New Roman"/>
                <w:sz w:val="20"/>
                <w:szCs w:val="20"/>
                <w:lang w:eastAsia="ar-SA"/>
              </w:rPr>
              <w:t>Согласно графика</w:t>
            </w:r>
            <w:proofErr w:type="gramEnd"/>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p w:rsidR="00D0673F" w:rsidRPr="006913A7" w:rsidRDefault="00D0673F" w:rsidP="006913A7">
            <w:pPr>
              <w:suppressAutoHyphens/>
              <w:rPr>
                <w:rFonts w:ascii="Times New Roman" w:hAnsi="Times New Roman" w:cs="Times New Roman"/>
                <w:sz w:val="20"/>
                <w:szCs w:val="20"/>
                <w:lang w:eastAsia="ar-SA"/>
              </w:rPr>
            </w:pP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9</w:t>
            </w:r>
          </w:p>
        </w:tc>
        <w:tc>
          <w:tcPr>
            <w:tcW w:w="2504" w:type="dxa"/>
          </w:tcPr>
          <w:p w:rsidR="00D0673F" w:rsidRPr="006913A7" w:rsidRDefault="00D0673F" w:rsidP="006913A7">
            <w:pPr>
              <w:rPr>
                <w:rFonts w:ascii="Times New Roman" w:hAnsi="Times New Roman" w:cs="Times New Roman"/>
                <w:sz w:val="20"/>
                <w:szCs w:val="20"/>
              </w:rPr>
            </w:pPr>
            <w:r w:rsidRPr="006913A7">
              <w:rPr>
                <w:rFonts w:ascii="Times New Roman" w:hAnsi="Times New Roman" w:cs="Times New Roman"/>
                <w:color w:val="000000"/>
                <w:sz w:val="20"/>
                <w:szCs w:val="20"/>
              </w:rPr>
              <w:t>Приобретение методической литературы и наглядных пособий по охране труда</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 течение года.</w:t>
            </w:r>
          </w:p>
        </w:tc>
        <w:tc>
          <w:tcPr>
            <w:tcW w:w="1938" w:type="dxa"/>
          </w:tcPr>
          <w:p w:rsidR="00D0673F" w:rsidRPr="006913A7" w:rsidRDefault="00D0673F" w:rsidP="006913A7">
            <w:pPr>
              <w:suppressAutoHyphens/>
              <w:rPr>
                <w:rFonts w:ascii="Times New Roman" w:hAnsi="Times New Roman" w:cs="Times New Roman"/>
                <w:sz w:val="20"/>
                <w:szCs w:val="20"/>
                <w:lang w:eastAsia="ar-SA"/>
              </w:rPr>
            </w:pPr>
            <w:proofErr w:type="gramStart"/>
            <w:r w:rsidRPr="006913A7">
              <w:rPr>
                <w:rFonts w:ascii="Times New Roman" w:hAnsi="Times New Roman" w:cs="Times New Roman"/>
                <w:sz w:val="20"/>
                <w:szCs w:val="20"/>
              </w:rPr>
              <w:t>Специалист по ОТ и ТБ</w:t>
            </w:r>
            <w:proofErr w:type="gramEnd"/>
          </w:p>
        </w:tc>
      </w:tr>
      <w:tr w:rsidR="00D0673F" w:rsidRPr="006913A7" w:rsidTr="006913A7">
        <w:trPr>
          <w:trHeight w:val="65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10</w:t>
            </w:r>
          </w:p>
        </w:tc>
        <w:tc>
          <w:tcPr>
            <w:tcW w:w="2504" w:type="dxa"/>
          </w:tcPr>
          <w:p w:rsidR="00D0673F" w:rsidRPr="006913A7" w:rsidRDefault="00D0673F" w:rsidP="006913A7">
            <w:pPr>
              <w:rPr>
                <w:rFonts w:ascii="Times New Roman" w:hAnsi="Times New Roman" w:cs="Times New Roman"/>
                <w:color w:val="000000"/>
                <w:sz w:val="20"/>
                <w:szCs w:val="20"/>
              </w:rPr>
            </w:pPr>
            <w:r w:rsidRPr="006913A7">
              <w:rPr>
                <w:rFonts w:ascii="Times New Roman" w:hAnsi="Times New Roman" w:cs="Times New Roman"/>
                <w:color w:val="000000"/>
                <w:sz w:val="20"/>
                <w:szCs w:val="20"/>
              </w:rPr>
              <w:t>Специальная оценка рабочих мест</w:t>
            </w:r>
          </w:p>
        </w:tc>
        <w:tc>
          <w:tcPr>
            <w:tcW w:w="1755"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87 </w:t>
            </w:r>
            <w:proofErr w:type="spellStart"/>
            <w:r w:rsidRPr="006913A7">
              <w:rPr>
                <w:rFonts w:ascii="Times New Roman" w:hAnsi="Times New Roman" w:cs="Times New Roman"/>
                <w:sz w:val="20"/>
                <w:szCs w:val="20"/>
                <w:lang w:eastAsia="ar-SA"/>
              </w:rPr>
              <w:t>раб</w:t>
            </w:r>
            <w:proofErr w:type="gramStart"/>
            <w:r w:rsidRPr="006913A7">
              <w:rPr>
                <w:rFonts w:ascii="Times New Roman" w:hAnsi="Times New Roman" w:cs="Times New Roman"/>
                <w:sz w:val="20"/>
                <w:szCs w:val="20"/>
                <w:lang w:eastAsia="ar-SA"/>
              </w:rPr>
              <w:t>.м</w:t>
            </w:r>
            <w:proofErr w:type="gramEnd"/>
            <w:r w:rsidRPr="006913A7">
              <w:rPr>
                <w:rFonts w:ascii="Times New Roman" w:hAnsi="Times New Roman" w:cs="Times New Roman"/>
                <w:sz w:val="20"/>
                <w:szCs w:val="20"/>
                <w:lang w:eastAsia="ar-SA"/>
              </w:rPr>
              <w:t>ест</w:t>
            </w:r>
            <w:proofErr w:type="spellEnd"/>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58800 руб.</w:t>
            </w:r>
          </w:p>
        </w:tc>
        <w:tc>
          <w:tcPr>
            <w:tcW w:w="1781"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декабрь, 2020</w:t>
            </w:r>
          </w:p>
        </w:tc>
        <w:tc>
          <w:tcPr>
            <w:tcW w:w="1938" w:type="dxa"/>
          </w:tcPr>
          <w:p w:rsidR="00D0673F" w:rsidRPr="006913A7" w:rsidRDefault="00D0673F" w:rsidP="006913A7">
            <w:pPr>
              <w:suppressAutoHyphens/>
              <w:rPr>
                <w:rFonts w:ascii="Times New Roman" w:hAnsi="Times New Roman" w:cs="Times New Roman"/>
                <w:sz w:val="20"/>
                <w:szCs w:val="20"/>
                <w:lang w:eastAsia="ar-SA"/>
              </w:rPr>
            </w:pPr>
            <w:proofErr w:type="gramStart"/>
            <w:r w:rsidRPr="006913A7">
              <w:rPr>
                <w:rFonts w:ascii="Times New Roman" w:hAnsi="Times New Roman" w:cs="Times New Roman"/>
                <w:sz w:val="20"/>
                <w:szCs w:val="20"/>
              </w:rPr>
              <w:t>Директор, специалист по ОТ и ТБ</w:t>
            </w:r>
            <w:proofErr w:type="gramEnd"/>
          </w:p>
        </w:tc>
      </w:tr>
      <w:tr w:rsidR="00D0673F" w:rsidRPr="006913A7" w:rsidTr="00CF3CEC">
        <w:trPr>
          <w:trHeight w:val="310"/>
        </w:trPr>
        <w:tc>
          <w:tcPr>
            <w:tcW w:w="10682" w:type="dxa"/>
            <w:gridSpan w:val="6"/>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b/>
                <w:i/>
                <w:sz w:val="20"/>
                <w:szCs w:val="20"/>
                <w:lang w:eastAsia="ar-SA"/>
              </w:rPr>
              <w:t>2. ТЕХНИЧЕСКИЕ МЕРОПРИЯТИЯ</w:t>
            </w:r>
          </w:p>
        </w:tc>
      </w:tr>
      <w:tr w:rsidR="00D0673F" w:rsidRPr="006913A7" w:rsidTr="00CF3CEC">
        <w:trPr>
          <w:trHeight w:val="414"/>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11</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Проведение испытания устройств заземления.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2021</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6913A7">
        <w:trPr>
          <w:trHeight w:val="16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12</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Проверка огнетушителей</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6913A7">
        <w:trPr>
          <w:trHeight w:val="39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13</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Испытание прочности </w:t>
            </w:r>
            <w:proofErr w:type="gramStart"/>
            <w:r w:rsidRPr="006913A7">
              <w:rPr>
                <w:rFonts w:ascii="Times New Roman" w:hAnsi="Times New Roman" w:cs="Times New Roman"/>
                <w:sz w:val="20"/>
                <w:szCs w:val="20"/>
                <w:lang w:eastAsia="ar-SA"/>
              </w:rPr>
              <w:t>спортивного</w:t>
            </w:r>
            <w:proofErr w:type="gramEnd"/>
            <w:r w:rsidRPr="006913A7">
              <w:rPr>
                <w:rFonts w:ascii="Times New Roman" w:hAnsi="Times New Roman" w:cs="Times New Roman"/>
                <w:sz w:val="20"/>
                <w:szCs w:val="20"/>
                <w:lang w:eastAsia="ar-SA"/>
              </w:rPr>
              <w:t xml:space="preserve"> </w:t>
            </w:r>
            <w:proofErr w:type="spellStart"/>
            <w:r w:rsidRPr="006913A7">
              <w:rPr>
                <w:rFonts w:ascii="Times New Roman" w:hAnsi="Times New Roman" w:cs="Times New Roman"/>
                <w:sz w:val="20"/>
                <w:szCs w:val="20"/>
                <w:lang w:eastAsia="ar-SA"/>
              </w:rPr>
              <w:t>оборудованиякаб</w:t>
            </w:r>
            <w:proofErr w:type="spellEnd"/>
            <w:r w:rsidRPr="006913A7">
              <w:rPr>
                <w:rFonts w:ascii="Times New Roman" w:hAnsi="Times New Roman" w:cs="Times New Roman"/>
                <w:sz w:val="20"/>
                <w:szCs w:val="20"/>
                <w:lang w:eastAsia="ar-SA"/>
              </w:rPr>
              <w:t>. № 19</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август 2020, 2021, 2022</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Комиссия </w:t>
            </w:r>
            <w:proofErr w:type="gramStart"/>
            <w:r w:rsidRPr="006913A7">
              <w:rPr>
                <w:rFonts w:ascii="Times New Roman" w:hAnsi="Times New Roman" w:cs="Times New Roman"/>
                <w:sz w:val="20"/>
                <w:szCs w:val="20"/>
                <w:lang w:eastAsia="ar-SA"/>
              </w:rPr>
              <w:t>по</w:t>
            </w:r>
            <w:proofErr w:type="gramEnd"/>
            <w:r w:rsidRPr="006913A7">
              <w:rPr>
                <w:rFonts w:ascii="Times New Roman" w:hAnsi="Times New Roman" w:cs="Times New Roman"/>
                <w:sz w:val="20"/>
                <w:szCs w:val="20"/>
                <w:lang w:eastAsia="ar-SA"/>
              </w:rPr>
              <w:t xml:space="preserve"> ОТ</w:t>
            </w:r>
          </w:p>
        </w:tc>
      </w:tr>
      <w:tr w:rsidR="00D0673F" w:rsidRPr="006913A7" w:rsidTr="006913A7">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14</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медикаментов в аптечки по кабинетам</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 течение года</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15</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Приобретение </w:t>
            </w:r>
            <w:proofErr w:type="spellStart"/>
            <w:r w:rsidRPr="006913A7">
              <w:rPr>
                <w:rFonts w:ascii="Times New Roman" w:hAnsi="Times New Roman" w:cs="Times New Roman"/>
                <w:sz w:val="20"/>
                <w:szCs w:val="20"/>
                <w:lang w:eastAsia="ar-SA"/>
              </w:rPr>
              <w:t>рециркуляторов</w:t>
            </w:r>
            <w:proofErr w:type="spellEnd"/>
            <w:r w:rsidRPr="006913A7">
              <w:rPr>
                <w:rFonts w:ascii="Times New Roman" w:hAnsi="Times New Roman" w:cs="Times New Roman"/>
                <w:sz w:val="20"/>
                <w:szCs w:val="20"/>
                <w:lang w:eastAsia="ar-SA"/>
              </w:rPr>
              <w:t xml:space="preserve"> воздуха </w:t>
            </w:r>
            <w:proofErr w:type="spellStart"/>
            <w:r w:rsidRPr="006913A7">
              <w:rPr>
                <w:rFonts w:ascii="Times New Roman" w:hAnsi="Times New Roman" w:cs="Times New Roman"/>
                <w:sz w:val="20"/>
                <w:szCs w:val="20"/>
                <w:lang w:eastAsia="ar-SA"/>
              </w:rPr>
              <w:t>бактерецидных</w:t>
            </w:r>
            <w:proofErr w:type="spellEnd"/>
            <w:r w:rsidRPr="006913A7">
              <w:rPr>
                <w:rFonts w:ascii="Times New Roman" w:hAnsi="Times New Roman" w:cs="Times New Roman"/>
                <w:sz w:val="20"/>
                <w:szCs w:val="20"/>
                <w:lang w:eastAsia="ar-SA"/>
              </w:rPr>
              <w:t>, бесконтактных термометров, дозаторов локтевых</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502318 руб.</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2020</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p w:rsidR="00D0673F" w:rsidRPr="006913A7" w:rsidRDefault="00D0673F" w:rsidP="006913A7">
            <w:pPr>
              <w:suppressAutoHyphens/>
              <w:rPr>
                <w:rFonts w:ascii="Times New Roman" w:hAnsi="Times New Roman" w:cs="Times New Roman"/>
                <w:sz w:val="20"/>
                <w:szCs w:val="20"/>
                <w:lang w:eastAsia="ar-SA"/>
              </w:rPr>
            </w:pP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16</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Обрезка деревьев на территории МАУДО «</w:t>
            </w:r>
            <w:proofErr w:type="spellStart"/>
            <w:r w:rsidRPr="006913A7">
              <w:rPr>
                <w:rFonts w:ascii="Times New Roman" w:hAnsi="Times New Roman" w:cs="Times New Roman"/>
                <w:sz w:val="20"/>
                <w:szCs w:val="20"/>
                <w:lang w:eastAsia="ar-SA"/>
              </w:rPr>
              <w:t>ЦРТДиЮ</w:t>
            </w:r>
            <w:proofErr w:type="spellEnd"/>
            <w:r w:rsidRPr="006913A7">
              <w:rPr>
                <w:rFonts w:ascii="Times New Roman" w:hAnsi="Times New Roman" w:cs="Times New Roman"/>
                <w:sz w:val="20"/>
                <w:szCs w:val="20"/>
                <w:lang w:eastAsia="ar-SA"/>
              </w:rPr>
              <w:t>»</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По мере необходимости</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p w:rsidR="00D0673F" w:rsidRPr="006913A7" w:rsidRDefault="00D0673F" w:rsidP="006913A7">
            <w:pPr>
              <w:suppressAutoHyphens/>
              <w:rPr>
                <w:rFonts w:ascii="Times New Roman" w:hAnsi="Times New Roman" w:cs="Times New Roman"/>
                <w:sz w:val="20"/>
                <w:szCs w:val="20"/>
                <w:lang w:eastAsia="ar-SA"/>
              </w:rPr>
            </w:pPr>
          </w:p>
        </w:tc>
      </w:tr>
      <w:tr w:rsidR="00D0673F" w:rsidRPr="006913A7" w:rsidTr="006913A7">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17</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Замена напольного покрытия в </w:t>
            </w:r>
            <w:proofErr w:type="spellStart"/>
            <w:r w:rsidRPr="006913A7">
              <w:rPr>
                <w:rFonts w:ascii="Times New Roman" w:hAnsi="Times New Roman" w:cs="Times New Roman"/>
                <w:sz w:val="20"/>
                <w:szCs w:val="20"/>
                <w:lang w:eastAsia="ar-SA"/>
              </w:rPr>
              <w:t>каб</w:t>
            </w:r>
            <w:proofErr w:type="spellEnd"/>
            <w:r w:rsidRPr="006913A7">
              <w:rPr>
                <w:rFonts w:ascii="Times New Roman" w:hAnsi="Times New Roman" w:cs="Times New Roman"/>
                <w:sz w:val="20"/>
                <w:szCs w:val="20"/>
                <w:lang w:eastAsia="ar-SA"/>
              </w:rPr>
              <w:t>. № 23, 24</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2022-2023 гг.</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6913A7">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18</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Устройство эвакуационного выхода из актового зала и </w:t>
            </w:r>
            <w:proofErr w:type="spellStart"/>
            <w:r w:rsidRPr="006913A7">
              <w:rPr>
                <w:rFonts w:ascii="Times New Roman" w:hAnsi="Times New Roman" w:cs="Times New Roman"/>
                <w:sz w:val="20"/>
                <w:szCs w:val="20"/>
                <w:lang w:eastAsia="ar-SA"/>
              </w:rPr>
              <w:t>подвала</w:t>
            </w:r>
            <w:proofErr w:type="gramStart"/>
            <w:r w:rsidRPr="006913A7">
              <w:rPr>
                <w:rFonts w:ascii="Times New Roman" w:hAnsi="Times New Roman" w:cs="Times New Roman"/>
                <w:sz w:val="20"/>
                <w:szCs w:val="20"/>
                <w:lang w:eastAsia="ar-SA"/>
              </w:rPr>
              <w:t>,п</w:t>
            </w:r>
            <w:proofErr w:type="gramEnd"/>
            <w:r w:rsidRPr="006913A7">
              <w:rPr>
                <w:rFonts w:ascii="Times New Roman" w:hAnsi="Times New Roman" w:cs="Times New Roman"/>
                <w:sz w:val="20"/>
                <w:szCs w:val="20"/>
                <w:lang w:eastAsia="ar-SA"/>
              </w:rPr>
              <w:t>ротивопожарных</w:t>
            </w:r>
            <w:proofErr w:type="spellEnd"/>
            <w:r w:rsidRPr="006913A7">
              <w:rPr>
                <w:rFonts w:ascii="Times New Roman" w:hAnsi="Times New Roman" w:cs="Times New Roman"/>
                <w:sz w:val="20"/>
                <w:szCs w:val="20"/>
                <w:lang w:eastAsia="ar-SA"/>
              </w:rPr>
              <w:t xml:space="preserve"> перегородок подвального и  складского помещений. Установка противопожарных дверей, </w:t>
            </w:r>
            <w:r w:rsidRPr="006913A7">
              <w:rPr>
                <w:rFonts w:ascii="Times New Roman" w:hAnsi="Times New Roman" w:cs="Times New Roman"/>
                <w:sz w:val="20"/>
                <w:szCs w:val="20"/>
                <w:lang w:eastAsia="ar-SA"/>
              </w:rPr>
              <w:lastRenderedPageBreak/>
              <w:t>монтаж эвакуационного освещения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521696 руб.</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сентябрь-октябрь 2020</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p w:rsidR="00D0673F" w:rsidRPr="006913A7" w:rsidRDefault="00D0673F" w:rsidP="006913A7">
            <w:pPr>
              <w:suppressAutoHyphens/>
              <w:rPr>
                <w:rFonts w:ascii="Times New Roman" w:hAnsi="Times New Roman" w:cs="Times New Roman"/>
                <w:sz w:val="20"/>
                <w:szCs w:val="20"/>
                <w:lang w:eastAsia="ar-SA"/>
              </w:rPr>
            </w:pPr>
          </w:p>
        </w:tc>
      </w:tr>
      <w:tr w:rsidR="00D0673F" w:rsidRPr="006913A7" w:rsidTr="006913A7">
        <w:trPr>
          <w:trHeight w:val="84"/>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lastRenderedPageBreak/>
              <w:t>19</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Ремонт </w:t>
            </w:r>
            <w:proofErr w:type="spellStart"/>
            <w:r w:rsidRPr="006913A7">
              <w:rPr>
                <w:rFonts w:ascii="Times New Roman" w:hAnsi="Times New Roman" w:cs="Times New Roman"/>
                <w:sz w:val="20"/>
                <w:szCs w:val="20"/>
                <w:lang w:eastAsia="ar-SA"/>
              </w:rPr>
              <w:t>каб</w:t>
            </w:r>
            <w:proofErr w:type="spellEnd"/>
            <w:r w:rsidRPr="006913A7">
              <w:rPr>
                <w:rFonts w:ascii="Times New Roman" w:hAnsi="Times New Roman" w:cs="Times New Roman"/>
                <w:sz w:val="20"/>
                <w:szCs w:val="20"/>
                <w:lang w:eastAsia="ar-SA"/>
              </w:rPr>
              <w:t>. №  20</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2021-2022 гг.</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Директор</w:t>
            </w: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6913A7">
        <w:trPr>
          <w:trHeight w:val="9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20</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музыкальной аппаратуры для актового зала</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2021-2022</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Директор </w:t>
            </w: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21</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орг. техники</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160869 руб.</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2020 г.</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Директор </w:t>
            </w: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114"/>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22</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камер видеонаблюдения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30000 руб.</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2020 г.</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Директор </w:t>
            </w:r>
          </w:p>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3"/>
        </w:trPr>
        <w:tc>
          <w:tcPr>
            <w:tcW w:w="10682" w:type="dxa"/>
            <w:gridSpan w:val="6"/>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b/>
                <w:i/>
                <w:sz w:val="20"/>
                <w:szCs w:val="20"/>
              </w:rPr>
              <w:t>3. ЛЕЧЕБНО-ПРОФИЛАКТИЧЕСКИЕ И САНИТАРНО-БЫТОВЫЕ МЕРОПРИЯТИЯ</w:t>
            </w:r>
          </w:p>
        </w:tc>
      </w:tr>
      <w:tr w:rsidR="00D0673F" w:rsidRPr="006913A7" w:rsidTr="00C041AD">
        <w:trPr>
          <w:trHeight w:val="169"/>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23</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Проведение периодических медицинских осмотров</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sz w:val="20"/>
                <w:szCs w:val="20"/>
                <w:lang w:eastAsia="ar-SA"/>
              </w:rPr>
              <w:t>100000 руб.</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Один раз в год</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Инспектор ОК</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24</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Вакцинация сотрудников ДОУ против гриппа</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w:t>
            </w: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Сентябрь 2020, 2021, 2022</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Инспектор ОК</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25</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Выделение путёвок для профилактики и лечения сотрудников в санатории «Караваева роща»</w:t>
            </w:r>
          </w:p>
        </w:tc>
        <w:tc>
          <w:tcPr>
            <w:tcW w:w="1755"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По мере выделения путёвок</w:t>
            </w: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Ежегодно</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Председатель профсоюзного комитета</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26</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Выделение сертификатов для детей сотрудников в летние оздоровительные лагеря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Ежегодно</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Председатель профсоюзного комитета</w:t>
            </w:r>
          </w:p>
        </w:tc>
      </w:tr>
      <w:tr w:rsidR="00D0673F" w:rsidRPr="006913A7" w:rsidTr="00C041AD">
        <w:trPr>
          <w:trHeight w:val="43"/>
        </w:trPr>
        <w:tc>
          <w:tcPr>
            <w:tcW w:w="10682" w:type="dxa"/>
            <w:gridSpan w:val="6"/>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b/>
                <w:i/>
                <w:sz w:val="20"/>
                <w:szCs w:val="20"/>
                <w:lang w:eastAsia="ar-SA"/>
              </w:rPr>
              <w:t>4. МЕРОПРИЯТИЯ ПО ОБЕСПЕЧЕНИЮ СРЕДСТВАМИ ИНДИВИДУАЛЬНОЙ ЗАЩИТЫ</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27</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резиновых и хлопчатобумажных перчаток</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color w:val="000000" w:themeColor="text1"/>
                <w:sz w:val="20"/>
                <w:szCs w:val="20"/>
                <w:lang w:eastAsia="ar-SA"/>
              </w:rPr>
            </w:pPr>
            <w:r w:rsidRPr="006913A7">
              <w:rPr>
                <w:rFonts w:ascii="Times New Roman" w:hAnsi="Times New Roman" w:cs="Times New Roman"/>
                <w:color w:val="000000" w:themeColor="text1"/>
                <w:sz w:val="20"/>
                <w:szCs w:val="20"/>
                <w:lang w:eastAsia="ar-SA"/>
              </w:rPr>
              <w:t>Ежеквартально</w:t>
            </w:r>
          </w:p>
        </w:tc>
        <w:tc>
          <w:tcPr>
            <w:tcW w:w="1938"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11"/>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28</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мыла и обеззараживающих и антисептических средств</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Ежеквартально</w:t>
            </w:r>
          </w:p>
        </w:tc>
        <w:tc>
          <w:tcPr>
            <w:tcW w:w="1938"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29</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Приобретение одноразовых медицинских масок, бахил</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Ежеквартально</w:t>
            </w:r>
          </w:p>
        </w:tc>
        <w:tc>
          <w:tcPr>
            <w:tcW w:w="1938" w:type="dxa"/>
          </w:tcPr>
          <w:p w:rsidR="00D0673F" w:rsidRPr="006913A7" w:rsidRDefault="00D0673F" w:rsidP="006913A7">
            <w:pPr>
              <w:suppressAutoHyphens/>
              <w:rPr>
                <w:rFonts w:ascii="Times New Roman" w:hAnsi="Times New Roman" w:cs="Times New Roman"/>
                <w:color w:val="FF0000"/>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3"/>
        </w:trPr>
        <w:tc>
          <w:tcPr>
            <w:tcW w:w="10682" w:type="dxa"/>
            <w:gridSpan w:val="6"/>
          </w:tcPr>
          <w:p w:rsidR="00D0673F" w:rsidRPr="006913A7" w:rsidRDefault="00D0673F" w:rsidP="006913A7">
            <w:pPr>
              <w:suppressAutoHyphens/>
              <w:jc w:val="center"/>
              <w:rPr>
                <w:rFonts w:ascii="Times New Roman" w:hAnsi="Times New Roman" w:cs="Times New Roman"/>
                <w:color w:val="FF0000"/>
                <w:sz w:val="20"/>
                <w:szCs w:val="20"/>
                <w:lang w:eastAsia="ar-SA"/>
              </w:rPr>
            </w:pPr>
            <w:r w:rsidRPr="006913A7">
              <w:rPr>
                <w:rFonts w:ascii="Times New Roman" w:hAnsi="Times New Roman" w:cs="Times New Roman"/>
                <w:b/>
                <w:i/>
                <w:sz w:val="20"/>
                <w:szCs w:val="20"/>
                <w:lang w:eastAsia="ar-SA"/>
              </w:rPr>
              <w:t>5. МЕРОПРИЯТИЯ ПО ЭЛЕКТРО И ПОЖАРНОЙ БЕЗОПАСНОСТИ</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30</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Проверка средств пожаротушения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proofErr w:type="gramStart"/>
            <w:r w:rsidRPr="006913A7">
              <w:rPr>
                <w:rFonts w:ascii="Times New Roman" w:hAnsi="Times New Roman" w:cs="Times New Roman"/>
                <w:sz w:val="20"/>
                <w:szCs w:val="20"/>
                <w:lang w:eastAsia="ar-SA"/>
              </w:rPr>
              <w:t>Согласно графика</w:t>
            </w:r>
            <w:proofErr w:type="gramEnd"/>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31</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color w:val="000000"/>
                <w:sz w:val="20"/>
                <w:szCs w:val="20"/>
              </w:rPr>
              <w:t>Организация и проведение проверки сопротивления изоляции электросети и заземления оборудования</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Один раз в три года</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Зам. директора по АХР</w:t>
            </w:r>
          </w:p>
        </w:tc>
      </w:tr>
      <w:tr w:rsidR="00D0673F" w:rsidRPr="006913A7" w:rsidTr="00C041AD">
        <w:trPr>
          <w:trHeight w:val="43"/>
        </w:trPr>
        <w:tc>
          <w:tcPr>
            <w:tcW w:w="10682" w:type="dxa"/>
            <w:gridSpan w:val="6"/>
          </w:tcPr>
          <w:p w:rsidR="00D0673F" w:rsidRPr="006913A7" w:rsidRDefault="00D0673F" w:rsidP="006913A7">
            <w:pPr>
              <w:suppressAutoHyphens/>
              <w:jc w:val="center"/>
              <w:rPr>
                <w:rFonts w:ascii="Times New Roman" w:hAnsi="Times New Roman" w:cs="Times New Roman"/>
                <w:sz w:val="20"/>
                <w:szCs w:val="20"/>
                <w:lang w:eastAsia="ar-SA"/>
              </w:rPr>
            </w:pPr>
            <w:r w:rsidRPr="006913A7">
              <w:rPr>
                <w:rFonts w:ascii="Times New Roman" w:hAnsi="Times New Roman" w:cs="Times New Roman"/>
                <w:b/>
                <w:i/>
                <w:sz w:val="20"/>
                <w:szCs w:val="20"/>
                <w:lang w:eastAsia="ar-SA"/>
              </w:rPr>
              <w:t>6. КУЛЬТУРНО-МАССОВЫЕ МЕРОПРИЯТИЯ</w:t>
            </w:r>
          </w:p>
        </w:tc>
      </w:tr>
      <w:tr w:rsidR="00D0673F" w:rsidRPr="006913A7" w:rsidTr="00CF3CEC">
        <w:trPr>
          <w:trHeight w:val="937"/>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32</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Посещение сотрудниками (вместе с семьями) театров, музыкальных филармоний</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Ежеквартально</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Председатель профсоюзного комитета</w:t>
            </w:r>
          </w:p>
        </w:tc>
      </w:tr>
      <w:tr w:rsidR="00D0673F" w:rsidRPr="006913A7" w:rsidTr="00C041AD">
        <w:trPr>
          <w:trHeight w:val="43"/>
        </w:trPr>
        <w:tc>
          <w:tcPr>
            <w:tcW w:w="957" w:type="dxa"/>
          </w:tcPr>
          <w:p w:rsidR="00D0673F" w:rsidRPr="006913A7" w:rsidRDefault="00D0673F" w:rsidP="006913A7">
            <w:pPr>
              <w:jc w:val="center"/>
              <w:rPr>
                <w:rFonts w:ascii="Times New Roman" w:hAnsi="Times New Roman" w:cs="Times New Roman"/>
                <w:sz w:val="20"/>
                <w:szCs w:val="20"/>
              </w:rPr>
            </w:pPr>
            <w:r w:rsidRPr="006913A7">
              <w:rPr>
                <w:rFonts w:ascii="Times New Roman" w:hAnsi="Times New Roman" w:cs="Times New Roman"/>
                <w:sz w:val="20"/>
                <w:szCs w:val="20"/>
              </w:rPr>
              <w:t>33</w:t>
            </w:r>
          </w:p>
        </w:tc>
        <w:tc>
          <w:tcPr>
            <w:tcW w:w="2504"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 xml:space="preserve">Катание на лыжах в </w:t>
            </w:r>
            <w:proofErr w:type="spellStart"/>
            <w:r w:rsidRPr="006913A7">
              <w:rPr>
                <w:rFonts w:ascii="Times New Roman" w:hAnsi="Times New Roman" w:cs="Times New Roman"/>
                <w:sz w:val="20"/>
                <w:szCs w:val="20"/>
                <w:lang w:eastAsia="ar-SA"/>
              </w:rPr>
              <w:t>Зауральной</w:t>
            </w:r>
            <w:proofErr w:type="spellEnd"/>
            <w:r w:rsidRPr="006913A7">
              <w:rPr>
                <w:rFonts w:ascii="Times New Roman" w:hAnsi="Times New Roman" w:cs="Times New Roman"/>
                <w:sz w:val="20"/>
                <w:szCs w:val="20"/>
                <w:lang w:eastAsia="ar-SA"/>
              </w:rPr>
              <w:t xml:space="preserve"> роще</w:t>
            </w:r>
          </w:p>
        </w:tc>
        <w:tc>
          <w:tcPr>
            <w:tcW w:w="1755" w:type="dxa"/>
          </w:tcPr>
          <w:p w:rsidR="00D0673F" w:rsidRPr="006913A7" w:rsidRDefault="00D0673F" w:rsidP="006913A7">
            <w:pPr>
              <w:suppressAutoHyphens/>
              <w:rPr>
                <w:rFonts w:ascii="Times New Roman" w:hAnsi="Times New Roman" w:cs="Times New Roman"/>
                <w:sz w:val="20"/>
                <w:szCs w:val="20"/>
                <w:lang w:eastAsia="ar-SA"/>
              </w:rPr>
            </w:pPr>
          </w:p>
        </w:tc>
        <w:tc>
          <w:tcPr>
            <w:tcW w:w="1747" w:type="dxa"/>
          </w:tcPr>
          <w:p w:rsidR="00D0673F" w:rsidRPr="006913A7" w:rsidRDefault="00D0673F" w:rsidP="006913A7">
            <w:pPr>
              <w:suppressAutoHyphens/>
              <w:rPr>
                <w:rFonts w:ascii="Times New Roman" w:hAnsi="Times New Roman" w:cs="Times New Roman"/>
                <w:sz w:val="20"/>
                <w:szCs w:val="20"/>
                <w:lang w:eastAsia="ar-SA"/>
              </w:rPr>
            </w:pPr>
          </w:p>
        </w:tc>
        <w:tc>
          <w:tcPr>
            <w:tcW w:w="1781"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Ежегодно в феврале</w:t>
            </w:r>
          </w:p>
        </w:tc>
        <w:tc>
          <w:tcPr>
            <w:tcW w:w="1938" w:type="dxa"/>
          </w:tcPr>
          <w:p w:rsidR="00D0673F" w:rsidRPr="006913A7" w:rsidRDefault="00D0673F" w:rsidP="006913A7">
            <w:pPr>
              <w:suppressAutoHyphens/>
              <w:rPr>
                <w:rFonts w:ascii="Times New Roman" w:hAnsi="Times New Roman" w:cs="Times New Roman"/>
                <w:sz w:val="20"/>
                <w:szCs w:val="20"/>
                <w:lang w:eastAsia="ar-SA"/>
              </w:rPr>
            </w:pPr>
            <w:r w:rsidRPr="006913A7">
              <w:rPr>
                <w:rFonts w:ascii="Times New Roman" w:hAnsi="Times New Roman" w:cs="Times New Roman"/>
                <w:sz w:val="20"/>
                <w:szCs w:val="20"/>
                <w:lang w:eastAsia="ar-SA"/>
              </w:rPr>
              <w:t>Председатель профсоюзного комитета</w:t>
            </w:r>
          </w:p>
        </w:tc>
      </w:tr>
    </w:tbl>
    <w:p w:rsidR="00D0673F" w:rsidRPr="00E83C56" w:rsidRDefault="00D0673F" w:rsidP="00E83C56">
      <w:pPr>
        <w:spacing w:after="0" w:line="240" w:lineRule="auto"/>
        <w:jc w:val="both"/>
        <w:rPr>
          <w:rFonts w:ascii="Times New Roman" w:hAnsi="Times New Roman" w:cs="Times New Roman"/>
          <w:sz w:val="28"/>
          <w:szCs w:val="28"/>
        </w:rPr>
      </w:pPr>
    </w:p>
    <w:p w:rsidR="00D0673F" w:rsidRPr="00E83C56" w:rsidRDefault="00D0673F" w:rsidP="00E83C56">
      <w:pPr>
        <w:spacing w:after="0" w:line="240" w:lineRule="auto"/>
        <w:jc w:val="both"/>
        <w:rPr>
          <w:rFonts w:ascii="Times New Roman" w:hAnsi="Times New Roman" w:cs="Times New Roman"/>
          <w:sz w:val="28"/>
          <w:szCs w:val="28"/>
        </w:rPr>
      </w:pPr>
    </w:p>
    <w:p w:rsidR="00D0673F" w:rsidRPr="006913A7" w:rsidRDefault="00D0673F" w:rsidP="00E83C56">
      <w:pPr>
        <w:suppressAutoHyphens/>
        <w:spacing w:after="0" w:line="240" w:lineRule="auto"/>
        <w:rPr>
          <w:rFonts w:ascii="Times New Roman" w:hAnsi="Times New Roman" w:cs="Times New Roman"/>
          <w:sz w:val="24"/>
          <w:szCs w:val="24"/>
          <w:lang w:eastAsia="ar-SA"/>
        </w:rPr>
      </w:pPr>
      <w:r w:rsidRPr="006913A7">
        <w:rPr>
          <w:rFonts w:ascii="Times New Roman" w:hAnsi="Times New Roman" w:cs="Times New Roman"/>
          <w:sz w:val="24"/>
          <w:szCs w:val="24"/>
          <w:lang w:eastAsia="ar-SA"/>
        </w:rPr>
        <w:t>Директор МАУДО «</w:t>
      </w:r>
      <w:proofErr w:type="spellStart"/>
      <w:r w:rsidRPr="006913A7">
        <w:rPr>
          <w:rFonts w:ascii="Times New Roman" w:hAnsi="Times New Roman" w:cs="Times New Roman"/>
          <w:sz w:val="24"/>
          <w:szCs w:val="24"/>
          <w:lang w:eastAsia="ar-SA"/>
        </w:rPr>
        <w:t>ЦРТДиЮ</w:t>
      </w:r>
      <w:proofErr w:type="spellEnd"/>
      <w:r w:rsidRPr="006913A7">
        <w:rPr>
          <w:rFonts w:ascii="Times New Roman" w:hAnsi="Times New Roman" w:cs="Times New Roman"/>
          <w:sz w:val="24"/>
          <w:szCs w:val="24"/>
          <w:lang w:eastAsia="ar-SA"/>
        </w:rPr>
        <w:t>»</w:t>
      </w:r>
      <w:r w:rsidRPr="006913A7">
        <w:rPr>
          <w:rFonts w:ascii="Times New Roman" w:hAnsi="Times New Roman" w:cs="Times New Roman"/>
          <w:sz w:val="24"/>
          <w:szCs w:val="24"/>
          <w:lang w:eastAsia="ar-SA"/>
        </w:rPr>
        <w:tab/>
      </w:r>
      <w:r w:rsidRPr="006913A7">
        <w:rPr>
          <w:rFonts w:ascii="Times New Roman" w:hAnsi="Times New Roman" w:cs="Times New Roman"/>
          <w:sz w:val="24"/>
          <w:szCs w:val="24"/>
          <w:lang w:eastAsia="ar-SA"/>
        </w:rPr>
        <w:tab/>
      </w:r>
      <w:r w:rsidRPr="006913A7">
        <w:rPr>
          <w:rFonts w:ascii="Times New Roman" w:hAnsi="Times New Roman" w:cs="Times New Roman"/>
          <w:sz w:val="24"/>
          <w:szCs w:val="24"/>
          <w:lang w:eastAsia="ar-SA"/>
        </w:rPr>
        <w:tab/>
        <w:t>_______________ Е.Н. Акименко</w:t>
      </w:r>
    </w:p>
    <w:p w:rsidR="00D0673F" w:rsidRPr="006913A7" w:rsidRDefault="00D0673F" w:rsidP="00E83C56">
      <w:pPr>
        <w:suppressAutoHyphens/>
        <w:spacing w:after="0" w:line="240" w:lineRule="auto"/>
        <w:rPr>
          <w:rFonts w:ascii="Times New Roman" w:hAnsi="Times New Roman" w:cs="Times New Roman"/>
          <w:sz w:val="24"/>
          <w:szCs w:val="24"/>
          <w:lang w:eastAsia="ar-SA"/>
        </w:rPr>
      </w:pPr>
    </w:p>
    <w:p w:rsidR="00D0673F" w:rsidRPr="006913A7" w:rsidRDefault="00D0673F" w:rsidP="00E83C56">
      <w:pPr>
        <w:suppressAutoHyphens/>
        <w:spacing w:after="0" w:line="240" w:lineRule="auto"/>
        <w:rPr>
          <w:rFonts w:ascii="Times New Roman" w:hAnsi="Times New Roman" w:cs="Times New Roman"/>
          <w:sz w:val="24"/>
          <w:szCs w:val="24"/>
          <w:lang w:eastAsia="ar-SA"/>
        </w:rPr>
      </w:pPr>
      <w:r w:rsidRPr="006913A7">
        <w:rPr>
          <w:rFonts w:ascii="Times New Roman" w:hAnsi="Times New Roman" w:cs="Times New Roman"/>
          <w:sz w:val="24"/>
          <w:szCs w:val="24"/>
          <w:lang w:eastAsia="ar-SA"/>
        </w:rPr>
        <w:t>Председатель профсоюзного комитета</w:t>
      </w:r>
      <w:r w:rsidRPr="006913A7">
        <w:rPr>
          <w:rFonts w:ascii="Times New Roman" w:hAnsi="Times New Roman" w:cs="Times New Roman"/>
          <w:sz w:val="24"/>
          <w:szCs w:val="24"/>
          <w:lang w:eastAsia="ar-SA"/>
        </w:rPr>
        <w:tab/>
      </w:r>
      <w:r w:rsidRPr="006913A7">
        <w:rPr>
          <w:rFonts w:ascii="Times New Roman" w:hAnsi="Times New Roman" w:cs="Times New Roman"/>
          <w:sz w:val="24"/>
          <w:szCs w:val="24"/>
          <w:lang w:eastAsia="ar-SA"/>
        </w:rPr>
        <w:tab/>
        <w:t xml:space="preserve">_______________ Т.А. </w:t>
      </w:r>
      <w:proofErr w:type="spellStart"/>
      <w:r w:rsidRPr="006913A7">
        <w:rPr>
          <w:rFonts w:ascii="Times New Roman" w:hAnsi="Times New Roman" w:cs="Times New Roman"/>
          <w:sz w:val="24"/>
          <w:szCs w:val="24"/>
          <w:lang w:eastAsia="ar-SA"/>
        </w:rPr>
        <w:t>Милохина</w:t>
      </w:r>
      <w:proofErr w:type="spellEnd"/>
    </w:p>
    <w:sectPr w:rsidR="00D0673F" w:rsidRPr="006913A7" w:rsidSect="006913A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A7" w:rsidRDefault="006913A7" w:rsidP="00170520">
      <w:pPr>
        <w:spacing w:after="0" w:line="240" w:lineRule="auto"/>
      </w:pPr>
      <w:r>
        <w:separator/>
      </w:r>
    </w:p>
  </w:endnote>
  <w:endnote w:type="continuationSeparator" w:id="1">
    <w:p w:rsidR="006913A7" w:rsidRDefault="006913A7" w:rsidP="00170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001892"/>
      <w:docPartObj>
        <w:docPartGallery w:val="Page Numbers (Bottom of Page)"/>
        <w:docPartUnique/>
      </w:docPartObj>
    </w:sdtPr>
    <w:sdtContent>
      <w:p w:rsidR="006913A7" w:rsidRDefault="006913A7">
        <w:pPr>
          <w:pStyle w:val="af"/>
          <w:jc w:val="right"/>
        </w:pPr>
        <w:fldSimple w:instr=" PAGE   \* MERGEFORMAT ">
          <w:r>
            <w:rPr>
              <w:noProof/>
            </w:rPr>
            <w:t>93</w:t>
          </w:r>
        </w:fldSimple>
      </w:p>
    </w:sdtContent>
  </w:sdt>
  <w:p w:rsidR="006913A7" w:rsidRDefault="006913A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282"/>
      <w:docPartObj>
        <w:docPartGallery w:val="Page Numbers (Bottom of Page)"/>
        <w:docPartUnique/>
      </w:docPartObj>
    </w:sdtPr>
    <w:sdtContent>
      <w:p w:rsidR="006913A7" w:rsidRDefault="006913A7">
        <w:pPr>
          <w:pStyle w:val="af"/>
          <w:jc w:val="right"/>
        </w:pPr>
        <w:fldSimple w:instr=" PAGE   \* MERGEFORMAT ">
          <w:r w:rsidR="00C041AD">
            <w:rPr>
              <w:noProof/>
            </w:rPr>
            <w:t>103</w:t>
          </w:r>
        </w:fldSimple>
      </w:p>
    </w:sdtContent>
  </w:sdt>
  <w:p w:rsidR="006913A7" w:rsidRDefault="006913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A7" w:rsidRDefault="006913A7" w:rsidP="00170520">
      <w:pPr>
        <w:spacing w:after="0" w:line="240" w:lineRule="auto"/>
      </w:pPr>
      <w:r>
        <w:separator/>
      </w:r>
    </w:p>
  </w:footnote>
  <w:footnote w:type="continuationSeparator" w:id="1">
    <w:p w:rsidR="006913A7" w:rsidRDefault="006913A7" w:rsidP="00170520">
      <w:pPr>
        <w:spacing w:after="0" w:line="240" w:lineRule="auto"/>
      </w:pPr>
      <w:r>
        <w:continuationSeparator/>
      </w:r>
    </w:p>
  </w:footnote>
  <w:footnote w:id="2">
    <w:p w:rsidR="006913A7" w:rsidRDefault="006913A7" w:rsidP="00170520"/>
    <w:p w:rsidR="006913A7" w:rsidRDefault="006913A7" w:rsidP="00170520">
      <w:pPr>
        <w:pStyle w:val="a5"/>
        <w:jc w:val="both"/>
      </w:pPr>
    </w:p>
  </w:footnote>
  <w:footnote w:id="3">
    <w:p w:rsidR="006913A7" w:rsidRPr="00442FC1" w:rsidRDefault="006913A7" w:rsidP="00170520">
      <w:pPr>
        <w:pStyle w:val="a5"/>
        <w:jc w:val="both"/>
        <w:rPr>
          <w:strike/>
        </w:rPr>
      </w:pPr>
      <w:r w:rsidRPr="00442FC1">
        <w:rPr>
          <w:rStyle w:val="a7"/>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footnote>
  <w:footnote w:id="4">
    <w:p w:rsidR="006913A7" w:rsidRPr="00EB03E3" w:rsidRDefault="006913A7" w:rsidP="00170520">
      <w:pPr>
        <w:pStyle w:val="a5"/>
        <w:jc w:val="both"/>
      </w:pPr>
      <w:r w:rsidRPr="00DE2E9A">
        <w:rPr>
          <w:rStyle w:val="a7"/>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5">
    <w:p w:rsidR="006913A7" w:rsidRDefault="006913A7" w:rsidP="00170520">
      <w:pPr>
        <w:pStyle w:val="a5"/>
        <w:jc w:val="both"/>
      </w:pPr>
      <w:r w:rsidRPr="00EB03E3">
        <w:rPr>
          <w:rStyle w:val="a7"/>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6">
    <w:p w:rsidR="006913A7" w:rsidRPr="00CE2762" w:rsidRDefault="006913A7" w:rsidP="00E83C56">
      <w:pPr>
        <w:autoSpaceDE w:val="0"/>
        <w:autoSpaceDN w:val="0"/>
        <w:adjustRightInd w:val="0"/>
        <w:spacing w:after="0" w:line="240" w:lineRule="auto"/>
        <w:jc w:val="both"/>
        <w:rPr>
          <w:rFonts w:ascii="Times New Roman" w:hAnsi="Times New Roman" w:cs="Times New Roman"/>
          <w:sz w:val="20"/>
          <w:szCs w:val="20"/>
        </w:rPr>
      </w:pPr>
      <w:r w:rsidRPr="00CE2762">
        <w:rPr>
          <w:rStyle w:val="a7"/>
          <w:rFonts w:ascii="Times New Roman" w:hAnsi="Times New Roman" w:cs="Times New Roman"/>
        </w:rPr>
        <w:footnoteRef/>
      </w:r>
      <w:r w:rsidRPr="00CE2762">
        <w:rPr>
          <w:rFonts w:ascii="Times New Roman" w:hAnsi="Times New Roman" w:cs="Times New Roman"/>
          <w:sz w:val="20"/>
          <w:szCs w:val="20"/>
        </w:rPr>
        <w:t>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7">
    <w:p w:rsidR="006913A7" w:rsidRPr="00CE2762" w:rsidRDefault="006913A7" w:rsidP="00E83C56">
      <w:pPr>
        <w:autoSpaceDE w:val="0"/>
        <w:autoSpaceDN w:val="0"/>
        <w:adjustRightInd w:val="0"/>
        <w:spacing w:after="0" w:line="240" w:lineRule="auto"/>
        <w:jc w:val="both"/>
        <w:rPr>
          <w:rFonts w:ascii="Times New Roman" w:hAnsi="Times New Roman" w:cs="Times New Roman"/>
          <w:sz w:val="20"/>
          <w:szCs w:val="20"/>
        </w:rPr>
      </w:pPr>
      <w:r w:rsidRPr="00CE2762">
        <w:rPr>
          <w:rStyle w:val="a7"/>
          <w:rFonts w:ascii="Times New Roman" w:hAnsi="Times New Roman" w:cs="Times New Roman"/>
        </w:rPr>
        <w:footnoteRef/>
      </w:r>
      <w:r w:rsidRPr="00CE2762">
        <w:rPr>
          <w:rFonts w:ascii="Times New Roman" w:hAnsi="Times New Roman" w:cs="Times New Roman"/>
          <w:sz w:val="20"/>
          <w:szCs w:val="20"/>
        </w:rPr>
        <w:t xml:space="preserve">Приказ </w:t>
      </w:r>
      <w:proofErr w:type="spellStart"/>
      <w:r w:rsidRPr="00CE2762">
        <w:rPr>
          <w:rFonts w:ascii="Times New Roman" w:hAnsi="Times New Roman" w:cs="Times New Roman"/>
          <w:sz w:val="20"/>
          <w:szCs w:val="20"/>
        </w:rPr>
        <w:t>Минобрнауки</w:t>
      </w:r>
      <w:proofErr w:type="spellEnd"/>
      <w:r w:rsidRPr="00CE2762">
        <w:rPr>
          <w:rFonts w:ascii="Times New Roman" w:hAnsi="Times New Roman" w:cs="Times New Roman"/>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8">
    <w:p w:rsidR="006913A7" w:rsidRDefault="006913A7" w:rsidP="00E83C56">
      <w:pPr>
        <w:pStyle w:val="a5"/>
      </w:pPr>
      <w:r>
        <w:rPr>
          <w:rStyle w:val="a7"/>
        </w:rPr>
        <w:footnoteRef/>
      </w:r>
      <w:r w:rsidRPr="00EB03E3">
        <w:t>Там же. Пункт 1.</w:t>
      </w:r>
      <w:r>
        <w:t>4</w:t>
      </w:r>
      <w:r w:rsidRPr="00EB03E3">
        <w:t xml:space="preserve"> приложения № 2</w:t>
      </w:r>
      <w:r>
        <w:t>.</w:t>
      </w:r>
    </w:p>
  </w:footnote>
  <w:footnote w:id="9">
    <w:p w:rsidR="006913A7" w:rsidRDefault="006913A7" w:rsidP="00170520">
      <w:pPr>
        <w:pStyle w:val="a5"/>
        <w:jc w:val="both"/>
      </w:pPr>
      <w:r>
        <w:rPr>
          <w:rStyle w:val="a7"/>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0">
    <w:p w:rsidR="006913A7" w:rsidRDefault="006913A7" w:rsidP="00170520">
      <w:pPr>
        <w:pStyle w:val="a5"/>
      </w:pPr>
      <w:r>
        <w:rPr>
          <w:rStyle w:val="a7"/>
        </w:rPr>
        <w:footnoteRef/>
      </w:r>
      <w:r>
        <w:t xml:space="preserve"> Часть третья статьи 68 ТК РФ.</w:t>
      </w:r>
    </w:p>
  </w:footnote>
  <w:footnote w:id="11">
    <w:p w:rsidR="006913A7" w:rsidRDefault="006913A7" w:rsidP="00170520">
      <w:pPr>
        <w:pStyle w:val="a5"/>
        <w:jc w:val="both"/>
      </w:pPr>
      <w:r>
        <w:rPr>
          <w:rStyle w:val="a7"/>
        </w:rPr>
        <w:footnoteRef/>
      </w:r>
      <w:r>
        <w:t xml:space="preserve"> 1) </w:t>
      </w:r>
      <w:proofErr w:type="gramStart"/>
      <w:r>
        <w:t>р</w:t>
      </w:r>
      <w:proofErr w:type="gramEnd"/>
      <w:r>
        <w:fldChar w:fldCharType="begin"/>
      </w:r>
      <w:r>
        <w:instrText>HYPERLINK "http://www.eseur.ru/Sovmestnoe_pismo_Minobrnauki_i_Profsouza_po_sokrascheniu_i_ustraneniu_izbitochnoy_otchetnosti_uchiteley/" \t "_blank"</w:instrText>
      </w:r>
      <w:r>
        <w:fldChar w:fldCharType="separate"/>
      </w:r>
      <w:r>
        <w:t>екомендации</w:t>
      </w:r>
      <w:r w:rsidRPr="00024235">
        <w:t xml:space="preserve"> по сокращению и устранению избыточной отчётности учителей</w:t>
      </w:r>
      <w:r>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6913A7" w:rsidRPr="00024235" w:rsidRDefault="006913A7" w:rsidP="00170520">
      <w:pPr>
        <w:pStyle w:val="a5"/>
        <w:jc w:val="both"/>
      </w:pPr>
      <w:r>
        <w:t>2) </w:t>
      </w:r>
      <w:r w:rsidRPr="00A85730">
        <w:t>дополнительные разъяснения по сокращению и устранению избыточной отчётности учителей (</w:t>
      </w:r>
      <w:proofErr w:type="gramStart"/>
      <w:r w:rsidRPr="00A85730">
        <w:t>см</w:t>
      </w:r>
      <w:proofErr w:type="gramEnd"/>
      <w:r w:rsidRPr="00A85730">
        <w:t xml:space="preserve">.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6913A7" w:rsidRDefault="006913A7" w:rsidP="00170520">
      <w:pPr>
        <w:pStyle w:val="a5"/>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w:t>
      </w:r>
      <w:proofErr w:type="gramStart"/>
      <w:r>
        <w:t>см</w:t>
      </w:r>
      <w:proofErr w:type="gramEnd"/>
      <w:r>
        <w:t>.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2">
    <w:p w:rsidR="006913A7" w:rsidRDefault="006913A7" w:rsidP="00170520">
      <w:pPr>
        <w:pStyle w:val="a5"/>
        <w:jc w:val="both"/>
      </w:pPr>
      <w:r w:rsidRPr="00F7546E">
        <w:rPr>
          <w:rStyle w:val="a7"/>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3">
    <w:p w:rsidR="006913A7" w:rsidRDefault="006913A7" w:rsidP="00170520">
      <w:pPr>
        <w:pStyle w:val="a5"/>
        <w:jc w:val="both"/>
      </w:pPr>
      <w:r w:rsidRPr="00161C2D">
        <w:rPr>
          <w:rStyle w:val="a7"/>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w:t>
      </w:r>
      <w:proofErr w:type="gramStart"/>
      <w:r w:rsidRPr="00F204B6">
        <w:t>положении</w:t>
      </w:r>
      <w:proofErr w:type="gramEnd"/>
      <w:r w:rsidRPr="00F204B6">
        <w:t xml:space="preserve"> о комиссии по урегулированию споров между участниками образовательных отношений».</w:t>
      </w:r>
    </w:p>
  </w:footnote>
  <w:footnote w:id="14">
    <w:p w:rsidR="006913A7" w:rsidRDefault="006913A7" w:rsidP="00170520">
      <w:pPr>
        <w:pStyle w:val="a5"/>
        <w:jc w:val="both"/>
      </w:pPr>
      <w:r>
        <w:rPr>
          <w:rStyle w:val="a7"/>
        </w:rPr>
        <w:footnoteRef/>
      </w:r>
      <w:r>
        <w:t xml:space="preserve"> Отраслевое соглашение по организациям, находящимся в ведении Министерства образования и науки Российской Федерации, на 2018-2020 годы" (утв. </w:t>
      </w:r>
      <w:proofErr w:type="spellStart"/>
      <w:r>
        <w:t>Минобрнауки</w:t>
      </w:r>
      <w:proofErr w:type="spellEnd"/>
      <w:r>
        <w:t xml:space="preserve"> России, Профсоюзом работников народного образования и науки РФ 06.12.2017).</w:t>
      </w:r>
    </w:p>
  </w:footnote>
  <w:footnote w:id="15">
    <w:p w:rsidR="006913A7" w:rsidRPr="00672959" w:rsidRDefault="006913A7" w:rsidP="00170520">
      <w:pPr>
        <w:pStyle w:val="a5"/>
        <w:jc w:val="both"/>
      </w:pPr>
      <w:r w:rsidRPr="00672959">
        <w:rPr>
          <w:rStyle w:val="a7"/>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6">
    <w:p w:rsidR="006913A7" w:rsidRDefault="006913A7" w:rsidP="00E83C56">
      <w:pPr>
        <w:pStyle w:val="a5"/>
        <w:jc w:val="both"/>
      </w:pPr>
      <w:r>
        <w:rPr>
          <w:rStyle w:val="a7"/>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7">
    <w:p w:rsidR="006913A7" w:rsidRDefault="006913A7" w:rsidP="00E83C56">
      <w:pPr>
        <w:pStyle w:val="a5"/>
        <w:jc w:val="both"/>
      </w:pPr>
      <w:r>
        <w:rPr>
          <w:rStyle w:val="a7"/>
        </w:rPr>
        <w:footnoteRef/>
      </w:r>
      <w:r w:rsidRPr="0069146D">
        <w:t>По</w:t>
      </w:r>
      <w:r>
        <w:t>рядок хранения и использования</w:t>
      </w:r>
      <w:r w:rsidRPr="0069146D">
        <w:t xml:space="preserve"> персональных данных работников</w:t>
      </w:r>
      <w:r>
        <w:t xml:space="preserve"> может быть приложением к коллективному договору.</w:t>
      </w:r>
    </w:p>
  </w:footnote>
  <w:footnote w:id="18">
    <w:p w:rsidR="006913A7" w:rsidRDefault="006913A7" w:rsidP="00E83C56">
      <w:pPr>
        <w:pStyle w:val="a5"/>
        <w:jc w:val="both"/>
      </w:pPr>
      <w:r>
        <w:rPr>
          <w:rStyle w:val="a7"/>
        </w:rPr>
        <w:footnoteRef/>
      </w:r>
      <w:r>
        <w:t xml:space="preserve"> П</w:t>
      </w:r>
      <w:r w:rsidRPr="006726BA">
        <w:t>остановления Правительства Российской Федерации от 16 апреля 2003 г. № 225 «О трудовых книжках».</w:t>
      </w:r>
    </w:p>
  </w:footnote>
  <w:footnote w:id="19">
    <w:p w:rsidR="006913A7" w:rsidRPr="00290938" w:rsidRDefault="006913A7" w:rsidP="00E83C56">
      <w:pPr>
        <w:spacing w:after="0" w:line="240" w:lineRule="auto"/>
        <w:jc w:val="both"/>
        <w:rPr>
          <w:rFonts w:ascii="Times New Roman" w:hAnsi="Times New Roman" w:cs="Times New Roman"/>
          <w:sz w:val="20"/>
          <w:szCs w:val="20"/>
        </w:rPr>
      </w:pPr>
      <w:r w:rsidRPr="00290938">
        <w:rPr>
          <w:rStyle w:val="a7"/>
          <w:rFonts w:ascii="Times New Roman" w:hAnsi="Times New Roman" w:cs="Times New Roman"/>
        </w:rPr>
        <w:footnoteRef/>
      </w:r>
      <w:r w:rsidRPr="00290938">
        <w:rPr>
          <w:rFonts w:ascii="Times New Roman" w:hAnsi="Times New Roman" w:cs="Times New Roman"/>
          <w:sz w:val="20"/>
          <w:szCs w:val="20"/>
        </w:rPr>
        <w:t xml:space="preserve"> Указанные вопросы регулируются </w:t>
      </w:r>
      <w:proofErr w:type="spellStart"/>
      <w:r w:rsidRPr="00290938">
        <w:rPr>
          <w:rFonts w:ascii="Times New Roman" w:hAnsi="Times New Roman" w:cs="Times New Roman"/>
          <w:sz w:val="20"/>
          <w:szCs w:val="20"/>
        </w:rPr>
        <w:t>приказомМинобрнауки</w:t>
      </w:r>
      <w:proofErr w:type="spellEnd"/>
      <w:r w:rsidRPr="00290938">
        <w:rPr>
          <w:rFonts w:ascii="Times New Roman" w:hAnsi="Times New Roman" w:cs="Times New Roman"/>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w:t>
      </w:r>
      <w:proofErr w:type="gramStart"/>
      <w:r w:rsidRPr="00290938">
        <w:rPr>
          <w:rFonts w:ascii="Times New Roman" w:hAnsi="Times New Roman" w:cs="Times New Roman"/>
          <w:sz w:val="20"/>
          <w:szCs w:val="20"/>
        </w:rPr>
        <w:t>е-</w:t>
      </w:r>
      <w:proofErr w:type="gramEnd"/>
      <w:r w:rsidRPr="00290938">
        <w:rPr>
          <w:rFonts w:ascii="Times New Roman" w:hAnsi="Times New Roman" w:cs="Times New Roman"/>
          <w:sz w:val="20"/>
          <w:szCs w:val="20"/>
        </w:rPr>
        <w:t xml:space="preserve"> приказ №1601; приложение 1или 2 к приказу № 1601).</w:t>
      </w:r>
    </w:p>
  </w:footnote>
  <w:footnote w:id="20">
    <w:p w:rsidR="006913A7" w:rsidRDefault="006913A7" w:rsidP="00E83C56">
      <w:pPr>
        <w:pStyle w:val="a5"/>
        <w:jc w:val="both"/>
      </w:pPr>
      <w:r w:rsidRPr="00AA737A">
        <w:rPr>
          <w:rStyle w:val="a7"/>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w:t>
      </w:r>
      <w:proofErr w:type="spellStart"/>
      <w:r w:rsidRPr="00AA737A">
        <w:t>приказу№</w:t>
      </w:r>
      <w:proofErr w:type="spellEnd"/>
      <w:r w:rsidRPr="00AA737A">
        <w:t xml:space="preserve"> 536).</w:t>
      </w:r>
    </w:p>
  </w:footnote>
  <w:footnote w:id="21">
    <w:p w:rsidR="006913A7" w:rsidRPr="00290938" w:rsidRDefault="006913A7" w:rsidP="00E83C56">
      <w:pPr>
        <w:autoSpaceDE w:val="0"/>
        <w:autoSpaceDN w:val="0"/>
        <w:adjustRightInd w:val="0"/>
        <w:spacing w:after="0" w:line="240" w:lineRule="auto"/>
        <w:jc w:val="both"/>
        <w:rPr>
          <w:rFonts w:ascii="Times New Roman" w:hAnsi="Times New Roman" w:cs="Times New Roman"/>
          <w:sz w:val="20"/>
          <w:szCs w:val="20"/>
        </w:rPr>
      </w:pPr>
      <w:r w:rsidRPr="00290938">
        <w:rPr>
          <w:rStyle w:val="a7"/>
          <w:rFonts w:ascii="Times New Roman" w:hAnsi="Times New Roman" w:cs="Times New Roman"/>
        </w:rPr>
        <w:footnoteRef/>
      </w:r>
      <w:r w:rsidRPr="00290938">
        <w:rPr>
          <w:rFonts w:ascii="Times New Roman" w:hAnsi="Times New Roman" w:cs="Times New Roman"/>
          <w:sz w:val="20"/>
          <w:szCs w:val="20"/>
        </w:rPr>
        <w:t xml:space="preserve">Приказ </w:t>
      </w:r>
      <w:proofErr w:type="spellStart"/>
      <w:r w:rsidRPr="00290938">
        <w:rPr>
          <w:rFonts w:ascii="Times New Roman" w:hAnsi="Times New Roman" w:cs="Times New Roman"/>
          <w:sz w:val="20"/>
          <w:szCs w:val="20"/>
        </w:rPr>
        <w:t>Минобрнауки</w:t>
      </w:r>
      <w:proofErr w:type="spellEnd"/>
      <w:r w:rsidRPr="00290938">
        <w:rPr>
          <w:rFonts w:ascii="Times New Roman" w:hAnsi="Times New Roman" w:cs="Times New Roman"/>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22">
    <w:p w:rsidR="006913A7" w:rsidRPr="00101282" w:rsidRDefault="006913A7" w:rsidP="00170520">
      <w:pPr>
        <w:pStyle w:val="a5"/>
        <w:jc w:val="both"/>
      </w:pPr>
      <w:r>
        <w:rPr>
          <w:rStyle w:val="a7"/>
        </w:rPr>
        <w:footnoteRef/>
      </w:r>
      <w:r>
        <w:t xml:space="preserve"> Статья 169 ТК РФ; а также п</w:t>
      </w:r>
      <w:r w:rsidRPr="00101282">
        <w:t xml:space="preserve">исьмо </w:t>
      </w:r>
      <w:proofErr w:type="spellStart"/>
      <w:r w:rsidRPr="00101282">
        <w:t>Минпросвещения</w:t>
      </w:r>
      <w:proofErr w:type="spellEnd"/>
      <w:r w:rsidRPr="00101282">
        <w:t xml:space="preserve">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r w:rsidRPr="00717182">
        <w:t>").</w:t>
      </w:r>
    </w:p>
  </w:footnote>
  <w:footnote w:id="23">
    <w:p w:rsidR="006913A7" w:rsidRDefault="006913A7" w:rsidP="00170520">
      <w:pPr>
        <w:pStyle w:val="a5"/>
        <w:jc w:val="both"/>
      </w:pPr>
      <w:r>
        <w:rPr>
          <w:rStyle w:val="a7"/>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6913A7" w:rsidRDefault="006913A7" w:rsidP="00170520">
      <w:pPr>
        <w:pStyle w:val="a5"/>
      </w:pPr>
      <w:r w:rsidRPr="00717182">
        <w:rPr>
          <w:rStyle w:val="a7"/>
        </w:rPr>
        <w:footnoteRef/>
      </w:r>
      <w:r w:rsidRPr="00717182">
        <w:t xml:space="preserve"> На основе рекомендации, содержащейся в пункте 2.4 указанных Особенностей.</w:t>
      </w:r>
    </w:p>
  </w:footnote>
  <w:footnote w:id="25">
    <w:p w:rsidR="006913A7" w:rsidRDefault="006913A7" w:rsidP="00170520">
      <w:pPr>
        <w:pStyle w:val="a5"/>
        <w:jc w:val="both"/>
      </w:pPr>
      <w:r w:rsidRPr="00717182">
        <w:rPr>
          <w:rStyle w:val="a7"/>
        </w:rPr>
        <w:footnoteRef/>
      </w:r>
      <w:r w:rsidRPr="00717182">
        <w:t xml:space="preserve"> Положение об оплате труда работников может быть приложением к коллективному договору</w:t>
      </w:r>
      <w:r>
        <w:t>.</w:t>
      </w:r>
    </w:p>
  </w:footnote>
  <w:footnote w:id="26">
    <w:p w:rsidR="006913A7" w:rsidRDefault="006913A7" w:rsidP="00170520">
      <w:pPr>
        <w:pStyle w:val="a5"/>
        <w:jc w:val="both"/>
      </w:pPr>
      <w:r>
        <w:rPr>
          <w:rStyle w:val="a7"/>
        </w:rPr>
        <w:footnoteRef/>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7">
    <w:p w:rsidR="006913A7" w:rsidRDefault="006913A7" w:rsidP="00170520">
      <w:pPr>
        <w:pStyle w:val="a5"/>
        <w:jc w:val="both"/>
      </w:pPr>
      <w:r>
        <w:rPr>
          <w:rStyle w:val="a7"/>
        </w:rPr>
        <w:footnoteRef/>
      </w:r>
      <w:r w:rsidRPr="00100DC0">
        <w:t xml:space="preserve">В соответствии </w:t>
      </w:r>
      <w:r>
        <w:t>со статьёй262</w:t>
      </w:r>
      <w:r w:rsidRPr="00100DC0">
        <w:t xml:space="preserve"> ТК РФ его продолжительность не может быть менее </w:t>
      </w:r>
      <w:r>
        <w:t>четырёх</w:t>
      </w:r>
      <w:r w:rsidRPr="00100DC0">
        <w:t xml:space="preserve"> календарных дней.</w:t>
      </w:r>
    </w:p>
  </w:footnote>
  <w:footnote w:id="28">
    <w:p w:rsidR="006913A7" w:rsidRDefault="006913A7" w:rsidP="00170520">
      <w:pPr>
        <w:pStyle w:val="a5"/>
        <w:jc w:val="both"/>
      </w:pPr>
      <w:r w:rsidRPr="00197946">
        <w:rPr>
          <w:rStyle w:val="a7"/>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29">
    <w:p w:rsidR="006913A7" w:rsidRPr="00E71608" w:rsidRDefault="006913A7" w:rsidP="00170520">
      <w:pPr>
        <w:pStyle w:val="ConsPlusNormal"/>
        <w:widowControl/>
        <w:ind w:firstLine="0"/>
        <w:jc w:val="both"/>
        <w:rPr>
          <w:rFonts w:ascii="Times New Roman" w:hAnsi="Times New Roman" w:cs="Times New Roman"/>
        </w:rPr>
      </w:pPr>
      <w:r>
        <w:rPr>
          <w:rStyle w:val="a7"/>
        </w:rPr>
        <w:footnoteRef/>
      </w:r>
      <w:r w:rsidRPr="00E71608">
        <w:rPr>
          <w:rFonts w:ascii="Times New Roman" w:hAnsi="Times New Roman" w:cs="Times New Roman"/>
        </w:rPr>
        <w:t xml:space="preserve">Перечень должностей работников, имеющих право на дополнительный оплачиваемый отпуск </w:t>
      </w:r>
      <w:proofErr w:type="spellStart"/>
      <w:r w:rsidRPr="00E71608">
        <w:rPr>
          <w:rFonts w:ascii="Times New Roman" w:hAnsi="Times New Roman" w:cs="Times New Roman"/>
        </w:rPr>
        <w:t>заненормированный</w:t>
      </w:r>
      <w:proofErr w:type="spellEnd"/>
      <w:r w:rsidRPr="00E71608">
        <w:rPr>
          <w:rFonts w:ascii="Times New Roman" w:hAnsi="Times New Roman" w:cs="Times New Roman"/>
        </w:rPr>
        <w:t xml:space="preserve">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0">
    <w:p w:rsidR="006913A7" w:rsidRDefault="006913A7" w:rsidP="00170520">
      <w:pPr>
        <w:pStyle w:val="a5"/>
      </w:pPr>
      <w:r>
        <w:rPr>
          <w:rStyle w:val="a7"/>
        </w:rPr>
        <w:footnoteRef/>
      </w:r>
      <w:r>
        <w:t xml:space="preserve"> Статья 121 ТК РФ.</w:t>
      </w:r>
    </w:p>
  </w:footnote>
  <w:footnote w:id="31">
    <w:p w:rsidR="006913A7" w:rsidRDefault="006913A7" w:rsidP="00170520">
      <w:pPr>
        <w:pStyle w:val="a5"/>
        <w:jc w:val="both"/>
      </w:pPr>
      <w:r>
        <w:rPr>
          <w:rStyle w:val="a7"/>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2">
    <w:p w:rsidR="006913A7" w:rsidRPr="008A73CD" w:rsidRDefault="006913A7" w:rsidP="00170520">
      <w:pPr>
        <w:pStyle w:val="a5"/>
        <w:jc w:val="both"/>
      </w:pPr>
      <w:r>
        <w:rPr>
          <w:rStyle w:val="a7"/>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3">
    <w:p w:rsidR="006913A7" w:rsidRDefault="006913A7" w:rsidP="00170520">
      <w:pPr>
        <w:pStyle w:val="a5"/>
        <w:jc w:val="both"/>
      </w:pPr>
      <w:r>
        <w:rPr>
          <w:rStyle w:val="a7"/>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6913A7" w:rsidRDefault="006913A7" w:rsidP="00170520">
      <w:pPr>
        <w:pStyle w:val="a5"/>
        <w:jc w:val="both"/>
      </w:pPr>
      <w:r>
        <w:t>«</w:t>
      </w: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4">
    <w:p w:rsidR="006913A7" w:rsidRDefault="006913A7" w:rsidP="00170520">
      <w:pPr>
        <w:pStyle w:val="a5"/>
      </w:pPr>
      <w:r>
        <w:rPr>
          <w:rStyle w:val="a7"/>
        </w:rPr>
        <w:footnoteRef/>
      </w:r>
      <w:r>
        <w:t xml:space="preserve"> Пункт 2.3 указанных Особенностей.</w:t>
      </w:r>
    </w:p>
  </w:footnote>
  <w:footnote w:id="35">
    <w:p w:rsidR="006913A7" w:rsidRPr="004F42E6" w:rsidRDefault="006913A7" w:rsidP="00170520">
      <w:pPr>
        <w:pStyle w:val="ab"/>
        <w:contextualSpacing/>
        <w:jc w:val="both"/>
        <w:rPr>
          <w:rFonts w:ascii="Times New Roman" w:hAnsi="Times New Roman"/>
        </w:rPr>
      </w:pPr>
      <w:r w:rsidRPr="004F42E6">
        <w:rPr>
          <w:rStyle w:val="a7"/>
        </w:rPr>
        <w:footnoteRef/>
      </w:r>
      <w:r w:rsidRPr="004F42E6">
        <w:rPr>
          <w:rFonts w:ascii="Times New Roman" w:hAnsi="Times New Roman"/>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w:t>
      </w:r>
      <w:r>
        <w:rPr>
          <w:rFonts w:ascii="Times New Roman" w:hAnsi="Times New Roman"/>
        </w:rPr>
        <w:t>у</w:t>
      </w:r>
      <w:r w:rsidRPr="004F42E6">
        <w:rPr>
          <w:rFonts w:ascii="Times New Roman" w:hAnsi="Times New Roman"/>
        </w:rPr>
        <w:t xml:space="preserve">становить </w:t>
      </w:r>
      <w:r>
        <w:rPr>
          <w:rFonts w:ascii="Times New Roman" w:hAnsi="Times New Roman"/>
        </w:rPr>
        <w:t>в коллективном договоре</w:t>
      </w:r>
      <w:r w:rsidRPr="004F42E6">
        <w:rPr>
          <w:rFonts w:ascii="Times New Roman" w:hAnsi="Times New Roman"/>
        </w:rPr>
        <w:t xml:space="preserve"> соотношения частей з</w:t>
      </w:r>
      <w:r>
        <w:rPr>
          <w:rFonts w:ascii="Times New Roman" w:hAnsi="Times New Roman"/>
        </w:rPr>
        <w:t>аработной платы, руководствуясь</w:t>
      </w:r>
      <w:r w:rsidRPr="004F42E6">
        <w:rPr>
          <w:rFonts w:ascii="Times New Roman" w:hAnsi="Times New Roman"/>
        </w:rPr>
        <w:t xml:space="preserve">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rPr>
        <w:t>,</w:t>
      </w:r>
    </w:p>
  </w:footnote>
  <w:footnote w:id="36">
    <w:p w:rsidR="006913A7" w:rsidRPr="00ED0E9E" w:rsidRDefault="006913A7" w:rsidP="00170520">
      <w:pPr>
        <w:autoSpaceDE w:val="0"/>
        <w:autoSpaceDN w:val="0"/>
        <w:adjustRightInd w:val="0"/>
        <w:jc w:val="both"/>
        <w:rPr>
          <w:rFonts w:ascii="Times New Roman" w:hAnsi="Times New Roman" w:cs="Times New Roman"/>
          <w:iCs/>
          <w:sz w:val="20"/>
          <w:szCs w:val="20"/>
        </w:rPr>
      </w:pPr>
      <w:r w:rsidRPr="00ED0E9E">
        <w:rPr>
          <w:rStyle w:val="a7"/>
          <w:rFonts w:ascii="Times New Roman" w:hAnsi="Times New Roman" w:cs="Times New Roman"/>
          <w:sz w:val="20"/>
          <w:szCs w:val="20"/>
        </w:rPr>
        <w:footnoteRef/>
      </w:r>
      <w:r w:rsidRPr="00ED0E9E">
        <w:rPr>
          <w:rFonts w:ascii="Times New Roman" w:hAnsi="Times New Roman" w:cs="Times New Roman"/>
          <w:sz w:val="20"/>
          <w:szCs w:val="20"/>
        </w:rPr>
        <w:t>Форма расчётного листка может являться приложением к коллективному договору.</w:t>
      </w:r>
    </w:p>
  </w:footnote>
  <w:footnote w:id="37">
    <w:p w:rsidR="006913A7" w:rsidRDefault="006913A7" w:rsidP="00170520">
      <w:pPr>
        <w:pStyle w:val="a5"/>
        <w:contextualSpacing/>
        <w:jc w:val="both"/>
      </w:pPr>
      <w:r>
        <w:rPr>
          <w:rStyle w:val="a7"/>
        </w:rPr>
        <w:footnoteRef/>
      </w:r>
      <w:r w:rsidRPr="009A03ED">
        <w:t xml:space="preserve">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w:t>
      </w:r>
      <w:proofErr w:type="gramStart"/>
      <w:r w:rsidRPr="009A03ED">
        <w:t>вопросов порядка распределения стимулирующей части фонда оплаты</w:t>
      </w:r>
      <w:proofErr w:type="gramEnd"/>
      <w:r w:rsidRPr="009A03ED">
        <w:t xml:space="preserve"> труда, премирования работников, распределения экономии фонда оплаты труда и др.).</w:t>
      </w:r>
    </w:p>
  </w:footnote>
  <w:footnote w:id="38">
    <w:p w:rsidR="006913A7" w:rsidRDefault="006913A7" w:rsidP="00170520">
      <w:pPr>
        <w:pStyle w:val="a5"/>
        <w:contextualSpacing/>
        <w:jc w:val="both"/>
      </w:pPr>
      <w:r>
        <w:rPr>
          <w:rStyle w:val="a7"/>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6913A7" w:rsidRDefault="006913A7" w:rsidP="00170520">
      <w:pPr>
        <w:pStyle w:val="a5"/>
        <w:contextualSpacing/>
        <w:jc w:val="both"/>
      </w:pPr>
      <w:r>
        <w:t xml:space="preserve">Конкретные </w:t>
      </w:r>
      <w:proofErr w:type="gramStart"/>
      <w:r>
        <w:t>размеры оплаты труда</w:t>
      </w:r>
      <w:proofErr w:type="gramEnd"/>
      <w:r>
        <w:t xml:space="preserve"> за работу в ночное время могут устанавливаться положением об оплате труда работников.</w:t>
      </w:r>
    </w:p>
  </w:footnote>
  <w:footnote w:id="39">
    <w:p w:rsidR="006913A7" w:rsidRDefault="006913A7" w:rsidP="00170520">
      <w:pPr>
        <w:pStyle w:val="a5"/>
        <w:jc w:val="both"/>
      </w:pPr>
      <w:r>
        <w:rPr>
          <w:rStyle w:val="a7"/>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w:t>
      </w:r>
      <w:proofErr w:type="spellStart"/>
      <w:r>
        <w:t>изм</w:t>
      </w:r>
      <w:proofErr w:type="spellEnd"/>
      <w:r>
        <w:t>. от 26.05.2020).</w:t>
      </w:r>
    </w:p>
  </w:footnote>
  <w:footnote w:id="40">
    <w:p w:rsidR="006913A7" w:rsidRDefault="006913A7" w:rsidP="00170520">
      <w:pPr>
        <w:pStyle w:val="a5"/>
        <w:jc w:val="both"/>
      </w:pPr>
      <w:r>
        <w:rPr>
          <w:rStyle w:val="a7"/>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1">
    <w:p w:rsidR="006913A7" w:rsidRPr="00D5459C" w:rsidRDefault="006913A7" w:rsidP="00170520">
      <w:pPr>
        <w:pStyle w:val="a5"/>
        <w:jc w:val="both"/>
      </w:pPr>
      <w:r>
        <w:rPr>
          <w:rStyle w:val="a7"/>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2">
    <w:p w:rsidR="006913A7" w:rsidRDefault="006913A7" w:rsidP="00170520">
      <w:pPr>
        <w:pStyle w:val="a5"/>
        <w:jc w:val="both"/>
      </w:pPr>
      <w:r>
        <w:rPr>
          <w:rStyle w:val="a7"/>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6913A7" w:rsidRDefault="006913A7" w:rsidP="00170520">
      <w:pPr>
        <w:pStyle w:val="a5"/>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3">
    <w:p w:rsidR="006913A7" w:rsidRDefault="006913A7" w:rsidP="00170520">
      <w:pPr>
        <w:pStyle w:val="a5"/>
        <w:jc w:val="both"/>
      </w:pPr>
      <w:r>
        <w:rPr>
          <w:rStyle w:val="a7"/>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4">
    <w:p w:rsidR="006913A7" w:rsidRDefault="006913A7" w:rsidP="00170520">
      <w:pPr>
        <w:pStyle w:val="a5"/>
        <w:jc w:val="both"/>
      </w:pPr>
      <w:r>
        <w:rPr>
          <w:rStyle w:val="a7"/>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5">
    <w:p w:rsidR="006913A7" w:rsidRPr="001857A3" w:rsidRDefault="006913A7" w:rsidP="00170520">
      <w:pPr>
        <w:pStyle w:val="a5"/>
        <w:jc w:val="both"/>
      </w:pPr>
      <w:r w:rsidRPr="005665CE">
        <w:rPr>
          <w:rStyle w:val="a7"/>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46">
    <w:p w:rsidR="006913A7" w:rsidRDefault="006913A7" w:rsidP="00170520">
      <w:pPr>
        <w:pStyle w:val="a5"/>
        <w:jc w:val="both"/>
      </w:pPr>
      <w:r>
        <w:rPr>
          <w:rStyle w:val="a7"/>
        </w:rPr>
        <w:footnoteRef/>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47">
    <w:p w:rsidR="006913A7" w:rsidRDefault="006913A7" w:rsidP="00170520">
      <w:pPr>
        <w:pStyle w:val="a5"/>
      </w:pPr>
      <w:r>
        <w:rPr>
          <w:rStyle w:val="a7"/>
        </w:rPr>
        <w:footnoteRef/>
      </w:r>
      <w:r>
        <w:t xml:space="preserve"> Ст. 196-197 ТК РФ от 30.12.2001 № 197-ФЗ.</w:t>
      </w:r>
    </w:p>
  </w:footnote>
  <w:footnote w:id="48">
    <w:p w:rsidR="006913A7" w:rsidRDefault="006913A7" w:rsidP="00170520">
      <w:pPr>
        <w:pStyle w:val="a5"/>
      </w:pPr>
      <w:r>
        <w:rPr>
          <w:rStyle w:val="a7"/>
        </w:rPr>
        <w:footnoteRef/>
      </w:r>
      <w:r>
        <w:t xml:space="preserve"> Ч</w:t>
      </w:r>
      <w:r w:rsidRPr="00DF09CC">
        <w:t>асть 2 статьи 197</w:t>
      </w:r>
      <w:r>
        <w:t xml:space="preserve"> ТК РФ от 30.12.2001 № 197-ФЗ.</w:t>
      </w:r>
    </w:p>
  </w:footnote>
  <w:footnote w:id="49">
    <w:p w:rsidR="006913A7" w:rsidRPr="0087545E" w:rsidRDefault="006913A7" w:rsidP="00170520">
      <w:pPr>
        <w:pStyle w:val="Default"/>
        <w:jc w:val="both"/>
        <w:rPr>
          <w:color w:val="auto"/>
          <w:sz w:val="20"/>
          <w:szCs w:val="20"/>
        </w:rPr>
      </w:pPr>
      <w:r>
        <w:rPr>
          <w:rStyle w:val="a7"/>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50">
    <w:p w:rsidR="006913A7" w:rsidRDefault="006913A7" w:rsidP="00170520">
      <w:pPr>
        <w:pStyle w:val="a5"/>
        <w:jc w:val="both"/>
      </w:pPr>
      <w:r>
        <w:rPr>
          <w:rStyle w:val="a7"/>
        </w:rPr>
        <w:footnoteRef/>
      </w:r>
      <w:r>
        <w:t xml:space="preserve"> С учетом норм </w:t>
      </w:r>
      <w:proofErr w:type="spellStart"/>
      <w:r w:rsidRPr="00EC16B2">
        <w:t>Приказ</w:t>
      </w:r>
      <w:r>
        <w:t>а</w:t>
      </w:r>
      <w:r w:rsidRPr="00EC16B2">
        <w:t>Минобр</w:t>
      </w:r>
      <w:proofErr w:type="spellEnd"/>
      <w:r>
        <w:t xml:space="preserve"> </w:t>
      </w:r>
      <w:r w:rsidRPr="00EC16B2">
        <w:t>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51">
    <w:p w:rsidR="006913A7" w:rsidRDefault="006913A7" w:rsidP="00170520">
      <w:pPr>
        <w:pStyle w:val="a5"/>
        <w:jc w:val="both"/>
      </w:pPr>
      <w:r>
        <w:rPr>
          <w:rStyle w:val="a7"/>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52">
    <w:p w:rsidR="006913A7" w:rsidRDefault="006913A7" w:rsidP="00170520">
      <w:pPr>
        <w:pStyle w:val="a5"/>
        <w:jc w:val="both"/>
      </w:pPr>
      <w:r>
        <w:rPr>
          <w:rStyle w:val="a7"/>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53">
    <w:p w:rsidR="006913A7" w:rsidRPr="006D0FB6" w:rsidRDefault="006913A7" w:rsidP="00170520">
      <w:pPr>
        <w:pStyle w:val="a5"/>
        <w:jc w:val="both"/>
      </w:pPr>
      <w:r>
        <w:rPr>
          <w:rStyle w:val="a7"/>
        </w:rPr>
        <w:footnoteRef/>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54">
    <w:p w:rsidR="006913A7" w:rsidRDefault="006913A7" w:rsidP="00170520">
      <w:pPr>
        <w:pStyle w:val="a5"/>
      </w:pPr>
      <w:r>
        <w:rPr>
          <w:rStyle w:val="a7"/>
        </w:rPr>
        <w:footnoteRef/>
      </w:r>
      <w:r>
        <w:t xml:space="preserve"> Статья 66.1. ТК РФ</w:t>
      </w:r>
    </w:p>
  </w:footnote>
  <w:footnote w:id="55">
    <w:p w:rsidR="006913A7" w:rsidRPr="00DF0CA1" w:rsidRDefault="006913A7" w:rsidP="00170520">
      <w:pPr>
        <w:pStyle w:val="Default"/>
        <w:contextualSpacing/>
        <w:jc w:val="both"/>
        <w:rPr>
          <w:color w:val="auto"/>
          <w:sz w:val="20"/>
          <w:szCs w:val="20"/>
        </w:rPr>
      </w:pPr>
      <w:r>
        <w:rPr>
          <w:rStyle w:val="a7"/>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proofErr w:type="spellStart"/>
      <w:r w:rsidRPr="00DF0CA1">
        <w:rPr>
          <w:color w:val="auto"/>
          <w:sz w:val="20"/>
          <w:szCs w:val="20"/>
        </w:rPr>
        <w:t>определя</w:t>
      </w:r>
      <w:r>
        <w:rPr>
          <w:color w:val="auto"/>
          <w:sz w:val="20"/>
          <w:szCs w:val="20"/>
        </w:rPr>
        <w:t>ть</w:t>
      </w:r>
      <w:r w:rsidRPr="00DF0CA1">
        <w:rPr>
          <w:color w:val="auto"/>
          <w:sz w:val="20"/>
          <w:szCs w:val="20"/>
        </w:rPr>
        <w:t>сяПоложением</w:t>
      </w:r>
      <w:proofErr w:type="spellEnd"/>
      <w:r w:rsidRPr="00DF0CA1">
        <w:rPr>
          <w:color w:val="auto"/>
          <w:sz w:val="20"/>
          <w:szCs w:val="20"/>
        </w:rPr>
        <w:t xml:space="preserve">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56">
    <w:p w:rsidR="006913A7" w:rsidRDefault="006913A7" w:rsidP="00170520">
      <w:pPr>
        <w:pStyle w:val="a5"/>
        <w:jc w:val="both"/>
      </w:pPr>
      <w:r w:rsidRPr="00003C25">
        <w:rPr>
          <w:rStyle w:val="a7"/>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57">
    <w:p w:rsidR="006913A7" w:rsidRDefault="006913A7" w:rsidP="00170520">
      <w:pPr>
        <w:pStyle w:val="a5"/>
        <w:jc w:val="both"/>
      </w:pPr>
      <w:r w:rsidRPr="00472487">
        <w:rPr>
          <w:rStyle w:val="a7"/>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353"/>
    <w:multiLevelType w:val="hybridMultilevel"/>
    <w:tmpl w:val="1D0EE97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62CC2"/>
    <w:multiLevelType w:val="hybridMultilevel"/>
    <w:tmpl w:val="6E9A9BD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32568"/>
    <w:multiLevelType w:val="hybridMultilevel"/>
    <w:tmpl w:val="8BACB81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015C2"/>
    <w:multiLevelType w:val="hybridMultilevel"/>
    <w:tmpl w:val="D2B4FF7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EB2DF1"/>
    <w:multiLevelType w:val="hybridMultilevel"/>
    <w:tmpl w:val="60BEDB1A"/>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D2673"/>
    <w:multiLevelType w:val="hybridMultilevel"/>
    <w:tmpl w:val="92402C5A"/>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64A4B"/>
    <w:multiLevelType w:val="hybridMultilevel"/>
    <w:tmpl w:val="ABAC669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8A734F"/>
    <w:multiLevelType w:val="hybridMultilevel"/>
    <w:tmpl w:val="B776A9B2"/>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D062A"/>
    <w:multiLevelType w:val="hybridMultilevel"/>
    <w:tmpl w:val="242C08CC"/>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76277"/>
    <w:multiLevelType w:val="hybridMultilevel"/>
    <w:tmpl w:val="796CB68A"/>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A2EEE"/>
    <w:multiLevelType w:val="hybridMultilevel"/>
    <w:tmpl w:val="5B8809CA"/>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D475E1"/>
    <w:multiLevelType w:val="hybridMultilevel"/>
    <w:tmpl w:val="059C6E8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DB563A"/>
    <w:multiLevelType w:val="hybridMultilevel"/>
    <w:tmpl w:val="90F214A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17532D"/>
    <w:multiLevelType w:val="hybridMultilevel"/>
    <w:tmpl w:val="23806CB8"/>
    <w:lvl w:ilvl="0" w:tplc="45A2D7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9B901E6"/>
    <w:multiLevelType w:val="hybridMultilevel"/>
    <w:tmpl w:val="298E880A"/>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9E485D"/>
    <w:multiLevelType w:val="hybridMultilevel"/>
    <w:tmpl w:val="4FFE4A7C"/>
    <w:lvl w:ilvl="0" w:tplc="E55EE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006EC"/>
    <w:multiLevelType w:val="multilevel"/>
    <w:tmpl w:val="83A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C80D11"/>
    <w:multiLevelType w:val="hybridMultilevel"/>
    <w:tmpl w:val="0E46F34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0F73E3"/>
    <w:multiLevelType w:val="hybridMultilevel"/>
    <w:tmpl w:val="3E3CFE3C"/>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FC1492"/>
    <w:multiLevelType w:val="hybridMultilevel"/>
    <w:tmpl w:val="CA802144"/>
    <w:lvl w:ilvl="0" w:tplc="E55EE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C87456"/>
    <w:multiLevelType w:val="multilevel"/>
    <w:tmpl w:val="90CC6628"/>
    <w:lvl w:ilvl="0">
      <w:start w:val="1"/>
      <w:numFmt w:val="decimal"/>
      <w:lvlText w:val="%1."/>
      <w:lvlJc w:val="left"/>
      <w:pPr>
        <w:ind w:left="360"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24550E99"/>
    <w:multiLevelType w:val="hybridMultilevel"/>
    <w:tmpl w:val="1FFC7F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6577FA5"/>
    <w:multiLevelType w:val="hybridMultilevel"/>
    <w:tmpl w:val="41B65010"/>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F93E57"/>
    <w:multiLevelType w:val="hybridMultilevel"/>
    <w:tmpl w:val="A74A6E78"/>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AC39BD"/>
    <w:multiLevelType w:val="hybridMultilevel"/>
    <w:tmpl w:val="701C75E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681671"/>
    <w:multiLevelType w:val="hybridMultilevel"/>
    <w:tmpl w:val="4E42BF8C"/>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B01FDA"/>
    <w:multiLevelType w:val="hybridMultilevel"/>
    <w:tmpl w:val="3E768756"/>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DA30D1"/>
    <w:multiLevelType w:val="hybridMultilevel"/>
    <w:tmpl w:val="FE8CF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F537CF"/>
    <w:multiLevelType w:val="hybridMultilevel"/>
    <w:tmpl w:val="A0961158"/>
    <w:lvl w:ilvl="0" w:tplc="79AAE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5C91442"/>
    <w:multiLevelType w:val="hybridMultilevel"/>
    <w:tmpl w:val="A3B4BB1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A31290C"/>
    <w:multiLevelType w:val="hybridMultilevel"/>
    <w:tmpl w:val="EE14F7DE"/>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314FB8"/>
    <w:multiLevelType w:val="hybridMultilevel"/>
    <w:tmpl w:val="01242BBA"/>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4D7EC0"/>
    <w:multiLevelType w:val="hybridMultilevel"/>
    <w:tmpl w:val="CEA08468"/>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F75F7F"/>
    <w:multiLevelType w:val="hybridMultilevel"/>
    <w:tmpl w:val="AA42311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812B93"/>
    <w:multiLevelType w:val="hybridMultilevel"/>
    <w:tmpl w:val="A5C4E2D0"/>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EE710C"/>
    <w:multiLevelType w:val="hybridMultilevel"/>
    <w:tmpl w:val="543A903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EF5063F"/>
    <w:multiLevelType w:val="hybridMultilevel"/>
    <w:tmpl w:val="BB2882BC"/>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2648"/>
    <w:multiLevelType w:val="hybridMultilevel"/>
    <w:tmpl w:val="93CC63FC"/>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2AE3E08"/>
    <w:multiLevelType w:val="multilevel"/>
    <w:tmpl w:val="EC4E13C8"/>
    <w:lvl w:ilvl="0">
      <w:start w:val="1"/>
      <w:numFmt w:val="decimal"/>
      <w:lvlText w:val="%1."/>
      <w:lvlJc w:val="left"/>
      <w:pPr>
        <w:ind w:left="1236" w:hanging="1236"/>
      </w:pPr>
      <w:rPr>
        <w:rFonts w:hint="default"/>
      </w:rPr>
    </w:lvl>
    <w:lvl w:ilvl="1">
      <w:start w:val="1"/>
      <w:numFmt w:val="decimal"/>
      <w:lvlText w:val="%1.%2."/>
      <w:lvlJc w:val="left"/>
      <w:pPr>
        <w:ind w:left="1945" w:hanging="1236"/>
      </w:pPr>
      <w:rPr>
        <w:rFonts w:hint="default"/>
      </w:rPr>
    </w:lvl>
    <w:lvl w:ilvl="2">
      <w:start w:val="1"/>
      <w:numFmt w:val="decimal"/>
      <w:lvlText w:val="%1.%2.%3."/>
      <w:lvlJc w:val="left"/>
      <w:pPr>
        <w:ind w:left="2654" w:hanging="1236"/>
      </w:pPr>
      <w:rPr>
        <w:rFonts w:hint="default"/>
      </w:rPr>
    </w:lvl>
    <w:lvl w:ilvl="3">
      <w:start w:val="1"/>
      <w:numFmt w:val="decimal"/>
      <w:lvlText w:val="%1.%2.%3.%4."/>
      <w:lvlJc w:val="left"/>
      <w:pPr>
        <w:ind w:left="3363" w:hanging="1236"/>
      </w:pPr>
      <w:rPr>
        <w:rFonts w:hint="default"/>
      </w:rPr>
    </w:lvl>
    <w:lvl w:ilvl="4">
      <w:start w:val="1"/>
      <w:numFmt w:val="decimal"/>
      <w:lvlText w:val="%1.%2.%3.%4.%5."/>
      <w:lvlJc w:val="left"/>
      <w:pPr>
        <w:ind w:left="4072" w:hanging="123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2E765C3"/>
    <w:multiLevelType w:val="hybridMultilevel"/>
    <w:tmpl w:val="885E29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5E76042"/>
    <w:multiLevelType w:val="hybridMultilevel"/>
    <w:tmpl w:val="06F2A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63E7B6F"/>
    <w:multiLevelType w:val="hybridMultilevel"/>
    <w:tmpl w:val="20CA2C8A"/>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8800CB"/>
    <w:multiLevelType w:val="hybridMultilevel"/>
    <w:tmpl w:val="1E00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7210C"/>
    <w:multiLevelType w:val="hybridMultilevel"/>
    <w:tmpl w:val="818431B8"/>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7525CDD"/>
    <w:multiLevelType w:val="hybridMultilevel"/>
    <w:tmpl w:val="C760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2935C8"/>
    <w:multiLevelType w:val="hybridMultilevel"/>
    <w:tmpl w:val="0E1C8DA4"/>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593D38"/>
    <w:multiLevelType w:val="hybridMultilevel"/>
    <w:tmpl w:val="83B416C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82290E"/>
    <w:multiLevelType w:val="hybridMultilevel"/>
    <w:tmpl w:val="80245F1A"/>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3E63C6"/>
    <w:multiLevelType w:val="hybridMultilevel"/>
    <w:tmpl w:val="B62E7A6A"/>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B62945"/>
    <w:multiLevelType w:val="hybridMultilevel"/>
    <w:tmpl w:val="ECE2560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A148A"/>
    <w:multiLevelType w:val="multilevel"/>
    <w:tmpl w:val="298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CF220F"/>
    <w:multiLevelType w:val="hybridMultilevel"/>
    <w:tmpl w:val="8E1E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A37544"/>
    <w:multiLevelType w:val="hybridMultilevel"/>
    <w:tmpl w:val="E5884588"/>
    <w:lvl w:ilvl="0" w:tplc="DF04181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E2E4EC7"/>
    <w:multiLevelType w:val="hybridMultilevel"/>
    <w:tmpl w:val="F650E974"/>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8F313A"/>
    <w:multiLevelType w:val="hybridMultilevel"/>
    <w:tmpl w:val="97C6EA8E"/>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345124E"/>
    <w:multiLevelType w:val="hybridMultilevel"/>
    <w:tmpl w:val="E4AC2A04"/>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5791D0D"/>
    <w:multiLevelType w:val="hybridMultilevel"/>
    <w:tmpl w:val="8B388A24"/>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0E3C6C"/>
    <w:multiLevelType w:val="hybridMultilevel"/>
    <w:tmpl w:val="25D4AD3A"/>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240E15"/>
    <w:multiLevelType w:val="hybridMultilevel"/>
    <w:tmpl w:val="D8F27BA8"/>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B4921CB"/>
    <w:multiLevelType w:val="hybridMultilevel"/>
    <w:tmpl w:val="4FEA1DC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E6AEC"/>
    <w:multiLevelType w:val="multilevel"/>
    <w:tmpl w:val="742C3FEA"/>
    <w:lvl w:ilvl="0">
      <w:start w:val="6"/>
      <w:numFmt w:val="decimal"/>
      <w:lvlText w:val="%1."/>
      <w:lvlJc w:val="left"/>
      <w:pPr>
        <w:ind w:left="420" w:hanging="420"/>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61">
    <w:nsid w:val="72310321"/>
    <w:multiLevelType w:val="hybridMultilevel"/>
    <w:tmpl w:val="4DF4F5A8"/>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0F567B"/>
    <w:multiLevelType w:val="hybridMultilevel"/>
    <w:tmpl w:val="0EBA4DB4"/>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7BA66D0"/>
    <w:multiLevelType w:val="hybridMultilevel"/>
    <w:tmpl w:val="2FF4FFF2"/>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116508"/>
    <w:multiLevelType w:val="hybridMultilevel"/>
    <w:tmpl w:val="52BE9792"/>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B147C67"/>
    <w:multiLevelType w:val="hybridMultilevel"/>
    <w:tmpl w:val="B162B48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9F34ED"/>
    <w:multiLevelType w:val="multilevel"/>
    <w:tmpl w:val="4C86058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7D410627"/>
    <w:multiLevelType w:val="hybridMultilevel"/>
    <w:tmpl w:val="496AB6F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D98742B"/>
    <w:multiLevelType w:val="hybridMultilevel"/>
    <w:tmpl w:val="AC40B366"/>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E986DAA"/>
    <w:multiLevelType w:val="hybridMultilevel"/>
    <w:tmpl w:val="65DAE952"/>
    <w:lvl w:ilvl="0" w:tplc="8286AE0A">
      <w:start w:val="3"/>
      <w:numFmt w:val="decimal"/>
      <w:lvlText w:val="%1."/>
      <w:lvlJc w:val="left"/>
      <w:pPr>
        <w:ind w:left="1596" w:hanging="360"/>
      </w:pPr>
      <w:rPr>
        <w:rFonts w:eastAsia="Arial Unicode MS" w:hint="default"/>
        <w:color w:val="000000"/>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70">
    <w:nsid w:val="7FA71033"/>
    <w:multiLevelType w:val="hybridMultilevel"/>
    <w:tmpl w:val="32E0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
  </w:num>
  <w:num w:numId="4">
    <w:abstractNumId w:val="0"/>
  </w:num>
  <w:num w:numId="5">
    <w:abstractNumId w:val="68"/>
  </w:num>
  <w:num w:numId="6">
    <w:abstractNumId w:val="59"/>
  </w:num>
  <w:num w:numId="7">
    <w:abstractNumId w:val="9"/>
  </w:num>
  <w:num w:numId="8">
    <w:abstractNumId w:val="43"/>
  </w:num>
  <w:num w:numId="9">
    <w:abstractNumId w:val="6"/>
  </w:num>
  <w:num w:numId="10">
    <w:abstractNumId w:val="63"/>
  </w:num>
  <w:num w:numId="11">
    <w:abstractNumId w:val="18"/>
  </w:num>
  <w:num w:numId="12">
    <w:abstractNumId w:val="47"/>
  </w:num>
  <w:num w:numId="13">
    <w:abstractNumId w:val="67"/>
  </w:num>
  <w:num w:numId="14">
    <w:abstractNumId w:val="1"/>
  </w:num>
  <w:num w:numId="15">
    <w:abstractNumId w:val="29"/>
  </w:num>
  <w:num w:numId="16">
    <w:abstractNumId w:val="10"/>
  </w:num>
  <w:num w:numId="17">
    <w:abstractNumId w:val="65"/>
  </w:num>
  <w:num w:numId="18">
    <w:abstractNumId w:val="5"/>
  </w:num>
  <w:num w:numId="19">
    <w:abstractNumId w:val="37"/>
  </w:num>
  <w:num w:numId="20">
    <w:abstractNumId w:val="12"/>
  </w:num>
  <w:num w:numId="21">
    <w:abstractNumId w:val="23"/>
  </w:num>
  <w:num w:numId="22">
    <w:abstractNumId w:val="60"/>
  </w:num>
  <w:num w:numId="23">
    <w:abstractNumId w:val="54"/>
  </w:num>
  <w:num w:numId="24">
    <w:abstractNumId w:val="46"/>
  </w:num>
  <w:num w:numId="25">
    <w:abstractNumId w:val="25"/>
  </w:num>
  <w:num w:numId="26">
    <w:abstractNumId w:val="11"/>
  </w:num>
  <w:num w:numId="27">
    <w:abstractNumId w:val="69"/>
  </w:num>
  <w:num w:numId="28">
    <w:abstractNumId w:val="24"/>
  </w:num>
  <w:num w:numId="29">
    <w:abstractNumId w:val="3"/>
  </w:num>
  <w:num w:numId="30">
    <w:abstractNumId w:val="55"/>
  </w:num>
  <w:num w:numId="31">
    <w:abstractNumId w:val="49"/>
  </w:num>
  <w:num w:numId="32">
    <w:abstractNumId w:val="52"/>
  </w:num>
  <w:num w:numId="33">
    <w:abstractNumId w:val="35"/>
  </w:num>
  <w:num w:numId="34">
    <w:abstractNumId w:val="17"/>
  </w:num>
  <w:num w:numId="35">
    <w:abstractNumId w:val="26"/>
  </w:num>
  <w:num w:numId="36">
    <w:abstractNumId w:val="44"/>
  </w:num>
  <w:num w:numId="37">
    <w:abstractNumId w:val="20"/>
  </w:num>
  <w:num w:numId="38">
    <w:abstractNumId w:val="51"/>
  </w:num>
  <w:num w:numId="39">
    <w:abstractNumId w:val="21"/>
  </w:num>
  <w:num w:numId="40">
    <w:abstractNumId w:val="39"/>
  </w:num>
  <w:num w:numId="41">
    <w:abstractNumId w:val="66"/>
  </w:num>
  <w:num w:numId="42">
    <w:abstractNumId w:val="70"/>
  </w:num>
  <w:num w:numId="43">
    <w:abstractNumId w:val="13"/>
  </w:num>
  <w:num w:numId="44">
    <w:abstractNumId w:val="42"/>
  </w:num>
  <w:num w:numId="45">
    <w:abstractNumId w:val="61"/>
  </w:num>
  <w:num w:numId="46">
    <w:abstractNumId w:val="57"/>
  </w:num>
  <w:num w:numId="47">
    <w:abstractNumId w:val="36"/>
  </w:num>
  <w:num w:numId="48">
    <w:abstractNumId w:val="40"/>
  </w:num>
  <w:num w:numId="49">
    <w:abstractNumId w:val="28"/>
  </w:num>
  <w:num w:numId="50">
    <w:abstractNumId w:val="4"/>
  </w:num>
  <w:num w:numId="51">
    <w:abstractNumId w:val="34"/>
  </w:num>
  <w:num w:numId="52">
    <w:abstractNumId w:val="33"/>
  </w:num>
  <w:num w:numId="53">
    <w:abstractNumId w:val="48"/>
  </w:num>
  <w:num w:numId="54">
    <w:abstractNumId w:val="64"/>
  </w:num>
  <w:num w:numId="55">
    <w:abstractNumId w:val="7"/>
  </w:num>
  <w:num w:numId="56">
    <w:abstractNumId w:val="32"/>
  </w:num>
  <w:num w:numId="57">
    <w:abstractNumId w:val="53"/>
  </w:num>
  <w:num w:numId="58">
    <w:abstractNumId w:val="22"/>
  </w:num>
  <w:num w:numId="59">
    <w:abstractNumId w:val="45"/>
  </w:num>
  <w:num w:numId="60">
    <w:abstractNumId w:val="15"/>
  </w:num>
  <w:num w:numId="61">
    <w:abstractNumId w:val="19"/>
  </w:num>
  <w:num w:numId="62">
    <w:abstractNumId w:val="8"/>
  </w:num>
  <w:num w:numId="63">
    <w:abstractNumId w:val="62"/>
  </w:num>
  <w:num w:numId="64">
    <w:abstractNumId w:val="14"/>
  </w:num>
  <w:num w:numId="65">
    <w:abstractNumId w:val="31"/>
  </w:num>
  <w:num w:numId="66">
    <w:abstractNumId w:val="58"/>
  </w:num>
  <w:num w:numId="67">
    <w:abstractNumId w:val="56"/>
  </w:num>
  <w:num w:numId="68">
    <w:abstractNumId w:val="50"/>
  </w:num>
  <w:num w:numId="69">
    <w:abstractNumId w:val="41"/>
  </w:num>
  <w:num w:numId="70">
    <w:abstractNumId w:val="16"/>
  </w:num>
  <w:num w:numId="71">
    <w:abstractNumId w:val="2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698"/>
    <w:rsid w:val="000075EA"/>
    <w:rsid w:val="00063BFD"/>
    <w:rsid w:val="00067509"/>
    <w:rsid w:val="000B0461"/>
    <w:rsid w:val="00113429"/>
    <w:rsid w:val="001354D7"/>
    <w:rsid w:val="00170520"/>
    <w:rsid w:val="001800C3"/>
    <w:rsid w:val="00204812"/>
    <w:rsid w:val="00271381"/>
    <w:rsid w:val="00276AD0"/>
    <w:rsid w:val="00290938"/>
    <w:rsid w:val="002C491E"/>
    <w:rsid w:val="002D606C"/>
    <w:rsid w:val="002F35C3"/>
    <w:rsid w:val="002F5B71"/>
    <w:rsid w:val="00362FF7"/>
    <w:rsid w:val="00474E11"/>
    <w:rsid w:val="00483500"/>
    <w:rsid w:val="004D6ED9"/>
    <w:rsid w:val="004F5967"/>
    <w:rsid w:val="00502698"/>
    <w:rsid w:val="00560D2C"/>
    <w:rsid w:val="00570931"/>
    <w:rsid w:val="005C2835"/>
    <w:rsid w:val="00681B89"/>
    <w:rsid w:val="006913A7"/>
    <w:rsid w:val="006A62E4"/>
    <w:rsid w:val="00791D1C"/>
    <w:rsid w:val="007F4B87"/>
    <w:rsid w:val="00801ACD"/>
    <w:rsid w:val="008B0D5E"/>
    <w:rsid w:val="008E0E26"/>
    <w:rsid w:val="00905C0B"/>
    <w:rsid w:val="009139CD"/>
    <w:rsid w:val="009E51C5"/>
    <w:rsid w:val="00A11741"/>
    <w:rsid w:val="00A774D7"/>
    <w:rsid w:val="00AB7290"/>
    <w:rsid w:val="00AC1DCD"/>
    <w:rsid w:val="00B611E6"/>
    <w:rsid w:val="00B646E5"/>
    <w:rsid w:val="00C041AD"/>
    <w:rsid w:val="00C615C6"/>
    <w:rsid w:val="00CA26D5"/>
    <w:rsid w:val="00CE11D9"/>
    <w:rsid w:val="00CE2762"/>
    <w:rsid w:val="00CF3CEC"/>
    <w:rsid w:val="00D0673F"/>
    <w:rsid w:val="00D15947"/>
    <w:rsid w:val="00D37E47"/>
    <w:rsid w:val="00D5430E"/>
    <w:rsid w:val="00D87A57"/>
    <w:rsid w:val="00D90205"/>
    <w:rsid w:val="00E02DB5"/>
    <w:rsid w:val="00E51857"/>
    <w:rsid w:val="00E83C56"/>
    <w:rsid w:val="00EB09D2"/>
    <w:rsid w:val="00ED0E9E"/>
    <w:rsid w:val="00ED6021"/>
    <w:rsid w:val="00F4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21"/>
  </w:style>
  <w:style w:type="paragraph" w:styleId="1">
    <w:name w:val="heading 1"/>
    <w:basedOn w:val="a"/>
    <w:next w:val="a"/>
    <w:link w:val="10"/>
    <w:uiPriority w:val="99"/>
    <w:qFormat/>
    <w:rsid w:val="00AB7290"/>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qFormat/>
    <w:rsid w:val="00AB7290"/>
    <w:pPr>
      <w:keepNext/>
      <w:spacing w:after="0" w:line="240" w:lineRule="auto"/>
      <w:jc w:val="center"/>
      <w:outlineLvl w:val="1"/>
    </w:pPr>
    <w:rPr>
      <w:rFonts w:ascii="Times New Roman" w:eastAsia="Times New Roman" w:hAnsi="Times New Roman" w:cs="Times New Roman"/>
      <w:b/>
      <w:bCs/>
      <w:spacing w:val="50"/>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7290"/>
    <w:rPr>
      <w:rFonts w:ascii="Times New Roman" w:eastAsia="Times New Roman" w:hAnsi="Times New Roman" w:cs="Times New Roman"/>
      <w:b/>
      <w:bCs/>
      <w:sz w:val="36"/>
      <w:szCs w:val="24"/>
    </w:rPr>
  </w:style>
  <w:style w:type="character" w:customStyle="1" w:styleId="20">
    <w:name w:val="Заголовок 2 Знак"/>
    <w:basedOn w:val="a0"/>
    <w:link w:val="2"/>
    <w:rsid w:val="00AB7290"/>
    <w:rPr>
      <w:rFonts w:ascii="Times New Roman" w:eastAsia="Times New Roman" w:hAnsi="Times New Roman" w:cs="Times New Roman"/>
      <w:b/>
      <w:bCs/>
      <w:spacing w:val="50"/>
      <w:sz w:val="31"/>
      <w:szCs w:val="24"/>
    </w:rPr>
  </w:style>
  <w:style w:type="paragraph" w:styleId="3">
    <w:name w:val="Body Text 3"/>
    <w:basedOn w:val="a"/>
    <w:link w:val="30"/>
    <w:rsid w:val="00170520"/>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170520"/>
    <w:rPr>
      <w:rFonts w:ascii="Times New Roman" w:eastAsia="Times New Roman" w:hAnsi="Times New Roman" w:cs="Times New Roman"/>
      <w:sz w:val="28"/>
      <w:szCs w:val="28"/>
    </w:rPr>
  </w:style>
  <w:style w:type="paragraph" w:styleId="a3">
    <w:name w:val="Normal (Web)"/>
    <w:basedOn w:val="a"/>
    <w:uiPriority w:val="99"/>
    <w:unhideWhenUsed/>
    <w:rsid w:val="001705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70520"/>
    <w:pPr>
      <w:spacing w:after="0" w:line="240" w:lineRule="auto"/>
      <w:ind w:left="720"/>
      <w:contextualSpacing/>
    </w:pPr>
    <w:rPr>
      <w:rFonts w:ascii="Times New Roman" w:eastAsia="Times New Roman" w:hAnsi="Times New Roman" w:cs="Times New Roman"/>
      <w:sz w:val="24"/>
      <w:szCs w:val="24"/>
    </w:rPr>
  </w:style>
  <w:style w:type="paragraph" w:styleId="a5">
    <w:name w:val="footnote text"/>
    <w:basedOn w:val="a"/>
    <w:link w:val="a6"/>
    <w:uiPriority w:val="99"/>
    <w:unhideWhenUsed/>
    <w:rsid w:val="0017052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170520"/>
    <w:rPr>
      <w:rFonts w:ascii="Times New Roman" w:eastAsia="Times New Roman" w:hAnsi="Times New Roman" w:cs="Times New Roman"/>
      <w:sz w:val="20"/>
      <w:szCs w:val="20"/>
    </w:rPr>
  </w:style>
  <w:style w:type="character" w:styleId="a7">
    <w:name w:val="footnote reference"/>
    <w:uiPriority w:val="99"/>
    <w:semiHidden/>
    <w:unhideWhenUsed/>
    <w:rsid w:val="00170520"/>
    <w:rPr>
      <w:vertAlign w:val="superscript"/>
    </w:rPr>
  </w:style>
  <w:style w:type="paragraph" w:customStyle="1" w:styleId="ConsPlusNormal">
    <w:name w:val="ConsPlusNormal"/>
    <w:rsid w:val="0017052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21">
    <w:name w:val="Body Text Indent 2"/>
    <w:basedOn w:val="a"/>
    <w:link w:val="22"/>
    <w:rsid w:val="0017052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70520"/>
    <w:rPr>
      <w:rFonts w:ascii="Times New Roman" w:eastAsia="Times New Roman" w:hAnsi="Times New Roman" w:cs="Times New Roman"/>
      <w:sz w:val="24"/>
      <w:szCs w:val="24"/>
    </w:rPr>
  </w:style>
  <w:style w:type="paragraph" w:styleId="a8">
    <w:name w:val="No Spacing"/>
    <w:link w:val="a9"/>
    <w:uiPriority w:val="1"/>
    <w:qFormat/>
    <w:rsid w:val="00170520"/>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170520"/>
    <w:rPr>
      <w:rFonts w:ascii="Times New Roman" w:eastAsia="Times New Roman" w:hAnsi="Times New Roman" w:cs="Times New Roman"/>
      <w:sz w:val="24"/>
      <w:szCs w:val="24"/>
    </w:rPr>
  </w:style>
  <w:style w:type="paragraph" w:styleId="31">
    <w:name w:val="List 3"/>
    <w:basedOn w:val="a"/>
    <w:rsid w:val="00170520"/>
    <w:pPr>
      <w:spacing w:after="0" w:line="240" w:lineRule="auto"/>
      <w:ind w:left="849" w:hanging="283"/>
    </w:pPr>
    <w:rPr>
      <w:rFonts w:ascii="Times New Roman" w:eastAsia="Times New Roman" w:hAnsi="Times New Roman" w:cs="Times New Roman"/>
      <w:sz w:val="24"/>
      <w:szCs w:val="24"/>
    </w:rPr>
  </w:style>
  <w:style w:type="paragraph" w:styleId="aa">
    <w:name w:val="List"/>
    <w:basedOn w:val="a"/>
    <w:rsid w:val="00170520"/>
    <w:pPr>
      <w:spacing w:after="0" w:line="240" w:lineRule="auto"/>
      <w:ind w:left="283" w:hanging="283"/>
    </w:pPr>
    <w:rPr>
      <w:rFonts w:ascii="Times New Roman" w:eastAsia="Times New Roman" w:hAnsi="Times New Roman" w:cs="Times New Roman"/>
      <w:sz w:val="24"/>
      <w:szCs w:val="24"/>
    </w:rPr>
  </w:style>
  <w:style w:type="paragraph" w:styleId="ab">
    <w:name w:val="Plain Text"/>
    <w:basedOn w:val="a"/>
    <w:link w:val="ac"/>
    <w:rsid w:val="00170520"/>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170520"/>
    <w:rPr>
      <w:rFonts w:ascii="Courier New" w:eastAsia="Times New Roman" w:hAnsi="Courier New" w:cs="Times New Roman"/>
      <w:sz w:val="20"/>
      <w:szCs w:val="20"/>
    </w:rPr>
  </w:style>
  <w:style w:type="paragraph" w:styleId="5">
    <w:name w:val="List 5"/>
    <w:basedOn w:val="a"/>
    <w:rsid w:val="00170520"/>
    <w:pPr>
      <w:spacing w:after="0" w:line="240" w:lineRule="auto"/>
      <w:ind w:left="1415" w:hanging="283"/>
    </w:pPr>
    <w:rPr>
      <w:rFonts w:ascii="Times New Roman" w:eastAsia="Times New Roman" w:hAnsi="Times New Roman" w:cs="Times New Roman"/>
      <w:sz w:val="24"/>
      <w:szCs w:val="24"/>
    </w:rPr>
  </w:style>
  <w:style w:type="paragraph" w:customStyle="1" w:styleId="11">
    <w:name w:val="Цитата1"/>
    <w:basedOn w:val="a"/>
    <w:rsid w:val="00170520"/>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Default">
    <w:name w:val="Default"/>
    <w:rsid w:val="001705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17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70520"/>
    <w:rPr>
      <w:rFonts w:ascii="Courier New" w:eastAsia="Times New Roman" w:hAnsi="Courier New" w:cs="Courier New"/>
      <w:sz w:val="20"/>
      <w:szCs w:val="20"/>
    </w:rPr>
  </w:style>
  <w:style w:type="character" w:customStyle="1" w:styleId="A10">
    <w:name w:val="A1"/>
    <w:uiPriority w:val="99"/>
    <w:rsid w:val="00170520"/>
    <w:rPr>
      <w:b/>
      <w:bCs/>
      <w:color w:val="000000"/>
      <w:sz w:val="20"/>
      <w:szCs w:val="20"/>
    </w:rPr>
  </w:style>
  <w:style w:type="paragraph" w:customStyle="1" w:styleId="Pa9">
    <w:name w:val="Pa9"/>
    <w:basedOn w:val="Default"/>
    <w:next w:val="Default"/>
    <w:uiPriority w:val="99"/>
    <w:rsid w:val="00170520"/>
    <w:pPr>
      <w:spacing w:line="241" w:lineRule="atLeast"/>
    </w:pPr>
    <w:rPr>
      <w:rFonts w:eastAsia="Calibri"/>
      <w:color w:val="auto"/>
    </w:rPr>
  </w:style>
  <w:style w:type="paragraph" w:customStyle="1" w:styleId="Pa15">
    <w:name w:val="Pa15"/>
    <w:basedOn w:val="Default"/>
    <w:next w:val="Default"/>
    <w:uiPriority w:val="99"/>
    <w:rsid w:val="00170520"/>
    <w:pPr>
      <w:spacing w:line="241" w:lineRule="atLeast"/>
    </w:pPr>
    <w:rPr>
      <w:rFonts w:eastAsia="Calibri"/>
      <w:color w:val="auto"/>
    </w:rPr>
  </w:style>
  <w:style w:type="character" w:customStyle="1" w:styleId="A70">
    <w:name w:val="A7"/>
    <w:uiPriority w:val="99"/>
    <w:rsid w:val="00170520"/>
    <w:rPr>
      <w:color w:val="000000"/>
      <w:sz w:val="20"/>
      <w:szCs w:val="20"/>
      <w:u w:val="single"/>
    </w:rPr>
  </w:style>
  <w:style w:type="paragraph" w:customStyle="1" w:styleId="Pa16">
    <w:name w:val="Pa16"/>
    <w:basedOn w:val="Default"/>
    <w:next w:val="Default"/>
    <w:uiPriority w:val="99"/>
    <w:rsid w:val="00170520"/>
    <w:pPr>
      <w:spacing w:line="201" w:lineRule="atLeast"/>
    </w:pPr>
    <w:rPr>
      <w:rFonts w:eastAsia="Calibri"/>
      <w:color w:val="auto"/>
    </w:rPr>
  </w:style>
  <w:style w:type="paragraph" w:customStyle="1" w:styleId="Pa6">
    <w:name w:val="Pa6"/>
    <w:basedOn w:val="Default"/>
    <w:next w:val="Default"/>
    <w:uiPriority w:val="99"/>
    <w:rsid w:val="00170520"/>
    <w:pPr>
      <w:spacing w:line="201" w:lineRule="atLeast"/>
    </w:pPr>
    <w:rPr>
      <w:rFonts w:eastAsia="Calibri"/>
      <w:color w:val="auto"/>
    </w:rPr>
  </w:style>
  <w:style w:type="paragraph" w:styleId="ad">
    <w:name w:val="header"/>
    <w:basedOn w:val="a"/>
    <w:link w:val="ae"/>
    <w:uiPriority w:val="99"/>
    <w:unhideWhenUsed/>
    <w:rsid w:val="00170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170520"/>
    <w:rPr>
      <w:rFonts w:ascii="Times New Roman" w:eastAsia="Times New Roman" w:hAnsi="Times New Roman" w:cs="Times New Roman"/>
      <w:sz w:val="24"/>
      <w:szCs w:val="24"/>
    </w:rPr>
  </w:style>
  <w:style w:type="paragraph" w:styleId="af">
    <w:name w:val="footer"/>
    <w:basedOn w:val="a"/>
    <w:link w:val="af0"/>
    <w:uiPriority w:val="99"/>
    <w:unhideWhenUsed/>
    <w:rsid w:val="00170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170520"/>
    <w:rPr>
      <w:rFonts w:ascii="Times New Roman" w:eastAsia="Times New Roman" w:hAnsi="Times New Roman" w:cs="Times New Roman"/>
      <w:sz w:val="24"/>
      <w:szCs w:val="24"/>
    </w:rPr>
  </w:style>
  <w:style w:type="paragraph" w:customStyle="1" w:styleId="12">
    <w:name w:val="Обычный1"/>
    <w:rsid w:val="00AB7290"/>
    <w:pPr>
      <w:spacing w:after="0" w:line="240" w:lineRule="auto"/>
    </w:pPr>
    <w:rPr>
      <w:rFonts w:ascii="Times New Roman" w:eastAsia="Times New Roman" w:hAnsi="Times New Roman" w:cs="Times New Roman"/>
      <w:snapToGrid w:val="0"/>
      <w:sz w:val="20"/>
      <w:szCs w:val="20"/>
    </w:rPr>
  </w:style>
  <w:style w:type="character" w:styleId="af1">
    <w:name w:val="Hyperlink"/>
    <w:unhideWhenUsed/>
    <w:rsid w:val="00AB7290"/>
    <w:rPr>
      <w:color w:val="0000FF"/>
      <w:u w:val="single"/>
    </w:rPr>
  </w:style>
  <w:style w:type="character" w:customStyle="1" w:styleId="af2">
    <w:name w:val="Цветовое выделение"/>
    <w:uiPriority w:val="99"/>
    <w:rsid w:val="00AB7290"/>
    <w:rPr>
      <w:b/>
      <w:color w:val="26282F"/>
    </w:rPr>
  </w:style>
  <w:style w:type="character" w:customStyle="1" w:styleId="af3">
    <w:name w:val="Гипертекстовая ссылка"/>
    <w:uiPriority w:val="99"/>
    <w:rsid w:val="00AB7290"/>
    <w:rPr>
      <w:rFonts w:cs="Times New Roman"/>
      <w:b w:val="0"/>
      <w:color w:val="106BBE"/>
    </w:rPr>
  </w:style>
  <w:style w:type="paragraph" w:customStyle="1" w:styleId="af4">
    <w:name w:val="Текст (справка)"/>
    <w:basedOn w:val="a"/>
    <w:next w:val="a"/>
    <w:uiPriority w:val="99"/>
    <w:rsid w:val="00AB729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5">
    <w:name w:val="Комментарий"/>
    <w:basedOn w:val="af4"/>
    <w:next w:val="a"/>
    <w:uiPriority w:val="99"/>
    <w:rsid w:val="00AB7290"/>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AB7290"/>
    <w:rPr>
      <w:i/>
      <w:iCs/>
    </w:rPr>
  </w:style>
  <w:style w:type="paragraph" w:customStyle="1" w:styleId="af7">
    <w:name w:val="Нормальный (таблица)"/>
    <w:basedOn w:val="a"/>
    <w:next w:val="a"/>
    <w:uiPriority w:val="99"/>
    <w:rsid w:val="00AB72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uiPriority w:val="99"/>
    <w:rsid w:val="00AB729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9">
    <w:name w:val="Цветовое выделение для Текст"/>
    <w:uiPriority w:val="99"/>
    <w:rsid w:val="00AB7290"/>
  </w:style>
  <w:style w:type="paragraph" w:styleId="afa">
    <w:name w:val="Balloon Text"/>
    <w:basedOn w:val="a"/>
    <w:link w:val="afb"/>
    <w:uiPriority w:val="99"/>
    <w:rsid w:val="00AB7290"/>
    <w:pPr>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AB7290"/>
    <w:rPr>
      <w:rFonts w:ascii="Tahoma" w:eastAsia="Times New Roman" w:hAnsi="Tahoma" w:cs="Times New Roman"/>
      <w:sz w:val="16"/>
      <w:szCs w:val="16"/>
    </w:rPr>
  </w:style>
  <w:style w:type="table" w:styleId="afc">
    <w:name w:val="Table Grid"/>
    <w:basedOn w:val="a1"/>
    <w:uiPriority w:val="59"/>
    <w:rsid w:val="004F59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4F5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86367.53" TargetMode="External"/><Relationship Id="rId18" Type="http://schemas.openxmlformats.org/officeDocument/2006/relationships/hyperlink" Target="garantF1://27420188.0" TargetMode="External"/><Relationship Id="rId26" Type="http://schemas.openxmlformats.org/officeDocument/2006/relationships/hyperlink" Target="garantF1://93459.0" TargetMode="External"/><Relationship Id="rId3" Type="http://schemas.openxmlformats.org/officeDocument/2006/relationships/styles" Target="styles.xml"/><Relationship Id="rId21" Type="http://schemas.openxmlformats.org/officeDocument/2006/relationships/hyperlink" Target="garantF1://8125.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86367.16" TargetMode="External"/><Relationship Id="rId17" Type="http://schemas.openxmlformats.org/officeDocument/2006/relationships/hyperlink" Target="garantF1://45716259.0" TargetMode="External"/><Relationship Id="rId25" Type="http://schemas.openxmlformats.org/officeDocument/2006/relationships/hyperlink" Target="garantF1://93313.0" TargetMode="External"/><Relationship Id="rId33" Type="http://schemas.openxmlformats.org/officeDocument/2006/relationships/hyperlink" Target="garantF1://93507.0" TargetMode="External"/><Relationship Id="rId2" Type="http://schemas.openxmlformats.org/officeDocument/2006/relationships/numbering" Target="numbering.xml"/><Relationship Id="rId16" Type="http://schemas.openxmlformats.org/officeDocument/2006/relationships/hyperlink" Target="garantF1://45706720.0" TargetMode="External"/><Relationship Id="rId20" Type="http://schemas.openxmlformats.org/officeDocument/2006/relationships/hyperlink" Target="garantF1://57307515.0" TargetMode="External"/><Relationship Id="rId29" Type="http://schemas.openxmlformats.org/officeDocument/2006/relationships/hyperlink" Target="garantF1://9191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9913.0" TargetMode="External"/><Relationship Id="rId24" Type="http://schemas.openxmlformats.org/officeDocument/2006/relationships/hyperlink" Target="garantF1://93313.1000" TargetMode="External"/><Relationship Id="rId32" Type="http://schemas.openxmlformats.org/officeDocument/2006/relationships/hyperlink" Target="garantF1://93459.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7440921.35" TargetMode="External"/><Relationship Id="rId23" Type="http://schemas.openxmlformats.org/officeDocument/2006/relationships/hyperlink" Target="garantF1://12025268.0" TargetMode="External"/><Relationship Id="rId28" Type="http://schemas.openxmlformats.org/officeDocument/2006/relationships/hyperlink" Target="garantF1://91912.0" TargetMode="External"/><Relationship Id="rId36" Type="http://schemas.openxmlformats.org/officeDocument/2006/relationships/fontTable" Target="fontTable.xml"/><Relationship Id="rId10" Type="http://schemas.openxmlformats.org/officeDocument/2006/relationships/hyperlink" Target="garantF1://12025268.145" TargetMode="External"/><Relationship Id="rId19" Type="http://schemas.openxmlformats.org/officeDocument/2006/relationships/hyperlink" Target="garantF1://8186.0" TargetMode="External"/><Relationship Id="rId31" Type="http://schemas.openxmlformats.org/officeDocument/2006/relationships/hyperlink" Target="garantF1://93313.0" TargetMode="External"/><Relationship Id="rId4" Type="http://schemas.openxmlformats.org/officeDocument/2006/relationships/settings" Target="settings.xml"/><Relationship Id="rId9" Type="http://schemas.openxmlformats.org/officeDocument/2006/relationships/hyperlink" Target="garantF1://12025268.144" TargetMode="External"/><Relationship Id="rId14" Type="http://schemas.openxmlformats.org/officeDocument/2006/relationships/hyperlink" Target="garantF1://27453260.9" TargetMode="External"/><Relationship Id="rId22" Type="http://schemas.openxmlformats.org/officeDocument/2006/relationships/hyperlink" Target="garantF1://10080093.0" TargetMode="External"/><Relationship Id="rId27" Type="http://schemas.openxmlformats.org/officeDocument/2006/relationships/hyperlink" Target="garantF1://91912.1000" TargetMode="External"/><Relationship Id="rId30" Type="http://schemas.openxmlformats.org/officeDocument/2006/relationships/hyperlink" Target="garantF1://91912.0" TargetMode="External"/><Relationship Id="rId35" Type="http://schemas.openxmlformats.org/officeDocument/2006/relationships/hyperlink" Target="http://fizikaaag.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1C08-9494-4130-A0C9-3F099E3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103</Pages>
  <Words>34987</Words>
  <Characters>199432</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ЦРТДиЮ</dc:creator>
  <cp:keywords/>
  <dc:description/>
  <cp:lastModifiedBy>PanchenkoNP</cp:lastModifiedBy>
  <cp:revision>55</cp:revision>
  <dcterms:created xsi:type="dcterms:W3CDTF">2021-02-09T04:41:00Z</dcterms:created>
  <dcterms:modified xsi:type="dcterms:W3CDTF">2022-09-06T11:33:00Z</dcterms:modified>
</cp:coreProperties>
</file>